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507B" w14:textId="5B93E29C" w:rsidR="00DF4676" w:rsidRPr="00C61A8E" w:rsidRDefault="00217BBE" w:rsidP="004C21A4">
      <w:pPr>
        <w:pStyle w:val="TitelFett"/>
        <w:rPr>
          <w:sz w:val="28"/>
          <w:szCs w:val="28"/>
          <w:lang w:val="fr-FR"/>
        </w:rPr>
      </w:pPr>
      <w:bookmarkStart w:id="0" w:name="_Hlk158120375"/>
      <w:bookmarkStart w:id="1" w:name="_Hlk64389567"/>
      <w:bookmarkStart w:id="2" w:name="_Hlk64392702"/>
      <w:bookmarkStart w:id="3" w:name="_Hlk158121394"/>
      <w:r w:rsidRPr="00466447">
        <w:rPr>
          <w:rFonts w:cs="Arial"/>
          <w:noProof/>
          <w:color w:val="595959" w:themeColor="text1" w:themeTint="A6"/>
          <w:sz w:val="32"/>
          <w:szCs w:val="32"/>
          <w:lang w:val="fr-FR" w:eastAsia="fr-FR"/>
        </w:rPr>
        <w:drawing>
          <wp:anchor distT="0" distB="0" distL="114300" distR="114300" simplePos="0" relativeHeight="251658240" behindDoc="0" locked="0" layoutInCell="1" allowOverlap="1" wp14:anchorId="428E6362" wp14:editId="25ECBCCD">
            <wp:simplePos x="0" y="0"/>
            <wp:positionH relativeFrom="margin">
              <wp:align>right</wp:align>
            </wp:positionH>
            <wp:positionV relativeFrom="paragraph">
              <wp:posOffset>-1341120</wp:posOffset>
            </wp:positionV>
            <wp:extent cx="2124075" cy="438150"/>
            <wp:effectExtent l="0" t="0" r="9525" b="0"/>
            <wp:wrapNone/>
            <wp:docPr id="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124075" cy="438150"/>
                    </a:xfrm>
                    <a:prstGeom prst="rect">
                      <a:avLst/>
                    </a:prstGeom>
                    <a:noFill/>
                    <a:ln>
                      <a:noFill/>
                    </a:ln>
                  </pic:spPr>
                </pic:pic>
              </a:graphicData>
            </a:graphic>
          </wp:anchor>
        </w:drawing>
      </w:r>
      <w:r w:rsidR="00652AAF" w:rsidRPr="00466447">
        <w:rPr>
          <w:sz w:val="28"/>
          <w:szCs w:val="28"/>
          <w:lang w:bidi="fr-CH"/>
        </w:rPr>
        <w:t>PrismaSeT XL</w:t>
      </w:r>
      <w:r w:rsidR="00556CE8">
        <w:rPr>
          <w:sz w:val="28"/>
          <w:szCs w:val="28"/>
          <w:lang w:bidi="fr-CH"/>
        </w:rPr>
        <w:t xml:space="preserve"> : une </w:t>
      </w:r>
      <w:r w:rsidR="00556CE8" w:rsidRPr="00556CE8">
        <w:rPr>
          <w:sz w:val="28"/>
          <w:szCs w:val="28"/>
          <w:lang w:bidi="fr-CH"/>
        </w:rPr>
        <w:t>armoire de comptage</w:t>
      </w:r>
      <w:r w:rsidR="00556CE8">
        <w:rPr>
          <w:sz w:val="28"/>
          <w:szCs w:val="28"/>
          <w:lang w:bidi="fr-CH"/>
        </w:rPr>
        <w:t xml:space="preserve"> tout usage</w:t>
      </w:r>
    </w:p>
    <w:p w14:paraId="6A048625" w14:textId="46B16499" w:rsidR="00246D96" w:rsidRPr="00C61A8E" w:rsidRDefault="004C21A4" w:rsidP="004C21A4">
      <w:pPr>
        <w:pStyle w:val="berschriftFett"/>
        <w:jc w:val="both"/>
        <w:rPr>
          <w:sz w:val="24"/>
          <w:szCs w:val="24"/>
          <w:lang w:val="fr-FR"/>
        </w:rPr>
      </w:pPr>
      <w:r w:rsidRPr="00466447">
        <w:rPr>
          <w:lang w:val="fr-CH" w:bidi="fr-CH"/>
        </w:rPr>
        <w:br/>
      </w:r>
      <w:r w:rsidR="00652AAF" w:rsidRPr="00466447">
        <w:rPr>
          <w:sz w:val="24"/>
          <w:szCs w:val="24"/>
          <w:lang w:val="fr-CH" w:bidi="fr-CH"/>
        </w:rPr>
        <w:t>Les armoires de comptage de la série PrismaSeT XL offr</w:t>
      </w:r>
      <w:r w:rsidR="00556CE8">
        <w:rPr>
          <w:sz w:val="24"/>
          <w:szCs w:val="24"/>
          <w:lang w:val="fr-CH" w:bidi="fr-CH"/>
        </w:rPr>
        <w:t>e</w:t>
      </w:r>
      <w:r w:rsidR="00652AAF" w:rsidRPr="00466447">
        <w:rPr>
          <w:sz w:val="24"/>
          <w:szCs w:val="24"/>
          <w:lang w:val="fr-CH" w:bidi="fr-CH"/>
        </w:rPr>
        <w:t>nt une grande diversité de fonctionnalités et s’accompagn</w:t>
      </w:r>
      <w:r w:rsidR="00556CE8">
        <w:rPr>
          <w:sz w:val="24"/>
          <w:szCs w:val="24"/>
          <w:lang w:val="fr-CH" w:bidi="fr-CH"/>
        </w:rPr>
        <w:t>e</w:t>
      </w:r>
      <w:r w:rsidR="00652AAF" w:rsidRPr="00466447">
        <w:rPr>
          <w:sz w:val="24"/>
          <w:szCs w:val="24"/>
          <w:lang w:val="fr-CH" w:bidi="fr-CH"/>
        </w:rPr>
        <w:t>nt d’un grand choix d’accessoires. La planification, la commande et le montage s’en trouvent nettement facilités.</w:t>
      </w:r>
    </w:p>
    <w:p w14:paraId="3441E600" w14:textId="55D4C16E" w:rsidR="00955606" w:rsidRPr="00C61A8E" w:rsidRDefault="00955606" w:rsidP="004C21A4">
      <w:pPr>
        <w:pStyle w:val="berschriftFett"/>
        <w:jc w:val="both"/>
        <w:rPr>
          <w:sz w:val="24"/>
          <w:szCs w:val="24"/>
          <w:lang w:val="fr-FR"/>
        </w:rPr>
      </w:pPr>
    </w:p>
    <w:p w14:paraId="6F319179" w14:textId="1F5B9853" w:rsidR="00153AF6" w:rsidRPr="00C61A8E" w:rsidRDefault="00B077B0" w:rsidP="00FC0797">
      <w:pPr>
        <w:spacing w:after="240" w:line="276" w:lineRule="auto"/>
        <w:jc w:val="both"/>
        <w:rPr>
          <w:rFonts w:ascii="Arial" w:hAnsi="Arial" w:cs="Arial"/>
          <w:sz w:val="24"/>
          <w:szCs w:val="24"/>
        </w:rPr>
      </w:pPr>
      <w:r w:rsidRPr="00466447">
        <w:rPr>
          <w:rFonts w:ascii="Arial" w:eastAsia="Arial" w:hAnsi="Arial" w:cs="Arial"/>
          <w:b/>
          <w:sz w:val="24"/>
          <w:szCs w:val="24"/>
          <w:lang w:val="fr-CH" w:bidi="fr-CH"/>
        </w:rPr>
        <w:t xml:space="preserve">Horgen/Gümligen, le </w:t>
      </w:r>
      <w:r w:rsidR="00D20532">
        <w:rPr>
          <w:rFonts w:ascii="Arial" w:eastAsia="Arial" w:hAnsi="Arial" w:cs="Arial"/>
          <w:b/>
          <w:sz w:val="24"/>
          <w:szCs w:val="24"/>
          <w:lang w:val="fr-CH" w:bidi="fr-CH"/>
        </w:rPr>
        <w:t>21 mai 2025</w:t>
      </w:r>
      <w:r w:rsidRPr="00466447">
        <w:rPr>
          <w:rFonts w:ascii="Arial" w:eastAsia="Arial" w:hAnsi="Arial" w:cs="Arial"/>
          <w:sz w:val="24"/>
          <w:szCs w:val="24"/>
          <w:lang w:val="fr-CH" w:bidi="fr-CH"/>
        </w:rPr>
        <w:t xml:space="preserve"> – Feller SA, le partenaire technologique suisse leader de la branche de l’installation électrique et sa société mère Schneider Electric </w:t>
      </w:r>
      <w:r w:rsidR="008479C6">
        <w:rPr>
          <w:rFonts w:ascii="Arial" w:eastAsia="Arial" w:hAnsi="Arial" w:cs="Arial"/>
          <w:sz w:val="24"/>
          <w:szCs w:val="24"/>
          <w:lang w:val="fr-CH" w:bidi="fr-CH"/>
        </w:rPr>
        <w:t>ont lancé, avec PrismaSeT XL, une série d’armoires de comptage particulièrement facile</w:t>
      </w:r>
      <w:r w:rsidR="00D75950">
        <w:rPr>
          <w:rFonts w:ascii="Arial" w:eastAsia="Arial" w:hAnsi="Arial" w:cs="Arial"/>
          <w:sz w:val="24"/>
          <w:szCs w:val="24"/>
          <w:lang w:val="fr-CH" w:bidi="fr-CH"/>
        </w:rPr>
        <w:t>s</w:t>
      </w:r>
      <w:r w:rsidR="008479C6">
        <w:rPr>
          <w:rFonts w:ascii="Arial" w:eastAsia="Arial" w:hAnsi="Arial" w:cs="Arial"/>
          <w:sz w:val="24"/>
          <w:szCs w:val="24"/>
          <w:lang w:val="fr-CH" w:bidi="fr-CH"/>
        </w:rPr>
        <w:t xml:space="preserve"> à manipuler</w:t>
      </w:r>
      <w:r w:rsidRPr="00466447">
        <w:rPr>
          <w:rFonts w:ascii="Arial" w:eastAsia="Arial" w:hAnsi="Arial" w:cs="Arial"/>
          <w:sz w:val="24"/>
          <w:szCs w:val="24"/>
          <w:lang w:val="fr-CH" w:bidi="fr-CH"/>
        </w:rPr>
        <w:t xml:space="preserve">. </w:t>
      </w:r>
      <w:r w:rsidR="008479C6">
        <w:rPr>
          <w:rFonts w:ascii="Arial" w:eastAsia="Arial" w:hAnsi="Arial" w:cs="Arial"/>
          <w:sz w:val="24"/>
          <w:szCs w:val="24"/>
          <w:lang w:val="fr-CH" w:bidi="fr-CH"/>
        </w:rPr>
        <w:t xml:space="preserve">De nombreuses fonctionnalités sont venues s’ajouter aux caractéristiques connues de la série Prisma XS précédente. Cela recouvre </w:t>
      </w:r>
      <w:r w:rsidR="00114DE5">
        <w:rPr>
          <w:rFonts w:ascii="Arial" w:eastAsia="Arial" w:hAnsi="Arial" w:cs="Arial"/>
          <w:sz w:val="24"/>
          <w:szCs w:val="24"/>
          <w:lang w:val="fr-CH" w:bidi="fr-CH"/>
        </w:rPr>
        <w:t xml:space="preserve">entre autres </w:t>
      </w:r>
      <w:r w:rsidRPr="00466447">
        <w:rPr>
          <w:rFonts w:ascii="Arial" w:eastAsia="Arial" w:hAnsi="Arial" w:cs="Arial"/>
          <w:sz w:val="24"/>
          <w:szCs w:val="24"/>
          <w:lang w:val="fr-CH" w:bidi="fr-CH"/>
        </w:rPr>
        <w:t>de</w:t>
      </w:r>
      <w:r w:rsidR="00114DE5">
        <w:rPr>
          <w:rFonts w:ascii="Arial" w:eastAsia="Arial" w:hAnsi="Arial" w:cs="Arial"/>
          <w:sz w:val="24"/>
          <w:szCs w:val="24"/>
          <w:lang w:val="fr-CH" w:bidi="fr-CH"/>
        </w:rPr>
        <w:t>s</w:t>
      </w:r>
      <w:r w:rsidRPr="00466447">
        <w:rPr>
          <w:rFonts w:ascii="Arial" w:eastAsia="Arial" w:hAnsi="Arial" w:cs="Arial"/>
          <w:sz w:val="24"/>
          <w:szCs w:val="24"/>
          <w:lang w:val="fr-CH" w:bidi="fr-CH"/>
        </w:rPr>
        <w:t xml:space="preserve"> accessoires, tels que des joints, des couvercles, des brides pour presse-étoupes métriques et des </w:t>
      </w:r>
      <w:r w:rsidR="00114DE5">
        <w:rPr>
          <w:rFonts w:ascii="Arial" w:eastAsia="Arial" w:hAnsi="Arial" w:cs="Arial"/>
          <w:sz w:val="24"/>
          <w:szCs w:val="24"/>
          <w:lang w:val="fr-CH" w:bidi="fr-CH"/>
        </w:rPr>
        <w:t xml:space="preserve">éléments </w:t>
      </w:r>
      <w:r w:rsidRPr="00466447">
        <w:rPr>
          <w:rFonts w:ascii="Arial" w:eastAsia="Arial" w:hAnsi="Arial" w:cs="Arial"/>
          <w:sz w:val="24"/>
          <w:szCs w:val="24"/>
          <w:lang w:val="fr-CH" w:bidi="fr-CH"/>
        </w:rPr>
        <w:t>de fixation assurant un montage encore plus efficace.</w:t>
      </w:r>
    </w:p>
    <w:p w14:paraId="6746CD46" w14:textId="5C2355D5" w:rsidR="00493255" w:rsidRPr="00C61A8E" w:rsidRDefault="00BF2EE3" w:rsidP="00FC0797">
      <w:pPr>
        <w:spacing w:after="240" w:line="276" w:lineRule="auto"/>
        <w:jc w:val="both"/>
        <w:rPr>
          <w:rFonts w:ascii="Arial" w:hAnsi="Arial" w:cs="Arial"/>
          <w:sz w:val="24"/>
          <w:szCs w:val="24"/>
        </w:rPr>
      </w:pPr>
      <w:r w:rsidRPr="00466447">
        <w:rPr>
          <w:rFonts w:ascii="Arial" w:eastAsia="Arial" w:hAnsi="Arial" w:cs="Arial"/>
          <w:sz w:val="24"/>
          <w:szCs w:val="24"/>
          <w:lang w:val="fr-CH" w:bidi="fr-CH"/>
        </w:rPr>
        <w:t xml:space="preserve">Les </w:t>
      </w:r>
      <w:r w:rsidR="006C1A2D">
        <w:rPr>
          <w:rFonts w:ascii="Arial" w:eastAsia="Arial" w:hAnsi="Arial" w:cs="Arial"/>
          <w:sz w:val="24"/>
          <w:szCs w:val="24"/>
          <w:lang w:val="fr-CH" w:bidi="fr-CH"/>
        </w:rPr>
        <w:t xml:space="preserve">armoires </w:t>
      </w:r>
      <w:r w:rsidRPr="00466447">
        <w:rPr>
          <w:rFonts w:ascii="Arial" w:eastAsia="Arial" w:hAnsi="Arial" w:cs="Arial"/>
          <w:sz w:val="24"/>
          <w:szCs w:val="24"/>
          <w:lang w:val="fr-CH" w:bidi="fr-CH"/>
        </w:rPr>
        <w:t>PrismaSeT XL satisfont à l’indice de protection IP44 resp. IP54 (avec kit de rééquipement) et sont dotés de la classe de protection II. Ils sont disponibles en différentes tailles – pour des boîtiers à 1 champ jusqu’aux armoires à 12 rangées – et trouvent ainsi application dans les maisons particulières ou immeubles collectifs autant que dans les bâtiments industriels. Adaptés pour un montage mural ou sur pied, ils sont dotés de 50 resp. 54 entrées de câbles sur le haut et sur le bas. Le dos du boîtier offre dix possibilités de plus. Un joint à membrane flexible, facile à transpercer, protège le passage du câble et réduit davantage le risque de blessures.</w:t>
      </w:r>
    </w:p>
    <w:p w14:paraId="4CBA14B8" w14:textId="6B169AA3" w:rsidR="000C5C4E" w:rsidRPr="00C61A8E" w:rsidRDefault="000C5C4E" w:rsidP="00FC0797">
      <w:pPr>
        <w:spacing w:after="240" w:line="276" w:lineRule="auto"/>
        <w:jc w:val="both"/>
        <w:rPr>
          <w:rFonts w:ascii="Arial" w:hAnsi="Arial" w:cs="Arial"/>
          <w:sz w:val="24"/>
          <w:szCs w:val="24"/>
        </w:rPr>
      </w:pPr>
      <w:r w:rsidRPr="00466447">
        <w:rPr>
          <w:rFonts w:ascii="Arial" w:eastAsia="Arial" w:hAnsi="Arial" w:cs="Arial"/>
          <w:sz w:val="24"/>
          <w:szCs w:val="24"/>
          <w:lang w:val="fr-CH" w:bidi="fr-CH"/>
        </w:rPr>
        <w:t xml:space="preserve">La configuration des distributeurs PrismaSeT XL se fait en tout simplicité à l’aide de l’outil de planification </w:t>
      </w:r>
      <w:hyperlink r:id="rId9" w:anchor="overview" w:history="1">
        <w:r w:rsidRPr="00466447">
          <w:rPr>
            <w:rStyle w:val="Hyperlink"/>
            <w:rFonts w:ascii="Arial" w:eastAsia="Arial" w:hAnsi="Arial" w:cs="Arial"/>
            <w:sz w:val="24"/>
            <w:szCs w:val="24"/>
            <w:lang w:val="fr-CH" w:bidi="fr-CH"/>
          </w:rPr>
          <w:t>DispoSuite</w:t>
        </w:r>
      </w:hyperlink>
      <w:r w:rsidRPr="00466447">
        <w:rPr>
          <w:rFonts w:ascii="Arial" w:eastAsia="Arial" w:hAnsi="Arial" w:cs="Arial"/>
          <w:sz w:val="24"/>
          <w:szCs w:val="24"/>
          <w:lang w:val="fr-CH" w:bidi="fr-CH"/>
        </w:rPr>
        <w:t xml:space="preserve">, qui permet à l’installateur une planification et un équipement efficients de son système. L’installation et la mise en service sont davantage facilitées et accélérées du fait que le boîtier est livré prêt </w:t>
      </w:r>
      <w:proofErr w:type="gramStart"/>
      <w:r w:rsidRPr="00466447">
        <w:rPr>
          <w:rFonts w:ascii="Arial" w:eastAsia="Arial" w:hAnsi="Arial" w:cs="Arial"/>
          <w:sz w:val="24"/>
          <w:szCs w:val="24"/>
          <w:lang w:val="fr-CH" w:bidi="fr-CH"/>
        </w:rPr>
        <w:t>assemblé</w:t>
      </w:r>
      <w:proofErr w:type="gramEnd"/>
      <w:r w:rsidRPr="00466447">
        <w:rPr>
          <w:rFonts w:ascii="Arial" w:eastAsia="Arial" w:hAnsi="Arial" w:cs="Arial"/>
          <w:sz w:val="24"/>
          <w:szCs w:val="24"/>
          <w:lang w:val="fr-CH" w:bidi="fr-CH"/>
        </w:rPr>
        <w:t xml:space="preserve"> et qu’il ne suffit plus que d’y monter les groupes modulaires ou champs complets sur place. </w:t>
      </w:r>
    </w:p>
    <w:p w14:paraId="345E3419" w14:textId="4C3B7A5F" w:rsidR="00770314" w:rsidRPr="00C61A8E" w:rsidRDefault="00770314" w:rsidP="0069433E">
      <w:pPr>
        <w:spacing w:after="240" w:line="276" w:lineRule="auto"/>
        <w:jc w:val="both"/>
        <w:rPr>
          <w:rFonts w:ascii="Arial" w:hAnsi="Arial" w:cs="Arial"/>
          <w:b/>
          <w:bCs/>
          <w:sz w:val="24"/>
          <w:szCs w:val="24"/>
        </w:rPr>
      </w:pPr>
      <w:r w:rsidRPr="00466447">
        <w:rPr>
          <w:rFonts w:ascii="Arial" w:eastAsia="Arial" w:hAnsi="Arial" w:cs="Arial"/>
          <w:b/>
          <w:sz w:val="24"/>
          <w:szCs w:val="24"/>
          <w:lang w:val="fr-CH" w:bidi="fr-CH"/>
        </w:rPr>
        <w:t>Un grand choix d’accessoires facilitant le montage</w:t>
      </w:r>
    </w:p>
    <w:p w14:paraId="2D160C01" w14:textId="2B1E9AA9" w:rsidR="0032409F" w:rsidRPr="00C61A8E" w:rsidRDefault="008435F0" w:rsidP="0069433E">
      <w:pPr>
        <w:spacing w:after="240" w:line="276" w:lineRule="auto"/>
        <w:jc w:val="both"/>
        <w:rPr>
          <w:rFonts w:ascii="Arial" w:hAnsi="Arial" w:cs="Arial"/>
          <w:sz w:val="24"/>
          <w:szCs w:val="24"/>
        </w:rPr>
      </w:pPr>
      <w:r w:rsidRPr="00466447">
        <w:rPr>
          <w:rFonts w:ascii="Arial" w:eastAsia="Arial" w:hAnsi="Arial" w:cs="Arial"/>
          <w:sz w:val="24"/>
          <w:szCs w:val="24"/>
          <w:lang w:val="fr-CH" w:bidi="fr-CH"/>
        </w:rPr>
        <w:t xml:space="preserve">Des barres collectrices ou passages de câble sur les côtés du boîtier facilitent la liaison entre plusieurs boîtiers de compteur. Des joints en option ferment fiablement les passages et garantissent le maintien de la protection IP. Des porte-couvercle en deux parties ainsi qu’une barrette de clips économisent du temps grâce à un montage </w:t>
      </w:r>
      <w:r w:rsidRPr="00466447">
        <w:rPr>
          <w:rFonts w:ascii="Arial" w:eastAsia="Arial" w:hAnsi="Arial" w:cs="Arial"/>
          <w:sz w:val="24"/>
          <w:szCs w:val="24"/>
          <w:lang w:val="fr-CH" w:bidi="fr-CH"/>
        </w:rPr>
        <w:lastRenderedPageBreak/>
        <w:t>des plaques avant sans vis. Les plaques de support pour compteur peuvent se monter les unes au-dessus des autres et sans interstice dans le boîtier.</w:t>
      </w:r>
    </w:p>
    <w:p w14:paraId="0A4C7C2F" w14:textId="29EECC79" w:rsidR="00997C04" w:rsidRPr="00C61A8E" w:rsidRDefault="00E85439" w:rsidP="0069433E">
      <w:pPr>
        <w:spacing w:after="240" w:line="276" w:lineRule="auto"/>
        <w:jc w:val="both"/>
        <w:rPr>
          <w:rFonts w:ascii="Arial" w:hAnsi="Arial" w:cs="Arial"/>
          <w:sz w:val="24"/>
          <w:szCs w:val="24"/>
        </w:rPr>
      </w:pPr>
      <w:r w:rsidRPr="00466447">
        <w:rPr>
          <w:rFonts w:ascii="Arial" w:eastAsia="Arial" w:hAnsi="Arial" w:cs="Arial"/>
          <w:sz w:val="24"/>
          <w:szCs w:val="24"/>
          <w:lang w:val="fr-CH" w:bidi="fr-CH"/>
        </w:rPr>
        <w:t xml:space="preserve">Les recouvrements avant d’une seule pièce laissent davantage de place pour le câblage dans la zone inférieure du boîtier. </w:t>
      </w:r>
      <w:r w:rsidR="006C1A2D">
        <w:rPr>
          <w:rFonts w:ascii="Arial" w:eastAsia="Arial" w:hAnsi="Arial" w:cs="Arial"/>
          <w:sz w:val="24"/>
          <w:szCs w:val="24"/>
          <w:lang w:val="fr-CH" w:bidi="fr-CH"/>
        </w:rPr>
        <w:t>De plus, des</w:t>
      </w:r>
      <w:r w:rsidRPr="00466447">
        <w:rPr>
          <w:rFonts w:ascii="Arial" w:eastAsia="Arial" w:hAnsi="Arial" w:cs="Arial"/>
          <w:sz w:val="24"/>
          <w:szCs w:val="24"/>
          <w:lang w:val="fr-CH" w:bidi="fr-CH"/>
        </w:rPr>
        <w:t xml:space="preserve"> chemins de câbles pour la pose de câbles dans le revêtement intérieur ainsi que des clips de fixation facilitent la configuration intérieure du boîtier.</w:t>
      </w:r>
    </w:p>
    <w:p w14:paraId="53745D16" w14:textId="0DDF7BA6" w:rsidR="00855AF2" w:rsidRPr="00C61A8E" w:rsidRDefault="00997C04" w:rsidP="0069433E">
      <w:pPr>
        <w:spacing w:after="240" w:line="276" w:lineRule="auto"/>
        <w:jc w:val="both"/>
        <w:rPr>
          <w:rFonts w:ascii="Arial" w:hAnsi="Arial" w:cs="Arial"/>
          <w:sz w:val="24"/>
          <w:szCs w:val="24"/>
        </w:rPr>
      </w:pPr>
      <w:r w:rsidRPr="00466447">
        <w:rPr>
          <w:rFonts w:ascii="Arial" w:eastAsia="Arial" w:hAnsi="Arial" w:cs="Arial"/>
          <w:sz w:val="24"/>
          <w:szCs w:val="24"/>
          <w:lang w:val="fr-CH" w:bidi="fr-CH"/>
        </w:rPr>
        <w:t xml:space="preserve">Vous trouverez davantage d’informations sur les armoires de comptage PrismaSeT XL chez Feller </w:t>
      </w:r>
      <w:hyperlink r:id="rId10" w:history="1">
        <w:r w:rsidR="000D39A1" w:rsidRPr="00466447">
          <w:rPr>
            <w:rStyle w:val="Hyperlink"/>
            <w:rFonts w:ascii="Arial" w:eastAsia="Arial" w:hAnsi="Arial" w:cs="Arial"/>
            <w:sz w:val="24"/>
            <w:szCs w:val="24"/>
            <w:lang w:val="fr-CH" w:bidi="fr-CH"/>
          </w:rPr>
          <w:t>ici</w:t>
        </w:r>
      </w:hyperlink>
      <w:r w:rsidRPr="00466447">
        <w:rPr>
          <w:rFonts w:ascii="Arial" w:eastAsia="Arial" w:hAnsi="Arial" w:cs="Arial"/>
          <w:sz w:val="24"/>
          <w:szCs w:val="24"/>
          <w:lang w:val="fr-CH" w:bidi="fr-CH"/>
        </w:rPr>
        <w:t xml:space="preserve">, ainsi que chez Schneider Electric, </w:t>
      </w:r>
      <w:hyperlink r:id="rId11" w:anchor="overview" w:history="1">
        <w:r w:rsidR="000D39A1" w:rsidRPr="00466447">
          <w:rPr>
            <w:rStyle w:val="Hyperlink"/>
            <w:rFonts w:ascii="Arial" w:eastAsia="Arial" w:hAnsi="Arial" w:cs="Arial"/>
            <w:sz w:val="24"/>
            <w:szCs w:val="24"/>
            <w:lang w:val="fr-CH" w:bidi="fr-CH"/>
          </w:rPr>
          <w:t>ici</w:t>
        </w:r>
      </w:hyperlink>
      <w:r w:rsidRPr="00466447">
        <w:rPr>
          <w:rFonts w:ascii="Arial" w:eastAsia="Arial" w:hAnsi="Arial" w:cs="Arial"/>
          <w:sz w:val="24"/>
          <w:szCs w:val="24"/>
          <w:lang w:val="fr-CH" w:bidi="fr-CH"/>
        </w:rPr>
        <w:t>.</w:t>
      </w:r>
    </w:p>
    <w:bookmarkEnd w:id="0"/>
    <w:p w14:paraId="686E3C97" w14:textId="77777777" w:rsidR="0063337D" w:rsidRPr="00C61A8E" w:rsidRDefault="0063337D" w:rsidP="00880237">
      <w:pPr>
        <w:pStyle w:val="berschriftFett"/>
        <w:spacing w:line="360" w:lineRule="auto"/>
        <w:jc w:val="both"/>
        <w:rPr>
          <w:rFonts w:eastAsiaTheme="minorEastAsia" w:cs="Arial"/>
          <w:b w:val="0"/>
          <w:kern w:val="0"/>
          <w:szCs w:val="24"/>
          <w:lang w:val="fr-FR" w:eastAsia="en-GB"/>
        </w:rPr>
      </w:pPr>
    </w:p>
    <w:bookmarkEnd w:id="1"/>
    <w:bookmarkEnd w:id="2"/>
    <w:bookmarkEnd w:id="3"/>
    <w:p w14:paraId="3AA61E7F"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normaltextrun"/>
          <w:rFonts w:ascii="Arial" w:hAnsi="Arial" w:cs="Arial"/>
          <w:b/>
          <w:bCs/>
          <w:color w:val="000000"/>
          <w:sz w:val="18"/>
          <w:szCs w:val="18"/>
          <w:lang w:val="fr-CH"/>
        </w:rPr>
        <w:t>A propos de Feller</w:t>
      </w:r>
      <w:r w:rsidRPr="006A7DDA">
        <w:rPr>
          <w:rStyle w:val="eop"/>
          <w:rFonts w:ascii="Arial" w:hAnsi="Arial" w:cs="Arial"/>
          <w:color w:val="000000"/>
          <w:sz w:val="18"/>
          <w:szCs w:val="18"/>
          <w:lang w:val="fr-CH"/>
        </w:rPr>
        <w:t> </w:t>
      </w:r>
    </w:p>
    <w:p w14:paraId="11ECD17F"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eop"/>
          <w:rFonts w:ascii="Arial" w:hAnsi="Arial" w:cs="Arial"/>
          <w:color w:val="000000"/>
          <w:sz w:val="18"/>
          <w:szCs w:val="18"/>
          <w:lang w:val="fr-CH"/>
        </w:rPr>
        <w:t> </w:t>
      </w:r>
    </w:p>
    <w:p w14:paraId="452DA311"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normaltextrun"/>
          <w:rFonts w:ascii="Arial" w:hAnsi="Arial" w:cs="Arial"/>
          <w:color w:val="000000"/>
          <w:sz w:val="18"/>
          <w:szCs w:val="18"/>
          <w:lang w:val="fr-CH"/>
        </w:rPr>
        <w:t>Feller SA est le partenaire technologique suisse leader de la branche de l’installation électrique. Les solutions globales pionnières qu’elle apporte dans la conception d’interrupteurs, en domotique et mise en réseau, ainsi que pour la distribution électrique, permettent une utilisation intuitive des espaces de vie. Feller répond ainsi au besoin toujours croissant de simplicité, confort, efficacité et sécurité, tant à la maison qu’au travail. </w:t>
      </w:r>
      <w:r w:rsidRPr="006A7DDA">
        <w:rPr>
          <w:rStyle w:val="eop"/>
          <w:rFonts w:ascii="Arial" w:hAnsi="Arial" w:cs="Arial"/>
          <w:color w:val="000000"/>
          <w:sz w:val="18"/>
          <w:szCs w:val="18"/>
          <w:lang w:val="fr-CH"/>
        </w:rPr>
        <w:t> </w:t>
      </w:r>
    </w:p>
    <w:p w14:paraId="02D5AA48"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eop"/>
          <w:rFonts w:ascii="Arial" w:hAnsi="Arial" w:cs="Arial"/>
          <w:color w:val="000000"/>
          <w:sz w:val="18"/>
          <w:szCs w:val="18"/>
          <w:lang w:val="fr-CH"/>
        </w:rPr>
        <w:t> </w:t>
      </w:r>
    </w:p>
    <w:p w14:paraId="59F23D3C" w14:textId="2D2E8B30"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normaltextrun"/>
          <w:rFonts w:ascii="Arial" w:hAnsi="Arial" w:cs="Arial"/>
          <w:color w:val="000000"/>
          <w:sz w:val="18"/>
          <w:szCs w:val="18"/>
          <w:lang w:val="fr-CH"/>
        </w:rPr>
        <w:t>Qui vit en Suisse connaît nos interrupteurs et prises de courant. Ils accompagnent hommes et femmes tout</w:t>
      </w:r>
      <w:r w:rsidR="00D75950">
        <w:rPr>
          <w:rStyle w:val="normaltextrun"/>
          <w:rFonts w:ascii="Arial" w:hAnsi="Arial" w:cs="Arial"/>
          <w:color w:val="000000"/>
          <w:sz w:val="18"/>
          <w:szCs w:val="18"/>
          <w:lang w:val="fr-CH"/>
        </w:rPr>
        <w:t>e</w:t>
      </w:r>
      <w:r w:rsidRPr="006A7DDA">
        <w:rPr>
          <w:rStyle w:val="normaltextrun"/>
          <w:rFonts w:ascii="Arial" w:hAnsi="Arial" w:cs="Arial"/>
          <w:color w:val="000000"/>
          <w:sz w:val="18"/>
          <w:szCs w:val="18"/>
          <w:lang w:val="fr-CH"/>
        </w:rPr>
        <w:t xml:space="preserve"> une vie durant, par leur design intemporel et leur qualité exceptionnelle. Quelque 420 collaborateurs et collaboratrices y travaillent chaque jour, Nous développons et fabriquons des produits de pointe à Horgen depuis plus de 110 ans. Notre renommée en tant qu’employeur dans la région du lac de Zurich n’est plus à faire. </w:t>
      </w:r>
      <w:r w:rsidRPr="006A7DDA">
        <w:rPr>
          <w:rStyle w:val="eop"/>
          <w:rFonts w:ascii="Arial" w:hAnsi="Arial" w:cs="Arial"/>
          <w:color w:val="000000"/>
          <w:sz w:val="18"/>
          <w:szCs w:val="18"/>
          <w:lang w:val="fr-CH"/>
        </w:rPr>
        <w:t> </w:t>
      </w:r>
    </w:p>
    <w:p w14:paraId="3D23FFAA"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eop"/>
          <w:rFonts w:ascii="Arial" w:hAnsi="Arial" w:cs="Arial"/>
          <w:color w:val="000000"/>
          <w:sz w:val="18"/>
          <w:szCs w:val="18"/>
          <w:lang w:val="fr-CH"/>
        </w:rPr>
        <w:t> </w:t>
      </w:r>
    </w:p>
    <w:p w14:paraId="2913F793"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normaltextrun"/>
          <w:rFonts w:ascii="Arial" w:hAnsi="Arial" w:cs="Arial"/>
          <w:color w:val="000000"/>
          <w:sz w:val="18"/>
          <w:szCs w:val="18"/>
          <w:lang w:val="fr-CH"/>
        </w:rPr>
        <w:t>Feller fait partie de Schneider Electric, l'un des leaders au niveau mondial spécialistes de la transformation digitale en gestion de l’énergie et automatisation.</w:t>
      </w:r>
      <w:r w:rsidRPr="006A7DDA">
        <w:rPr>
          <w:rStyle w:val="eop"/>
          <w:rFonts w:ascii="Arial" w:hAnsi="Arial" w:cs="Arial"/>
          <w:color w:val="000000"/>
          <w:sz w:val="18"/>
          <w:szCs w:val="18"/>
          <w:lang w:val="fr-CH"/>
        </w:rPr>
        <w:t> </w:t>
      </w:r>
    </w:p>
    <w:p w14:paraId="7E0D7B92"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eop"/>
          <w:rFonts w:ascii="Arial" w:hAnsi="Arial" w:cs="Arial"/>
          <w:color w:val="000000"/>
          <w:sz w:val="18"/>
          <w:szCs w:val="18"/>
          <w:lang w:val="fr-CH"/>
        </w:rPr>
        <w:t> </w:t>
      </w:r>
    </w:p>
    <w:p w14:paraId="664A8094"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hyperlink r:id="rId12" w:tgtFrame="_blank" w:history="1">
        <w:r w:rsidRPr="006A7DDA">
          <w:rPr>
            <w:rStyle w:val="normaltextrun"/>
            <w:rFonts w:ascii="Arial" w:hAnsi="Arial" w:cs="Arial"/>
            <w:color w:val="0000FF"/>
            <w:sz w:val="18"/>
            <w:szCs w:val="18"/>
            <w:u w:val="single"/>
            <w:lang w:val="fr-CH"/>
          </w:rPr>
          <w:t>www.feller.ch</w:t>
        </w:r>
      </w:hyperlink>
      <w:r w:rsidRPr="006A7DDA">
        <w:rPr>
          <w:rStyle w:val="normaltextrun"/>
          <w:rFonts w:ascii="Arial" w:hAnsi="Arial" w:cs="Arial"/>
          <w:color w:val="000000"/>
          <w:sz w:val="18"/>
          <w:szCs w:val="18"/>
          <w:lang w:val="fr-CH"/>
        </w:rPr>
        <w:t xml:space="preserve"> </w:t>
      </w:r>
      <w:r w:rsidRPr="006A7DDA">
        <w:rPr>
          <w:rStyle w:val="scxw164087028"/>
          <w:rFonts w:ascii="Arial" w:hAnsi="Arial" w:cs="Arial"/>
          <w:color w:val="000000"/>
          <w:sz w:val="18"/>
          <w:szCs w:val="18"/>
          <w:lang w:val="fr-CH"/>
        </w:rPr>
        <w:t> </w:t>
      </w:r>
      <w:r w:rsidRPr="006A7DDA">
        <w:rPr>
          <w:rFonts w:ascii="Arial" w:hAnsi="Arial" w:cs="Arial"/>
          <w:color w:val="000000"/>
          <w:sz w:val="18"/>
          <w:szCs w:val="18"/>
          <w:lang w:val="fr-CH"/>
        </w:rPr>
        <w:br/>
      </w:r>
      <w:r w:rsidRPr="006A7DDA">
        <w:rPr>
          <w:rStyle w:val="scxw164087028"/>
          <w:sz w:val="22"/>
          <w:szCs w:val="22"/>
          <w:lang w:val="fr-CH"/>
        </w:rPr>
        <w:t> </w:t>
      </w:r>
      <w:r w:rsidRPr="006A7DDA">
        <w:rPr>
          <w:sz w:val="22"/>
          <w:szCs w:val="22"/>
          <w:lang w:val="fr-CH"/>
        </w:rPr>
        <w:br/>
      </w:r>
      <w:r w:rsidRPr="006A7DDA">
        <w:rPr>
          <w:rStyle w:val="eop"/>
          <w:rFonts w:ascii="Arial" w:hAnsi="Arial" w:cs="Arial"/>
          <w:color w:val="000000"/>
          <w:sz w:val="18"/>
          <w:szCs w:val="18"/>
          <w:lang w:val="fr-CH"/>
        </w:rPr>
        <w:t> </w:t>
      </w:r>
    </w:p>
    <w:p w14:paraId="5333A760"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scxw164087028"/>
          <w:sz w:val="18"/>
          <w:szCs w:val="18"/>
          <w:lang w:val="fr-CH"/>
        </w:rPr>
        <w:t> </w:t>
      </w:r>
      <w:r w:rsidRPr="006A7DDA">
        <w:rPr>
          <w:sz w:val="18"/>
          <w:szCs w:val="18"/>
          <w:lang w:val="fr-CH"/>
        </w:rPr>
        <w:br/>
      </w:r>
      <w:r w:rsidRPr="006A7DDA">
        <w:rPr>
          <w:rStyle w:val="normaltextrun"/>
          <w:rFonts w:ascii="Arial" w:hAnsi="Arial" w:cs="Arial"/>
          <w:b/>
          <w:bCs/>
          <w:color w:val="000000"/>
          <w:sz w:val="18"/>
          <w:szCs w:val="18"/>
          <w:lang w:val="fr-CH"/>
        </w:rPr>
        <w:t>A propos de Schneider Electric</w:t>
      </w:r>
      <w:r w:rsidRPr="006A7DDA">
        <w:rPr>
          <w:rStyle w:val="eop"/>
          <w:rFonts w:ascii="Arial" w:hAnsi="Arial" w:cs="Arial"/>
          <w:color w:val="000000"/>
          <w:sz w:val="18"/>
          <w:szCs w:val="18"/>
          <w:lang w:val="fr-CH"/>
        </w:rPr>
        <w:t> </w:t>
      </w:r>
    </w:p>
    <w:p w14:paraId="7FA8E025"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eop"/>
          <w:rFonts w:ascii="Arial" w:hAnsi="Arial" w:cs="Arial"/>
          <w:color w:val="000000"/>
          <w:sz w:val="18"/>
          <w:szCs w:val="18"/>
          <w:lang w:val="fr-CH"/>
        </w:rPr>
        <w:t> </w:t>
      </w:r>
    </w:p>
    <w:p w14:paraId="0CABD638"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normaltextrun"/>
          <w:rFonts w:ascii="Arial" w:hAnsi="Arial" w:cs="Arial"/>
          <w:color w:val="000000"/>
          <w:sz w:val="18"/>
          <w:szCs w:val="18"/>
          <w:lang w:val="fr-CH"/>
        </w:rPr>
        <w:t>Chez Schneider Electric, nous croyons que l’accès à l’énergie et au digital est un droit fondamental. A chaque instant, nous donnons à chacun le pouvoir d’utiliser au mieux son énergie et ses ressources, partout dans le monde. « </w:t>
      </w:r>
      <w:hyperlink r:id="rId13" w:tgtFrame="_blank" w:history="1">
        <w:r w:rsidRPr="006A7DDA">
          <w:rPr>
            <w:rStyle w:val="normaltextrun"/>
            <w:rFonts w:ascii="Arial" w:hAnsi="Arial" w:cs="Arial"/>
            <w:color w:val="0000FF"/>
            <w:sz w:val="18"/>
            <w:szCs w:val="18"/>
            <w:u w:val="single"/>
            <w:lang w:val="fr-CH"/>
          </w:rPr>
          <w:t>Life Is On</w:t>
        </w:r>
      </w:hyperlink>
      <w:r w:rsidRPr="006A7DDA">
        <w:rPr>
          <w:rStyle w:val="normaltextrun"/>
          <w:color w:val="000000"/>
          <w:sz w:val="18"/>
          <w:szCs w:val="18"/>
          <w:lang w:val="fr-FR"/>
        </w:rPr>
        <w:t> »</w:t>
      </w:r>
      <w:r w:rsidRPr="006A7DDA">
        <w:rPr>
          <w:rStyle w:val="normaltextrun"/>
          <w:rFonts w:ascii="Arial" w:hAnsi="Arial" w:cs="Arial"/>
          <w:color w:val="000000"/>
          <w:sz w:val="18"/>
          <w:szCs w:val="18"/>
          <w:lang w:val="fr-CH"/>
        </w:rPr>
        <w:t>.</w:t>
      </w:r>
      <w:r w:rsidRPr="006A7DDA">
        <w:rPr>
          <w:rStyle w:val="eop"/>
          <w:rFonts w:ascii="Arial" w:hAnsi="Arial" w:cs="Arial"/>
          <w:color w:val="000000"/>
          <w:sz w:val="18"/>
          <w:szCs w:val="18"/>
          <w:lang w:val="fr-CH"/>
        </w:rPr>
        <w:t> </w:t>
      </w:r>
    </w:p>
    <w:p w14:paraId="3745CFAD"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eop"/>
          <w:rFonts w:ascii="Arial" w:hAnsi="Arial" w:cs="Arial"/>
          <w:color w:val="000000"/>
          <w:sz w:val="18"/>
          <w:szCs w:val="18"/>
          <w:lang w:val="fr-CH"/>
        </w:rPr>
        <w:t> </w:t>
      </w:r>
    </w:p>
    <w:p w14:paraId="0C3CF592"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normaltextrun"/>
          <w:rFonts w:ascii="Arial" w:hAnsi="Arial" w:cs="Arial"/>
          <w:color w:val="000000"/>
          <w:sz w:val="18"/>
          <w:szCs w:val="18"/>
          <w:lang w:val="fr-CH"/>
        </w:rPr>
        <w:t>Nous développons des solutions numériques combinant énergie et automatismes, pour plus d’efficacité, au service d’un monde plus durable. Grâce à nos technologies uniques de gestion de l’énergie, d’automatismes en temps réel, de logiciels et de services, nous proposons des solutions intégrées pour l’habitat résidentiel, les bâtiments tertiaires, les data centers, les infrastructures et les industries. </w:t>
      </w:r>
      <w:r w:rsidRPr="006A7DDA">
        <w:rPr>
          <w:rStyle w:val="eop"/>
          <w:rFonts w:ascii="Arial" w:hAnsi="Arial" w:cs="Arial"/>
          <w:color w:val="000000"/>
          <w:sz w:val="18"/>
          <w:szCs w:val="18"/>
          <w:lang w:val="fr-CH"/>
        </w:rPr>
        <w:t> </w:t>
      </w:r>
    </w:p>
    <w:p w14:paraId="19A58DBA"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eop"/>
          <w:rFonts w:ascii="Arial" w:hAnsi="Arial" w:cs="Arial"/>
          <w:color w:val="000000"/>
          <w:sz w:val="18"/>
          <w:szCs w:val="18"/>
          <w:lang w:val="fr-CH"/>
        </w:rPr>
        <w:t> </w:t>
      </w:r>
    </w:p>
    <w:p w14:paraId="7F3AC812"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normaltextrun"/>
          <w:rFonts w:ascii="Arial" w:hAnsi="Arial" w:cs="Arial"/>
          <w:color w:val="000000"/>
          <w:sz w:val="18"/>
          <w:szCs w:val="18"/>
          <w:lang w:val="fr-CH"/>
        </w:rPr>
        <w:t>Cette vision partagée, ce désir permanent d’innover au service de notre mission, sont au cœur de nos valeurs et rassemblent notre communauté de par le monde.</w:t>
      </w:r>
      <w:r w:rsidRPr="006A7DDA">
        <w:rPr>
          <w:rStyle w:val="eop"/>
          <w:rFonts w:ascii="Arial" w:hAnsi="Arial" w:cs="Arial"/>
          <w:color w:val="000000"/>
          <w:sz w:val="18"/>
          <w:szCs w:val="18"/>
          <w:lang w:val="fr-CH"/>
        </w:rPr>
        <w:t> </w:t>
      </w:r>
    </w:p>
    <w:p w14:paraId="0D1A60E4"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eop"/>
          <w:rFonts w:ascii="Arial" w:hAnsi="Arial" w:cs="Arial"/>
          <w:color w:val="000000"/>
          <w:sz w:val="18"/>
          <w:szCs w:val="18"/>
          <w:lang w:val="fr-CH"/>
        </w:rPr>
        <w:t> </w:t>
      </w:r>
    </w:p>
    <w:p w14:paraId="4803B22A"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normaltextrun"/>
          <w:rFonts w:ascii="Arial" w:hAnsi="Arial" w:cs="Arial"/>
          <w:color w:val="000000"/>
          <w:sz w:val="18"/>
          <w:szCs w:val="18"/>
          <w:lang w:val="fr-CH"/>
        </w:rPr>
        <w:t>Schneider Electric Suisse comprend les sociétés Schneider Electric (Suisse SA) et Feller SA. Le groupe emploie environ 650 personnes en Suisse et est dirigé par Tanja Vainio, Country President Schneider Electric Switzerland.</w:t>
      </w:r>
      <w:r w:rsidRPr="006A7DDA">
        <w:rPr>
          <w:rStyle w:val="eop"/>
          <w:rFonts w:ascii="Arial" w:hAnsi="Arial" w:cs="Arial"/>
          <w:color w:val="000000"/>
          <w:sz w:val="18"/>
          <w:szCs w:val="18"/>
          <w:lang w:val="fr-CH"/>
        </w:rPr>
        <w:t> </w:t>
      </w:r>
    </w:p>
    <w:p w14:paraId="50D6DCF5"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lang w:val="fr-CH"/>
        </w:rPr>
      </w:pPr>
      <w:r w:rsidRPr="006A7DDA">
        <w:rPr>
          <w:rStyle w:val="eop"/>
          <w:rFonts w:ascii="Arial" w:hAnsi="Arial" w:cs="Arial"/>
          <w:color w:val="000000"/>
          <w:sz w:val="18"/>
          <w:szCs w:val="18"/>
          <w:lang w:val="fr-CH"/>
        </w:rPr>
        <w:t> </w:t>
      </w:r>
    </w:p>
    <w:p w14:paraId="5DE78BD4" w14:textId="77777777" w:rsidR="00C61A8E" w:rsidRPr="006A7DDA" w:rsidRDefault="00C61A8E" w:rsidP="00C61A8E">
      <w:pPr>
        <w:pStyle w:val="paragraph"/>
        <w:spacing w:before="0" w:beforeAutospacing="0" w:after="0" w:afterAutospacing="0"/>
        <w:jc w:val="both"/>
        <w:textAlignment w:val="baseline"/>
        <w:rPr>
          <w:rFonts w:ascii="Segoe UI" w:hAnsi="Segoe UI" w:cs="Segoe UI"/>
          <w:sz w:val="20"/>
          <w:szCs w:val="20"/>
        </w:rPr>
      </w:pPr>
      <w:hyperlink r:id="rId14" w:tgtFrame="_blank" w:history="1">
        <w:r w:rsidRPr="006A7DDA">
          <w:rPr>
            <w:rStyle w:val="normaltextrun"/>
            <w:rFonts w:ascii="Arial" w:hAnsi="Arial" w:cs="Arial"/>
            <w:color w:val="0000FF"/>
            <w:sz w:val="18"/>
            <w:szCs w:val="18"/>
            <w:u w:val="single"/>
          </w:rPr>
          <w:t>www.se.com/ch</w:t>
        </w:r>
      </w:hyperlink>
      <w:r w:rsidRPr="006A7DDA">
        <w:rPr>
          <w:rStyle w:val="eop"/>
          <w:rFonts w:ascii="Arial" w:hAnsi="Arial" w:cs="Arial"/>
          <w:sz w:val="18"/>
          <w:szCs w:val="18"/>
        </w:rPr>
        <w:t> </w:t>
      </w:r>
    </w:p>
    <w:p w14:paraId="16EC2247" w14:textId="77777777" w:rsidR="00C61A8E" w:rsidRDefault="00C61A8E" w:rsidP="00C61A8E">
      <w:pPr>
        <w:pStyle w:val="paragraph"/>
        <w:spacing w:before="0" w:beforeAutospacing="0" w:after="0" w:afterAutospacing="0"/>
        <w:ind w:right="120"/>
        <w:jc w:val="both"/>
        <w:textAlignment w:val="baseline"/>
        <w:rPr>
          <w:rFonts w:ascii="Segoe UI" w:hAnsi="Segoe UI" w:cs="Segoe UI"/>
          <w:sz w:val="18"/>
          <w:szCs w:val="18"/>
        </w:rPr>
      </w:pPr>
      <w:r>
        <w:rPr>
          <w:rStyle w:val="eop"/>
          <w:sz w:val="20"/>
          <w:szCs w:val="20"/>
        </w:rPr>
        <w:t> </w:t>
      </w:r>
    </w:p>
    <w:p w14:paraId="3FF2EEF4" w14:textId="4845D917" w:rsidR="00DD1F5A" w:rsidRPr="00466447" w:rsidRDefault="00DD1F5A" w:rsidP="00C61A8E">
      <w:pPr>
        <w:autoSpaceDE w:val="0"/>
        <w:autoSpaceDN w:val="0"/>
        <w:adjustRightInd w:val="0"/>
        <w:jc w:val="both"/>
        <w:rPr>
          <w:rFonts w:ascii="Arial" w:hAnsi="Arial" w:cs="Arial"/>
          <w:color w:val="000000" w:themeColor="text1"/>
          <w:sz w:val="18"/>
          <w:szCs w:val="18"/>
        </w:rPr>
      </w:pPr>
    </w:p>
    <w:sectPr w:rsidR="00DD1F5A" w:rsidRPr="00466447" w:rsidSect="003B1B7D">
      <w:headerReference w:type="default" r:id="rId15"/>
      <w:footerReference w:type="default" r:id="rId16"/>
      <w:headerReference w:type="first" r:id="rId17"/>
      <w:footerReference w:type="first" r:id="rId18"/>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CE08" w14:textId="77777777" w:rsidR="00703AA7" w:rsidRDefault="00703AA7">
      <w:pPr>
        <w:rPr>
          <w:lang w:val="de-DE"/>
        </w:rPr>
      </w:pPr>
      <w:r>
        <w:rPr>
          <w:lang w:val="de-DE"/>
        </w:rPr>
        <w:separator/>
      </w:r>
    </w:p>
  </w:endnote>
  <w:endnote w:type="continuationSeparator" w:id="0">
    <w:p w14:paraId="32F49146" w14:textId="77777777" w:rsidR="00703AA7" w:rsidRDefault="00703AA7">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Pr="00466447" w:rsidRDefault="00EA3FD8" w:rsidP="00A64AFE">
    <w:pPr>
      <w:pStyle w:val="Pa2"/>
      <w:spacing w:before="0" w:beforeAutospacing="0" w:after="0" w:afterAutospacing="0" w:line="276" w:lineRule="auto"/>
      <w:rPr>
        <w:rStyle w:val="A2"/>
        <w:b/>
        <w:lang w:val="de-CH"/>
      </w:rPr>
    </w:pPr>
    <w:r w:rsidRPr="00466447">
      <w:rPr>
        <w:rFonts w:cs="Arial Rounded MT Std Light"/>
        <w:b/>
        <w:noProof/>
        <w:color w:val="000000"/>
        <w:sz w:val="16"/>
        <w:szCs w:val="16"/>
        <w:lang w:val="fr-FR" w:eastAsia="fr-FR"/>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50A80A2"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550A80A2"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466447" w14:paraId="70642848" w14:textId="77777777" w:rsidTr="00464166">
      <w:tc>
        <w:tcPr>
          <w:tcW w:w="3969" w:type="dxa"/>
        </w:tcPr>
        <w:p w14:paraId="7AECE50C" w14:textId="77777777" w:rsidR="00A93F77" w:rsidRPr="00466447" w:rsidRDefault="00A93F77" w:rsidP="00A93F77">
          <w:pPr>
            <w:pStyle w:val="Pa2"/>
            <w:spacing w:before="0" w:beforeAutospacing="0" w:after="0" w:afterAutospacing="0" w:line="276" w:lineRule="auto"/>
            <w:rPr>
              <w:rFonts w:cs="Arial Rounded MT Std Light"/>
              <w:b/>
              <w:color w:val="000000"/>
              <w:sz w:val="16"/>
              <w:szCs w:val="16"/>
              <w:lang w:val="de-CH"/>
            </w:rPr>
          </w:pPr>
          <w:r w:rsidRPr="00466447">
            <w:rPr>
              <w:rStyle w:val="A2"/>
              <w:b/>
              <w:lang w:val="de-CH" w:eastAsia="de-CH" w:bidi="de-CH"/>
            </w:rPr>
            <w:t>Medien Kontakt</w:t>
          </w:r>
        </w:p>
        <w:p w14:paraId="6D1C05E0" w14:textId="77777777" w:rsidR="00A93F77" w:rsidRPr="00466447" w:rsidRDefault="00A93F77" w:rsidP="00A93F77">
          <w:pPr>
            <w:pStyle w:val="Pa1"/>
            <w:spacing w:before="0" w:beforeAutospacing="0" w:after="0" w:afterAutospacing="0" w:line="276" w:lineRule="auto"/>
            <w:rPr>
              <w:rStyle w:val="A2"/>
              <w:lang w:val="de-CH" w:eastAsia="de-CH" w:bidi="de-CH"/>
            </w:rPr>
          </w:pPr>
          <w:r w:rsidRPr="00466447">
            <w:rPr>
              <w:rStyle w:val="A2"/>
              <w:lang w:val="de-CH" w:eastAsia="de-CH" w:bidi="de-CH"/>
            </w:rPr>
            <w:t>Feller AG</w:t>
          </w:r>
        </w:p>
        <w:p w14:paraId="45EE3BA3" w14:textId="77777777" w:rsidR="00D20532" w:rsidRPr="00D20532" w:rsidRDefault="00A93F77" w:rsidP="00D20532">
          <w:pPr>
            <w:pStyle w:val="Pa1"/>
            <w:spacing w:before="0" w:beforeAutospacing="0" w:after="0" w:afterAutospacing="0" w:line="276" w:lineRule="auto"/>
            <w:rPr>
              <w:rStyle w:val="A2"/>
              <w:lang w:val="de-CH" w:eastAsia="de-CH" w:bidi="de-CH"/>
            </w:rPr>
          </w:pPr>
          <w:r w:rsidRPr="00466447">
            <w:rPr>
              <w:rStyle w:val="A2"/>
              <w:lang w:val="de-CH" w:eastAsia="de-CH" w:bidi="de-CH"/>
            </w:rPr>
            <w:t>Cello Duff</w:t>
          </w:r>
          <w:r w:rsidRPr="00466447">
            <w:rPr>
              <w:rStyle w:val="A2"/>
              <w:lang w:val="de-CH" w:eastAsia="de-CH" w:bidi="de-CH"/>
            </w:rPr>
            <w:br/>
            <w:t xml:space="preserve">Telefon: </w:t>
          </w:r>
          <w:r w:rsidR="00D20532" w:rsidRPr="00D20532">
            <w:rPr>
              <w:rStyle w:val="A2"/>
              <w:lang w:val="de-CH" w:eastAsia="de-CH" w:bidi="de-CH"/>
            </w:rPr>
            <w:t>+41 (0) 79 358 55 67</w:t>
          </w:r>
        </w:p>
        <w:p w14:paraId="79FF9C9D" w14:textId="77777777" w:rsidR="00A93F77" w:rsidRPr="00466447" w:rsidRDefault="00A93F77" w:rsidP="00A93F77">
          <w:pPr>
            <w:spacing w:line="276" w:lineRule="auto"/>
            <w:rPr>
              <w:rFonts w:ascii="Arial" w:hAnsi="Arial" w:cs="Arial"/>
              <w:kern w:val="16"/>
              <w:sz w:val="16"/>
              <w:szCs w:val="16"/>
              <w:lang w:val="de-CH"/>
            </w:rPr>
          </w:pPr>
          <w:hyperlink r:id="rId1" w:history="1">
            <w:r w:rsidRPr="00466447">
              <w:rPr>
                <w:rStyle w:val="Hyperlink"/>
                <w:rFonts w:ascii="Arial" w:hAnsi="Arial" w:cs="Arial"/>
                <w:kern w:val="16"/>
                <w:sz w:val="16"/>
                <w:szCs w:val="16"/>
                <w:lang w:val="de-CH" w:eastAsia="de-CH" w:bidi="de-CH"/>
              </w:rPr>
              <w:t>marcel.duff@feller.ch</w:t>
            </w:r>
          </w:hyperlink>
        </w:p>
      </w:tc>
      <w:tc>
        <w:tcPr>
          <w:tcW w:w="5245" w:type="dxa"/>
        </w:tcPr>
        <w:p w14:paraId="5E282992" w14:textId="77777777" w:rsidR="00A93F77" w:rsidRPr="00466447" w:rsidRDefault="00A93F77" w:rsidP="00A93F77">
          <w:pPr>
            <w:pStyle w:val="Pa1"/>
            <w:spacing w:before="0" w:beforeAutospacing="0" w:after="0" w:afterAutospacing="0" w:line="276" w:lineRule="auto"/>
            <w:rPr>
              <w:rStyle w:val="A2"/>
            </w:rPr>
          </w:pPr>
        </w:p>
        <w:p w14:paraId="45CFADAA" w14:textId="77777777" w:rsidR="00A93F77" w:rsidRPr="00466447" w:rsidRDefault="00A93F77" w:rsidP="00A93F77">
          <w:pPr>
            <w:pStyle w:val="Pa1"/>
            <w:spacing w:before="0" w:beforeAutospacing="0" w:after="0" w:afterAutospacing="0" w:line="276" w:lineRule="auto"/>
            <w:rPr>
              <w:rStyle w:val="A2"/>
            </w:rPr>
          </w:pPr>
        </w:p>
        <w:p w14:paraId="4B46349D" w14:textId="77777777" w:rsidR="00A93F77" w:rsidRPr="00466447" w:rsidRDefault="00A93F77" w:rsidP="00A93F77">
          <w:pPr>
            <w:pStyle w:val="Pa1"/>
            <w:spacing w:before="0" w:beforeAutospacing="0" w:after="0" w:afterAutospacing="0" w:line="276" w:lineRule="auto"/>
            <w:rPr>
              <w:rStyle w:val="A2"/>
            </w:rPr>
          </w:pPr>
        </w:p>
        <w:p w14:paraId="5F5D4D6A" w14:textId="77777777" w:rsidR="00A93F77" w:rsidRPr="00466447" w:rsidRDefault="00A93F77" w:rsidP="00A93F77">
          <w:pPr>
            <w:pStyle w:val="Pa1"/>
            <w:spacing w:before="0" w:beforeAutospacing="0" w:after="0" w:afterAutospacing="0" w:line="276" w:lineRule="auto"/>
            <w:rPr>
              <w:rStyle w:val="A2"/>
            </w:rPr>
          </w:pPr>
        </w:p>
        <w:p w14:paraId="196FC84E" w14:textId="77777777" w:rsidR="00A93F77" w:rsidRPr="00466447" w:rsidRDefault="00A93F77" w:rsidP="00A93F77">
          <w:pPr>
            <w:pStyle w:val="Pa1"/>
            <w:spacing w:before="0" w:beforeAutospacing="0" w:after="0" w:afterAutospacing="0" w:line="276" w:lineRule="auto"/>
            <w:jc w:val="right"/>
            <w:rPr>
              <w:rStyle w:val="A2"/>
              <w:lang w:val="de-CH"/>
            </w:rPr>
          </w:pPr>
          <w:r w:rsidRPr="00466447">
            <w:rPr>
              <w:rStyle w:val="A2"/>
              <w:lang w:val="fr-CH" w:eastAsia="de-CH"/>
            </w:rPr>
            <w:t>Seite</w:t>
          </w:r>
          <w:r w:rsidRPr="00466447">
            <w:rPr>
              <w:rStyle w:val="A2"/>
              <w:lang w:val="de-CH" w:eastAsia="de-CH" w:bidi="de-CH"/>
            </w:rPr>
            <w:t xml:space="preserve"> | </w:t>
          </w:r>
          <w:r w:rsidRPr="00466447">
            <w:rPr>
              <w:rStyle w:val="A2"/>
              <w:lang w:val="de-CH" w:eastAsia="de-CH" w:bidi="de-CH"/>
            </w:rPr>
            <w:fldChar w:fldCharType="begin"/>
          </w:r>
          <w:r w:rsidRPr="00466447">
            <w:rPr>
              <w:rStyle w:val="A2"/>
              <w:lang w:val="de-CH" w:eastAsia="de-CH" w:bidi="de-CH"/>
            </w:rPr>
            <w:instrText xml:space="preserve"> PAGE   \* MERGEFORMAT </w:instrText>
          </w:r>
          <w:r w:rsidRPr="00466447">
            <w:rPr>
              <w:rStyle w:val="A2"/>
              <w:lang w:val="de-CH" w:eastAsia="de-CH" w:bidi="de-CH"/>
            </w:rPr>
            <w:fldChar w:fldCharType="separate"/>
          </w:r>
          <w:r w:rsidR="00D75950">
            <w:rPr>
              <w:rStyle w:val="A2"/>
              <w:noProof/>
              <w:lang w:val="de-CH" w:eastAsia="de-CH" w:bidi="de-CH"/>
            </w:rPr>
            <w:t>2</w:t>
          </w:r>
          <w:r w:rsidRPr="00466447">
            <w:rPr>
              <w:rStyle w:val="A2"/>
              <w:lang w:val="de-CH" w:eastAsia="de-CH" w:bidi="de-CH"/>
            </w:rPr>
            <w:fldChar w:fldCharType="end"/>
          </w:r>
        </w:p>
      </w:tc>
    </w:tr>
  </w:tbl>
  <w:p w14:paraId="4D6A4B17" w14:textId="77777777" w:rsidR="003241AD" w:rsidRPr="00466447" w:rsidRDefault="003241AD" w:rsidP="00A64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C61A8E" w:rsidRDefault="006519F0" w:rsidP="006519F0">
    <w:pPr>
      <w:pStyle w:val="Pa2"/>
      <w:spacing w:before="0" w:beforeAutospacing="0" w:after="0" w:afterAutospacing="0" w:line="276" w:lineRule="auto"/>
      <w:rPr>
        <w:rFonts w:ascii="Arial" w:hAnsi="Arial" w:cs="Arial"/>
        <w:b/>
        <w:color w:val="000000"/>
        <w:sz w:val="16"/>
        <w:szCs w:val="16"/>
        <w:lang w:val="fr-FR"/>
      </w:rPr>
    </w:pPr>
    <w:r w:rsidRPr="006519F0">
      <w:rPr>
        <w:rStyle w:val="A2"/>
        <w:rFonts w:ascii="Arial" w:eastAsia="Arial" w:hAnsi="Arial" w:cs="Arial"/>
        <w:b/>
        <w:lang w:val="fr-CH" w:bidi="fr-CH"/>
      </w:rPr>
      <w:t>Contact médias</w:t>
    </w:r>
  </w:p>
  <w:p w14:paraId="6730BE05" w14:textId="77777777" w:rsidR="006519F0" w:rsidRPr="00C61A8E" w:rsidRDefault="006519F0" w:rsidP="006519F0">
    <w:pPr>
      <w:pStyle w:val="Pa1"/>
      <w:spacing w:before="0" w:beforeAutospacing="0" w:after="0" w:afterAutospacing="0" w:line="276" w:lineRule="auto"/>
      <w:rPr>
        <w:rStyle w:val="A2"/>
        <w:rFonts w:ascii="Arial" w:hAnsi="Arial" w:cs="Arial"/>
        <w:lang w:val="fr-FR"/>
      </w:rPr>
    </w:pPr>
    <w:r w:rsidRPr="006519F0">
      <w:rPr>
        <w:rStyle w:val="A2"/>
        <w:rFonts w:ascii="Arial" w:eastAsia="Arial" w:hAnsi="Arial" w:cs="Arial"/>
        <w:lang w:val="fr-CH" w:bidi="fr-CH"/>
      </w:rPr>
      <w:t>Schneider Electric (Suisse) SA</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C61A8E">
      <w:rPr>
        <w:rStyle w:val="A2"/>
        <w:rFonts w:ascii="Arial" w:eastAsia="Arial" w:hAnsi="Arial" w:cs="Arial"/>
        <w:lang w:val="de-DE" w:bidi="fr-CH"/>
      </w:rPr>
      <w:t>Alexandra Rutsch</w:t>
    </w:r>
    <w:r w:rsidRPr="00C61A8E">
      <w:rPr>
        <w:rStyle w:val="A2"/>
        <w:rFonts w:ascii="Arial" w:eastAsia="Arial" w:hAnsi="Arial" w:cs="Arial"/>
        <w:lang w:val="de-DE" w:bidi="fr-CH"/>
      </w:rPr>
      <w:br/>
      <w:t xml:space="preserve">Telefon: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C61A8E">
      <w:rPr>
        <w:rStyle w:val="A2"/>
        <w:rFonts w:ascii="Arial" w:eastAsia="Arial" w:hAnsi="Arial" w:cs="Arial"/>
        <w:lang w:val="de-DE" w:bidi="fr-CH"/>
      </w:rPr>
      <w:t>Mobil: 079 629 29 45</w:t>
    </w:r>
  </w:p>
  <w:p w14:paraId="7D06D046" w14:textId="77777777" w:rsidR="0012493F" w:rsidRPr="006519F0" w:rsidRDefault="006519F0" w:rsidP="006519F0">
    <w:pPr>
      <w:pStyle w:val="Pa1"/>
      <w:spacing w:before="0" w:beforeAutospacing="0" w:after="0" w:afterAutospacing="0" w:line="276" w:lineRule="auto"/>
      <w:rPr>
        <w:rStyle w:val="A2"/>
        <w:rFonts w:ascii="Arial" w:hAnsi="Arial" w:cs="Arial"/>
      </w:rPr>
    </w:pPr>
    <w:hyperlink r:id="rId1" w:history="1">
      <w:r w:rsidRPr="00C61A8E">
        <w:rPr>
          <w:rStyle w:val="Hyperlink"/>
          <w:rFonts w:ascii="Arial" w:eastAsia="Arial" w:hAnsi="Arial" w:cs="Arial"/>
          <w:sz w:val="16"/>
          <w:szCs w:val="16"/>
          <w:lang w:val="de-DE"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061C" w14:textId="77777777" w:rsidR="00703AA7" w:rsidRDefault="00703AA7">
      <w:pPr>
        <w:rPr>
          <w:lang w:val="de-DE"/>
        </w:rPr>
      </w:pPr>
      <w:r>
        <w:rPr>
          <w:lang w:val="de-DE"/>
        </w:rPr>
        <w:separator/>
      </w:r>
    </w:p>
  </w:footnote>
  <w:footnote w:type="continuationSeparator" w:id="0">
    <w:p w14:paraId="54EF72CF" w14:textId="77777777" w:rsidR="00703AA7" w:rsidRDefault="00703AA7">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eastAsia="fr-FR"/>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eastAsia="fr-FR"/>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670B8"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72AB3B1B" w14:textId="2EEE05D7" w:rsidR="00A93F77" w:rsidRPr="00803804" w:rsidRDefault="00BB097D" w:rsidP="00DA6631">
    <w:pPr>
      <w:tabs>
        <w:tab w:val="left" w:pos="3720"/>
      </w:tabs>
      <w:rPr>
        <w:rFonts w:ascii="Arial" w:hAnsi="Arial"/>
        <w:b/>
        <w:sz w:val="24"/>
        <w:szCs w:val="24"/>
        <w:lang w:val="de-DE"/>
      </w:rPr>
    </w:pPr>
    <w:r>
      <w:rPr>
        <w:rFonts w:ascii="Arial" w:eastAsia="Arial" w:hAnsi="Arial" w:cs="Arial"/>
        <w:b/>
        <w:sz w:val="24"/>
        <w:szCs w:val="24"/>
        <w:lang w:val="fr-CH" w:bidi="fr-CH"/>
      </w:rPr>
      <w:t>Communiqué de presse</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eastAsia="fr-FR"/>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eastAsia="fr-FR"/>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F6A75D9"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eastAsia="fr-FR"/>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7A347"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EC4B05"/>
    <w:multiLevelType w:val="multilevel"/>
    <w:tmpl w:val="AA6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2"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4"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74739348">
    <w:abstractNumId w:val="28"/>
  </w:num>
  <w:num w:numId="2" w16cid:durableId="1326544023">
    <w:abstractNumId w:val="11"/>
  </w:num>
  <w:num w:numId="3" w16cid:durableId="1128357717">
    <w:abstractNumId w:val="31"/>
  </w:num>
  <w:num w:numId="4" w16cid:durableId="161551655">
    <w:abstractNumId w:val="18"/>
  </w:num>
  <w:num w:numId="5" w16cid:durableId="1093742897">
    <w:abstractNumId w:val="10"/>
    <w:lvlOverride w:ilvl="0">
      <w:lvl w:ilvl="0">
        <w:numFmt w:val="bullet"/>
        <w:lvlText w:val=""/>
        <w:legacy w:legacy="1" w:legacySpace="0" w:legacyIndent="0"/>
        <w:lvlJc w:val="left"/>
        <w:rPr>
          <w:rFonts w:ascii="Wingdings" w:hAnsi="Wingdings" w:hint="default"/>
          <w:sz w:val="28"/>
        </w:rPr>
      </w:lvl>
    </w:lvlOverride>
  </w:num>
  <w:num w:numId="6" w16cid:durableId="586426202">
    <w:abstractNumId w:val="12"/>
  </w:num>
  <w:num w:numId="7" w16cid:durableId="284124744">
    <w:abstractNumId w:val="10"/>
    <w:lvlOverride w:ilvl="0">
      <w:lvl w:ilvl="0">
        <w:numFmt w:val="bullet"/>
        <w:lvlText w:val=""/>
        <w:legacy w:legacy="1" w:legacySpace="0" w:legacyIndent="0"/>
        <w:lvlJc w:val="left"/>
        <w:rPr>
          <w:rFonts w:ascii="Wingdings" w:hAnsi="Wingdings" w:hint="default"/>
          <w:sz w:val="48"/>
        </w:rPr>
      </w:lvl>
    </w:lvlOverride>
  </w:num>
  <w:num w:numId="8" w16cid:durableId="49576778">
    <w:abstractNumId w:val="33"/>
  </w:num>
  <w:num w:numId="9" w16cid:durableId="1267612423">
    <w:abstractNumId w:val="23"/>
  </w:num>
  <w:num w:numId="10" w16cid:durableId="347603341">
    <w:abstractNumId w:val="17"/>
  </w:num>
  <w:num w:numId="11" w16cid:durableId="1038317215">
    <w:abstractNumId w:val="34"/>
  </w:num>
  <w:num w:numId="12" w16cid:durableId="1684089789">
    <w:abstractNumId w:val="15"/>
  </w:num>
  <w:num w:numId="13" w16cid:durableId="1194415023">
    <w:abstractNumId w:val="21"/>
  </w:num>
  <w:num w:numId="14" w16cid:durableId="1353722679">
    <w:abstractNumId w:val="29"/>
  </w:num>
  <w:num w:numId="15" w16cid:durableId="2125877604">
    <w:abstractNumId w:val="22"/>
  </w:num>
  <w:num w:numId="16" w16cid:durableId="617301021">
    <w:abstractNumId w:val="16"/>
  </w:num>
  <w:num w:numId="17" w16cid:durableId="1254315358">
    <w:abstractNumId w:val="13"/>
  </w:num>
  <w:num w:numId="18" w16cid:durableId="2060322499">
    <w:abstractNumId w:val="19"/>
  </w:num>
  <w:num w:numId="19" w16cid:durableId="2055546361">
    <w:abstractNumId w:val="9"/>
  </w:num>
  <w:num w:numId="20" w16cid:durableId="2017461778">
    <w:abstractNumId w:val="7"/>
  </w:num>
  <w:num w:numId="21" w16cid:durableId="1303385641">
    <w:abstractNumId w:val="6"/>
  </w:num>
  <w:num w:numId="22" w16cid:durableId="1216501888">
    <w:abstractNumId w:val="5"/>
  </w:num>
  <w:num w:numId="23" w16cid:durableId="1063337678">
    <w:abstractNumId w:val="4"/>
  </w:num>
  <w:num w:numId="24" w16cid:durableId="161092812">
    <w:abstractNumId w:val="8"/>
  </w:num>
  <w:num w:numId="25" w16cid:durableId="683678531">
    <w:abstractNumId w:val="3"/>
  </w:num>
  <w:num w:numId="26" w16cid:durableId="1260329497">
    <w:abstractNumId w:val="2"/>
  </w:num>
  <w:num w:numId="27" w16cid:durableId="232467647">
    <w:abstractNumId w:val="1"/>
  </w:num>
  <w:num w:numId="28" w16cid:durableId="1616983117">
    <w:abstractNumId w:val="0"/>
  </w:num>
  <w:num w:numId="29" w16cid:durableId="818615262">
    <w:abstractNumId w:val="32"/>
  </w:num>
  <w:num w:numId="30" w16cid:durableId="686835646">
    <w:abstractNumId w:val="36"/>
  </w:num>
  <w:num w:numId="31" w16cid:durableId="1580016961">
    <w:abstractNumId w:val="26"/>
  </w:num>
  <w:num w:numId="32" w16cid:durableId="164446473">
    <w:abstractNumId w:val="14"/>
  </w:num>
  <w:num w:numId="33" w16cid:durableId="1314142942">
    <w:abstractNumId w:val="35"/>
  </w:num>
  <w:num w:numId="34" w16cid:durableId="1441341972">
    <w:abstractNumId w:val="24"/>
  </w:num>
  <w:num w:numId="35" w16cid:durableId="1481534192">
    <w:abstractNumId w:val="30"/>
  </w:num>
  <w:num w:numId="36" w16cid:durableId="1983776867">
    <w:abstractNumId w:val="25"/>
  </w:num>
  <w:num w:numId="37" w16cid:durableId="500006762">
    <w:abstractNumId w:val="20"/>
  </w:num>
  <w:num w:numId="38" w16cid:durableId="11899513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0FE8"/>
    <w:rsid w:val="0000318C"/>
    <w:rsid w:val="00005A8C"/>
    <w:rsid w:val="00005C73"/>
    <w:rsid w:val="00007FDA"/>
    <w:rsid w:val="000106E8"/>
    <w:rsid w:val="00010993"/>
    <w:rsid w:val="00010EDA"/>
    <w:rsid w:val="00011C9C"/>
    <w:rsid w:val="00012ACA"/>
    <w:rsid w:val="00016007"/>
    <w:rsid w:val="00016604"/>
    <w:rsid w:val="00017ADB"/>
    <w:rsid w:val="000214B1"/>
    <w:rsid w:val="00023C2F"/>
    <w:rsid w:val="00023ECB"/>
    <w:rsid w:val="00024524"/>
    <w:rsid w:val="000250D1"/>
    <w:rsid w:val="00025778"/>
    <w:rsid w:val="000264D7"/>
    <w:rsid w:val="000266A4"/>
    <w:rsid w:val="0002697A"/>
    <w:rsid w:val="000300F3"/>
    <w:rsid w:val="00031D54"/>
    <w:rsid w:val="00032A93"/>
    <w:rsid w:val="00033584"/>
    <w:rsid w:val="00034CD5"/>
    <w:rsid w:val="00034E3E"/>
    <w:rsid w:val="000415E8"/>
    <w:rsid w:val="0004262B"/>
    <w:rsid w:val="0004441F"/>
    <w:rsid w:val="000449DF"/>
    <w:rsid w:val="00044A29"/>
    <w:rsid w:val="00045BE7"/>
    <w:rsid w:val="00046057"/>
    <w:rsid w:val="000463EE"/>
    <w:rsid w:val="00046759"/>
    <w:rsid w:val="000471D2"/>
    <w:rsid w:val="0004740F"/>
    <w:rsid w:val="000477B0"/>
    <w:rsid w:val="00050E6A"/>
    <w:rsid w:val="000513A4"/>
    <w:rsid w:val="000518DF"/>
    <w:rsid w:val="0005280B"/>
    <w:rsid w:val="0005485D"/>
    <w:rsid w:val="00055D26"/>
    <w:rsid w:val="0005725A"/>
    <w:rsid w:val="00060A90"/>
    <w:rsid w:val="0006124B"/>
    <w:rsid w:val="00062E32"/>
    <w:rsid w:val="00063919"/>
    <w:rsid w:val="000645B6"/>
    <w:rsid w:val="0006553A"/>
    <w:rsid w:val="0006598D"/>
    <w:rsid w:val="00065BAD"/>
    <w:rsid w:val="00065E1D"/>
    <w:rsid w:val="00066022"/>
    <w:rsid w:val="00066D87"/>
    <w:rsid w:val="00067ABD"/>
    <w:rsid w:val="00073D79"/>
    <w:rsid w:val="000764D5"/>
    <w:rsid w:val="00076DD4"/>
    <w:rsid w:val="00077076"/>
    <w:rsid w:val="0007746C"/>
    <w:rsid w:val="000803CC"/>
    <w:rsid w:val="000835D8"/>
    <w:rsid w:val="000841BA"/>
    <w:rsid w:val="00086E51"/>
    <w:rsid w:val="000937F7"/>
    <w:rsid w:val="00093BC4"/>
    <w:rsid w:val="000949F8"/>
    <w:rsid w:val="00097C71"/>
    <w:rsid w:val="000A0628"/>
    <w:rsid w:val="000A0B98"/>
    <w:rsid w:val="000A1579"/>
    <w:rsid w:val="000A1EC7"/>
    <w:rsid w:val="000A33DF"/>
    <w:rsid w:val="000A3F7F"/>
    <w:rsid w:val="000A5959"/>
    <w:rsid w:val="000A5A7E"/>
    <w:rsid w:val="000A720C"/>
    <w:rsid w:val="000A775B"/>
    <w:rsid w:val="000B039E"/>
    <w:rsid w:val="000B0F9C"/>
    <w:rsid w:val="000B1FAC"/>
    <w:rsid w:val="000B3951"/>
    <w:rsid w:val="000B58DF"/>
    <w:rsid w:val="000B79EC"/>
    <w:rsid w:val="000C1198"/>
    <w:rsid w:val="000C2324"/>
    <w:rsid w:val="000C27B0"/>
    <w:rsid w:val="000C38EE"/>
    <w:rsid w:val="000C5C4E"/>
    <w:rsid w:val="000C5C8B"/>
    <w:rsid w:val="000C5D04"/>
    <w:rsid w:val="000C695C"/>
    <w:rsid w:val="000C7170"/>
    <w:rsid w:val="000C78A3"/>
    <w:rsid w:val="000D1BEB"/>
    <w:rsid w:val="000D37EE"/>
    <w:rsid w:val="000D39A1"/>
    <w:rsid w:val="000D4161"/>
    <w:rsid w:val="000D5B25"/>
    <w:rsid w:val="000D6DED"/>
    <w:rsid w:val="000E069C"/>
    <w:rsid w:val="000E65B7"/>
    <w:rsid w:val="000F00EF"/>
    <w:rsid w:val="000F0E3D"/>
    <w:rsid w:val="000F2FDE"/>
    <w:rsid w:val="000F3771"/>
    <w:rsid w:val="000F3889"/>
    <w:rsid w:val="000F4E9D"/>
    <w:rsid w:val="000F746C"/>
    <w:rsid w:val="0010137A"/>
    <w:rsid w:val="00101C64"/>
    <w:rsid w:val="0010203A"/>
    <w:rsid w:val="00102622"/>
    <w:rsid w:val="00104EBA"/>
    <w:rsid w:val="0010517A"/>
    <w:rsid w:val="0010564D"/>
    <w:rsid w:val="001060A9"/>
    <w:rsid w:val="001062BF"/>
    <w:rsid w:val="0010653A"/>
    <w:rsid w:val="00106B45"/>
    <w:rsid w:val="00107977"/>
    <w:rsid w:val="0011358C"/>
    <w:rsid w:val="001138A9"/>
    <w:rsid w:val="00114DE5"/>
    <w:rsid w:val="00117D64"/>
    <w:rsid w:val="0012307F"/>
    <w:rsid w:val="001230C7"/>
    <w:rsid w:val="00123AD5"/>
    <w:rsid w:val="00123FBC"/>
    <w:rsid w:val="001248C2"/>
    <w:rsid w:val="0012493F"/>
    <w:rsid w:val="00125690"/>
    <w:rsid w:val="001259D7"/>
    <w:rsid w:val="00125FDA"/>
    <w:rsid w:val="00126B34"/>
    <w:rsid w:val="00126BF3"/>
    <w:rsid w:val="00127AFB"/>
    <w:rsid w:val="00130B07"/>
    <w:rsid w:val="00130C84"/>
    <w:rsid w:val="00130EDD"/>
    <w:rsid w:val="00132272"/>
    <w:rsid w:val="00132497"/>
    <w:rsid w:val="00132656"/>
    <w:rsid w:val="0013294B"/>
    <w:rsid w:val="00134E9C"/>
    <w:rsid w:val="00135407"/>
    <w:rsid w:val="00137C37"/>
    <w:rsid w:val="001415DE"/>
    <w:rsid w:val="00141E94"/>
    <w:rsid w:val="00144686"/>
    <w:rsid w:val="00144A4D"/>
    <w:rsid w:val="00145089"/>
    <w:rsid w:val="0014676A"/>
    <w:rsid w:val="00147047"/>
    <w:rsid w:val="00151A7B"/>
    <w:rsid w:val="0015227C"/>
    <w:rsid w:val="001522FC"/>
    <w:rsid w:val="00153AF6"/>
    <w:rsid w:val="00153E0F"/>
    <w:rsid w:val="001544AE"/>
    <w:rsid w:val="00160020"/>
    <w:rsid w:val="0016093E"/>
    <w:rsid w:val="00161C53"/>
    <w:rsid w:val="001624C6"/>
    <w:rsid w:val="00162FBF"/>
    <w:rsid w:val="00163B47"/>
    <w:rsid w:val="0016443C"/>
    <w:rsid w:val="001645AA"/>
    <w:rsid w:val="001657C6"/>
    <w:rsid w:val="00166ACA"/>
    <w:rsid w:val="0017008C"/>
    <w:rsid w:val="00171AFC"/>
    <w:rsid w:val="00173EE0"/>
    <w:rsid w:val="00175890"/>
    <w:rsid w:val="00175B70"/>
    <w:rsid w:val="00175E1C"/>
    <w:rsid w:val="00175EE4"/>
    <w:rsid w:val="00181B93"/>
    <w:rsid w:val="00186725"/>
    <w:rsid w:val="00190EE2"/>
    <w:rsid w:val="00191403"/>
    <w:rsid w:val="00193A84"/>
    <w:rsid w:val="001945EE"/>
    <w:rsid w:val="00194BD8"/>
    <w:rsid w:val="0019573E"/>
    <w:rsid w:val="00195A87"/>
    <w:rsid w:val="00196A24"/>
    <w:rsid w:val="001A15F7"/>
    <w:rsid w:val="001A16EC"/>
    <w:rsid w:val="001A2195"/>
    <w:rsid w:val="001A3B31"/>
    <w:rsid w:val="001A425E"/>
    <w:rsid w:val="001B1569"/>
    <w:rsid w:val="001B3B33"/>
    <w:rsid w:val="001B6B8B"/>
    <w:rsid w:val="001B6E3C"/>
    <w:rsid w:val="001B6F6E"/>
    <w:rsid w:val="001C08AC"/>
    <w:rsid w:val="001C0917"/>
    <w:rsid w:val="001C1010"/>
    <w:rsid w:val="001C1BDF"/>
    <w:rsid w:val="001C2291"/>
    <w:rsid w:val="001C250F"/>
    <w:rsid w:val="001C36EC"/>
    <w:rsid w:val="001C6B2F"/>
    <w:rsid w:val="001D01CB"/>
    <w:rsid w:val="001D08B4"/>
    <w:rsid w:val="001D129C"/>
    <w:rsid w:val="001D303F"/>
    <w:rsid w:val="001D33E2"/>
    <w:rsid w:val="001D4012"/>
    <w:rsid w:val="001D74D6"/>
    <w:rsid w:val="001D79EA"/>
    <w:rsid w:val="001E0B25"/>
    <w:rsid w:val="001E0CF0"/>
    <w:rsid w:val="001E3F64"/>
    <w:rsid w:val="001E7794"/>
    <w:rsid w:val="001E7889"/>
    <w:rsid w:val="001E7A4F"/>
    <w:rsid w:val="001F5D53"/>
    <w:rsid w:val="001F7BBF"/>
    <w:rsid w:val="001F7CAC"/>
    <w:rsid w:val="00202F8C"/>
    <w:rsid w:val="0020463C"/>
    <w:rsid w:val="00205078"/>
    <w:rsid w:val="00206003"/>
    <w:rsid w:val="0020600C"/>
    <w:rsid w:val="0020683D"/>
    <w:rsid w:val="00206918"/>
    <w:rsid w:val="00206DE9"/>
    <w:rsid w:val="00207FB9"/>
    <w:rsid w:val="0021012A"/>
    <w:rsid w:val="00210A1F"/>
    <w:rsid w:val="002113DC"/>
    <w:rsid w:val="002116F9"/>
    <w:rsid w:val="00211916"/>
    <w:rsid w:val="00211AA0"/>
    <w:rsid w:val="00213272"/>
    <w:rsid w:val="002134DC"/>
    <w:rsid w:val="002139E8"/>
    <w:rsid w:val="00215584"/>
    <w:rsid w:val="00215A70"/>
    <w:rsid w:val="00215BC0"/>
    <w:rsid w:val="00217BBE"/>
    <w:rsid w:val="00220A21"/>
    <w:rsid w:val="00220FB9"/>
    <w:rsid w:val="0022106C"/>
    <w:rsid w:val="002218F1"/>
    <w:rsid w:val="00221908"/>
    <w:rsid w:val="002219FA"/>
    <w:rsid w:val="0022244E"/>
    <w:rsid w:val="00223663"/>
    <w:rsid w:val="00224960"/>
    <w:rsid w:val="00224B57"/>
    <w:rsid w:val="00225BA2"/>
    <w:rsid w:val="002274FC"/>
    <w:rsid w:val="00230A95"/>
    <w:rsid w:val="0023181D"/>
    <w:rsid w:val="00232C98"/>
    <w:rsid w:val="00233026"/>
    <w:rsid w:val="002334AC"/>
    <w:rsid w:val="002334DE"/>
    <w:rsid w:val="00234F14"/>
    <w:rsid w:val="00234F69"/>
    <w:rsid w:val="0023527A"/>
    <w:rsid w:val="00237D3D"/>
    <w:rsid w:val="002406EA"/>
    <w:rsid w:val="002446D3"/>
    <w:rsid w:val="002454BA"/>
    <w:rsid w:val="00246151"/>
    <w:rsid w:val="00246D96"/>
    <w:rsid w:val="002476B7"/>
    <w:rsid w:val="00252461"/>
    <w:rsid w:val="002527AF"/>
    <w:rsid w:val="00254217"/>
    <w:rsid w:val="00255B25"/>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6369"/>
    <w:rsid w:val="00281BEB"/>
    <w:rsid w:val="00282B48"/>
    <w:rsid w:val="00283FC0"/>
    <w:rsid w:val="002861CF"/>
    <w:rsid w:val="00287BCE"/>
    <w:rsid w:val="00287F77"/>
    <w:rsid w:val="00291982"/>
    <w:rsid w:val="00291DCA"/>
    <w:rsid w:val="00297B42"/>
    <w:rsid w:val="00297D4A"/>
    <w:rsid w:val="002A19DA"/>
    <w:rsid w:val="002A205A"/>
    <w:rsid w:val="002A30EE"/>
    <w:rsid w:val="002A45D1"/>
    <w:rsid w:val="002B1553"/>
    <w:rsid w:val="002B2D85"/>
    <w:rsid w:val="002B3958"/>
    <w:rsid w:val="002B3C31"/>
    <w:rsid w:val="002C0410"/>
    <w:rsid w:val="002C07A5"/>
    <w:rsid w:val="002C1DEB"/>
    <w:rsid w:val="002C34C0"/>
    <w:rsid w:val="002C3878"/>
    <w:rsid w:val="002C3F1D"/>
    <w:rsid w:val="002C4B79"/>
    <w:rsid w:val="002C515B"/>
    <w:rsid w:val="002C67B9"/>
    <w:rsid w:val="002D19F0"/>
    <w:rsid w:val="002D1F85"/>
    <w:rsid w:val="002D4698"/>
    <w:rsid w:val="002D6314"/>
    <w:rsid w:val="002D7B8A"/>
    <w:rsid w:val="002E102E"/>
    <w:rsid w:val="002E1A12"/>
    <w:rsid w:val="002E23C6"/>
    <w:rsid w:val="002E23E4"/>
    <w:rsid w:val="002E2779"/>
    <w:rsid w:val="002E2F12"/>
    <w:rsid w:val="002E44DF"/>
    <w:rsid w:val="002E4B6D"/>
    <w:rsid w:val="002E5616"/>
    <w:rsid w:val="002E662A"/>
    <w:rsid w:val="002E6821"/>
    <w:rsid w:val="002E69C0"/>
    <w:rsid w:val="002E7A2D"/>
    <w:rsid w:val="002E7CD0"/>
    <w:rsid w:val="002F1194"/>
    <w:rsid w:val="002F1DF6"/>
    <w:rsid w:val="002F1ED7"/>
    <w:rsid w:val="002F2B0E"/>
    <w:rsid w:val="002F30BA"/>
    <w:rsid w:val="002F3A3B"/>
    <w:rsid w:val="002F40B3"/>
    <w:rsid w:val="002F57A1"/>
    <w:rsid w:val="002F6190"/>
    <w:rsid w:val="002F673A"/>
    <w:rsid w:val="002F76D3"/>
    <w:rsid w:val="002F7B45"/>
    <w:rsid w:val="00300457"/>
    <w:rsid w:val="0030419C"/>
    <w:rsid w:val="003066F4"/>
    <w:rsid w:val="003071DF"/>
    <w:rsid w:val="003078E0"/>
    <w:rsid w:val="003079A0"/>
    <w:rsid w:val="00311323"/>
    <w:rsid w:val="0031190F"/>
    <w:rsid w:val="00312AF3"/>
    <w:rsid w:val="003149B4"/>
    <w:rsid w:val="00321324"/>
    <w:rsid w:val="00322D2F"/>
    <w:rsid w:val="00322FA2"/>
    <w:rsid w:val="0032409F"/>
    <w:rsid w:val="003241AD"/>
    <w:rsid w:val="00325CAE"/>
    <w:rsid w:val="0032636C"/>
    <w:rsid w:val="003265F8"/>
    <w:rsid w:val="0032719C"/>
    <w:rsid w:val="00327788"/>
    <w:rsid w:val="003306D7"/>
    <w:rsid w:val="0033299B"/>
    <w:rsid w:val="003336D6"/>
    <w:rsid w:val="003337A6"/>
    <w:rsid w:val="003345D2"/>
    <w:rsid w:val="00334F2C"/>
    <w:rsid w:val="003356D6"/>
    <w:rsid w:val="00337545"/>
    <w:rsid w:val="0034275E"/>
    <w:rsid w:val="00343A49"/>
    <w:rsid w:val="00343F3D"/>
    <w:rsid w:val="0034474D"/>
    <w:rsid w:val="00345598"/>
    <w:rsid w:val="00345903"/>
    <w:rsid w:val="00345F3F"/>
    <w:rsid w:val="003504E9"/>
    <w:rsid w:val="003511D8"/>
    <w:rsid w:val="00351554"/>
    <w:rsid w:val="00351A29"/>
    <w:rsid w:val="00351A4D"/>
    <w:rsid w:val="00352EB7"/>
    <w:rsid w:val="003549F7"/>
    <w:rsid w:val="0035673A"/>
    <w:rsid w:val="00360D18"/>
    <w:rsid w:val="00361A41"/>
    <w:rsid w:val="0036279D"/>
    <w:rsid w:val="00363E66"/>
    <w:rsid w:val="003643B1"/>
    <w:rsid w:val="003651E5"/>
    <w:rsid w:val="003667DA"/>
    <w:rsid w:val="00370E7D"/>
    <w:rsid w:val="00374EC9"/>
    <w:rsid w:val="003752E2"/>
    <w:rsid w:val="00377DD4"/>
    <w:rsid w:val="00383C15"/>
    <w:rsid w:val="00383D4D"/>
    <w:rsid w:val="003938A8"/>
    <w:rsid w:val="00396A6C"/>
    <w:rsid w:val="003A1484"/>
    <w:rsid w:val="003A2344"/>
    <w:rsid w:val="003A49AC"/>
    <w:rsid w:val="003A4AB7"/>
    <w:rsid w:val="003A5610"/>
    <w:rsid w:val="003A747D"/>
    <w:rsid w:val="003A79C3"/>
    <w:rsid w:val="003B0467"/>
    <w:rsid w:val="003B0A9E"/>
    <w:rsid w:val="003B1B7D"/>
    <w:rsid w:val="003B1F56"/>
    <w:rsid w:val="003B2501"/>
    <w:rsid w:val="003B308D"/>
    <w:rsid w:val="003B45C9"/>
    <w:rsid w:val="003B68C9"/>
    <w:rsid w:val="003B6C50"/>
    <w:rsid w:val="003B7B83"/>
    <w:rsid w:val="003B7E6F"/>
    <w:rsid w:val="003C07CB"/>
    <w:rsid w:val="003C28A1"/>
    <w:rsid w:val="003C3F2B"/>
    <w:rsid w:val="003C52DE"/>
    <w:rsid w:val="003C5464"/>
    <w:rsid w:val="003C5803"/>
    <w:rsid w:val="003C6152"/>
    <w:rsid w:val="003C6F5A"/>
    <w:rsid w:val="003C7920"/>
    <w:rsid w:val="003D01BC"/>
    <w:rsid w:val="003D0C86"/>
    <w:rsid w:val="003D0E4A"/>
    <w:rsid w:val="003D1A12"/>
    <w:rsid w:val="003D3A5A"/>
    <w:rsid w:val="003D3D93"/>
    <w:rsid w:val="003D400F"/>
    <w:rsid w:val="003D41CF"/>
    <w:rsid w:val="003D5AAF"/>
    <w:rsid w:val="003D630E"/>
    <w:rsid w:val="003D7C66"/>
    <w:rsid w:val="003E1258"/>
    <w:rsid w:val="003E1A77"/>
    <w:rsid w:val="003E1BC2"/>
    <w:rsid w:val="003E245E"/>
    <w:rsid w:val="003E381B"/>
    <w:rsid w:val="003E52AF"/>
    <w:rsid w:val="003E63EB"/>
    <w:rsid w:val="003E741D"/>
    <w:rsid w:val="003E7B1F"/>
    <w:rsid w:val="003F163C"/>
    <w:rsid w:val="003F252D"/>
    <w:rsid w:val="003F2792"/>
    <w:rsid w:val="003F4A75"/>
    <w:rsid w:val="003F4E11"/>
    <w:rsid w:val="003F632A"/>
    <w:rsid w:val="00400308"/>
    <w:rsid w:val="004028DE"/>
    <w:rsid w:val="00402DE8"/>
    <w:rsid w:val="00404782"/>
    <w:rsid w:val="0040766E"/>
    <w:rsid w:val="0040771E"/>
    <w:rsid w:val="00410809"/>
    <w:rsid w:val="00410CD5"/>
    <w:rsid w:val="004112F6"/>
    <w:rsid w:val="00412301"/>
    <w:rsid w:val="00416BFB"/>
    <w:rsid w:val="00416CDC"/>
    <w:rsid w:val="004205D8"/>
    <w:rsid w:val="004226D8"/>
    <w:rsid w:val="00423335"/>
    <w:rsid w:val="00424775"/>
    <w:rsid w:val="004247CF"/>
    <w:rsid w:val="00424ECE"/>
    <w:rsid w:val="00430E41"/>
    <w:rsid w:val="0043141B"/>
    <w:rsid w:val="004320DA"/>
    <w:rsid w:val="004321CA"/>
    <w:rsid w:val="00432320"/>
    <w:rsid w:val="00432CA0"/>
    <w:rsid w:val="00433570"/>
    <w:rsid w:val="004339AF"/>
    <w:rsid w:val="00433EEF"/>
    <w:rsid w:val="00434DB1"/>
    <w:rsid w:val="00436B7D"/>
    <w:rsid w:val="0044081C"/>
    <w:rsid w:val="00441E05"/>
    <w:rsid w:val="004438EF"/>
    <w:rsid w:val="00445B4F"/>
    <w:rsid w:val="0044685B"/>
    <w:rsid w:val="004472A3"/>
    <w:rsid w:val="0045045E"/>
    <w:rsid w:val="004523BB"/>
    <w:rsid w:val="0045337D"/>
    <w:rsid w:val="004556E6"/>
    <w:rsid w:val="00455893"/>
    <w:rsid w:val="00456A9F"/>
    <w:rsid w:val="00464166"/>
    <w:rsid w:val="00465BAF"/>
    <w:rsid w:val="00466447"/>
    <w:rsid w:val="0046672E"/>
    <w:rsid w:val="00467435"/>
    <w:rsid w:val="00470370"/>
    <w:rsid w:val="00470907"/>
    <w:rsid w:val="00470AD8"/>
    <w:rsid w:val="0047168A"/>
    <w:rsid w:val="00472F0B"/>
    <w:rsid w:val="00473DB1"/>
    <w:rsid w:val="00476C70"/>
    <w:rsid w:val="004806F6"/>
    <w:rsid w:val="00482464"/>
    <w:rsid w:val="00483782"/>
    <w:rsid w:val="004847ED"/>
    <w:rsid w:val="00491420"/>
    <w:rsid w:val="00492A1E"/>
    <w:rsid w:val="00492BA0"/>
    <w:rsid w:val="004930C3"/>
    <w:rsid w:val="00493255"/>
    <w:rsid w:val="0049354C"/>
    <w:rsid w:val="004A1B6F"/>
    <w:rsid w:val="004A5A04"/>
    <w:rsid w:val="004A623B"/>
    <w:rsid w:val="004B08C0"/>
    <w:rsid w:val="004B138F"/>
    <w:rsid w:val="004B198C"/>
    <w:rsid w:val="004B5830"/>
    <w:rsid w:val="004B66FB"/>
    <w:rsid w:val="004C21A4"/>
    <w:rsid w:val="004C3864"/>
    <w:rsid w:val="004C5381"/>
    <w:rsid w:val="004C5B98"/>
    <w:rsid w:val="004C6063"/>
    <w:rsid w:val="004C7362"/>
    <w:rsid w:val="004C7A7F"/>
    <w:rsid w:val="004D057E"/>
    <w:rsid w:val="004D0786"/>
    <w:rsid w:val="004D35A1"/>
    <w:rsid w:val="004D5037"/>
    <w:rsid w:val="004D68AA"/>
    <w:rsid w:val="004E11EB"/>
    <w:rsid w:val="004E2923"/>
    <w:rsid w:val="004E3E79"/>
    <w:rsid w:val="004E4092"/>
    <w:rsid w:val="004E40FD"/>
    <w:rsid w:val="004E4A90"/>
    <w:rsid w:val="004E5257"/>
    <w:rsid w:val="004F083B"/>
    <w:rsid w:val="004F0B1B"/>
    <w:rsid w:val="004F14C1"/>
    <w:rsid w:val="004F1514"/>
    <w:rsid w:val="004F25B9"/>
    <w:rsid w:val="004F3ED8"/>
    <w:rsid w:val="004F4C6A"/>
    <w:rsid w:val="004F6689"/>
    <w:rsid w:val="004F7844"/>
    <w:rsid w:val="00500823"/>
    <w:rsid w:val="00500BCC"/>
    <w:rsid w:val="00500C26"/>
    <w:rsid w:val="00501AB9"/>
    <w:rsid w:val="0050211B"/>
    <w:rsid w:val="005040FE"/>
    <w:rsid w:val="0050433F"/>
    <w:rsid w:val="00505CAE"/>
    <w:rsid w:val="00506F55"/>
    <w:rsid w:val="005107C1"/>
    <w:rsid w:val="00513061"/>
    <w:rsid w:val="0051449C"/>
    <w:rsid w:val="00514F8E"/>
    <w:rsid w:val="00515D3D"/>
    <w:rsid w:val="0051720E"/>
    <w:rsid w:val="00520654"/>
    <w:rsid w:val="005206E7"/>
    <w:rsid w:val="00521AC6"/>
    <w:rsid w:val="00524A05"/>
    <w:rsid w:val="005259D2"/>
    <w:rsid w:val="00526271"/>
    <w:rsid w:val="00531665"/>
    <w:rsid w:val="00532AE2"/>
    <w:rsid w:val="00533790"/>
    <w:rsid w:val="005337D5"/>
    <w:rsid w:val="00536213"/>
    <w:rsid w:val="005364E5"/>
    <w:rsid w:val="00541B1E"/>
    <w:rsid w:val="0054394A"/>
    <w:rsid w:val="00543D02"/>
    <w:rsid w:val="005456D9"/>
    <w:rsid w:val="00545A0E"/>
    <w:rsid w:val="005468CA"/>
    <w:rsid w:val="00546E7B"/>
    <w:rsid w:val="0055120B"/>
    <w:rsid w:val="00551D81"/>
    <w:rsid w:val="0055218A"/>
    <w:rsid w:val="0055483F"/>
    <w:rsid w:val="00554C47"/>
    <w:rsid w:val="00556CE8"/>
    <w:rsid w:val="0055782F"/>
    <w:rsid w:val="00561F13"/>
    <w:rsid w:val="0056278D"/>
    <w:rsid w:val="0056458C"/>
    <w:rsid w:val="00565BCC"/>
    <w:rsid w:val="00566AC6"/>
    <w:rsid w:val="00571FE7"/>
    <w:rsid w:val="0057438C"/>
    <w:rsid w:val="0057653C"/>
    <w:rsid w:val="005773E7"/>
    <w:rsid w:val="00581E6B"/>
    <w:rsid w:val="0058633F"/>
    <w:rsid w:val="005866E6"/>
    <w:rsid w:val="00586AB8"/>
    <w:rsid w:val="00591FD8"/>
    <w:rsid w:val="00592636"/>
    <w:rsid w:val="00593882"/>
    <w:rsid w:val="0059522A"/>
    <w:rsid w:val="005A385E"/>
    <w:rsid w:val="005A4083"/>
    <w:rsid w:val="005B0CBD"/>
    <w:rsid w:val="005B245C"/>
    <w:rsid w:val="005B2946"/>
    <w:rsid w:val="005B2F87"/>
    <w:rsid w:val="005B301B"/>
    <w:rsid w:val="005B4BF6"/>
    <w:rsid w:val="005B5B2A"/>
    <w:rsid w:val="005C0AC5"/>
    <w:rsid w:val="005C2A33"/>
    <w:rsid w:val="005D1927"/>
    <w:rsid w:val="005D3D5A"/>
    <w:rsid w:val="005D4553"/>
    <w:rsid w:val="005D4CB1"/>
    <w:rsid w:val="005D4E11"/>
    <w:rsid w:val="005D5BFA"/>
    <w:rsid w:val="005D5EC4"/>
    <w:rsid w:val="005D5FAB"/>
    <w:rsid w:val="005D6172"/>
    <w:rsid w:val="005D765D"/>
    <w:rsid w:val="005D7D11"/>
    <w:rsid w:val="005D7D73"/>
    <w:rsid w:val="005E493C"/>
    <w:rsid w:val="005E49EB"/>
    <w:rsid w:val="005E5E07"/>
    <w:rsid w:val="005E6E46"/>
    <w:rsid w:val="005E74C2"/>
    <w:rsid w:val="005E7F2E"/>
    <w:rsid w:val="005F2033"/>
    <w:rsid w:val="005F2951"/>
    <w:rsid w:val="005F67DE"/>
    <w:rsid w:val="005F7360"/>
    <w:rsid w:val="005F7458"/>
    <w:rsid w:val="0060019F"/>
    <w:rsid w:val="00600FD3"/>
    <w:rsid w:val="00604469"/>
    <w:rsid w:val="006056F2"/>
    <w:rsid w:val="006057A5"/>
    <w:rsid w:val="006067BC"/>
    <w:rsid w:val="00610F78"/>
    <w:rsid w:val="0061100C"/>
    <w:rsid w:val="006116A6"/>
    <w:rsid w:val="00611BB9"/>
    <w:rsid w:val="00612125"/>
    <w:rsid w:val="00613090"/>
    <w:rsid w:val="00613497"/>
    <w:rsid w:val="006135BB"/>
    <w:rsid w:val="006143FA"/>
    <w:rsid w:val="00615323"/>
    <w:rsid w:val="00616FDD"/>
    <w:rsid w:val="00617546"/>
    <w:rsid w:val="0062260C"/>
    <w:rsid w:val="00623857"/>
    <w:rsid w:val="00625736"/>
    <w:rsid w:val="00626EC0"/>
    <w:rsid w:val="00630CCE"/>
    <w:rsid w:val="00631F85"/>
    <w:rsid w:val="00632503"/>
    <w:rsid w:val="0063337D"/>
    <w:rsid w:val="006355F3"/>
    <w:rsid w:val="00640FB5"/>
    <w:rsid w:val="00643362"/>
    <w:rsid w:val="00644708"/>
    <w:rsid w:val="00644FF8"/>
    <w:rsid w:val="006457C8"/>
    <w:rsid w:val="006473D8"/>
    <w:rsid w:val="006519F0"/>
    <w:rsid w:val="0065208E"/>
    <w:rsid w:val="00652AAF"/>
    <w:rsid w:val="00652AF5"/>
    <w:rsid w:val="00652FE0"/>
    <w:rsid w:val="00653D0C"/>
    <w:rsid w:val="006546C8"/>
    <w:rsid w:val="00654D5F"/>
    <w:rsid w:val="00655462"/>
    <w:rsid w:val="00656AF3"/>
    <w:rsid w:val="00657354"/>
    <w:rsid w:val="00660140"/>
    <w:rsid w:val="0066085C"/>
    <w:rsid w:val="0066338C"/>
    <w:rsid w:val="006636F4"/>
    <w:rsid w:val="006647EF"/>
    <w:rsid w:val="00665063"/>
    <w:rsid w:val="00665975"/>
    <w:rsid w:val="00670FC9"/>
    <w:rsid w:val="00671033"/>
    <w:rsid w:val="006738DE"/>
    <w:rsid w:val="00682537"/>
    <w:rsid w:val="00683B91"/>
    <w:rsid w:val="0068489A"/>
    <w:rsid w:val="00685949"/>
    <w:rsid w:val="006903D1"/>
    <w:rsid w:val="0069433E"/>
    <w:rsid w:val="006949D0"/>
    <w:rsid w:val="0069522A"/>
    <w:rsid w:val="00695F6C"/>
    <w:rsid w:val="006A17FC"/>
    <w:rsid w:val="006A2F64"/>
    <w:rsid w:val="006A5DE8"/>
    <w:rsid w:val="006A6220"/>
    <w:rsid w:val="006A6F31"/>
    <w:rsid w:val="006B3A48"/>
    <w:rsid w:val="006B7067"/>
    <w:rsid w:val="006B72CF"/>
    <w:rsid w:val="006C1A2D"/>
    <w:rsid w:val="006C1FB0"/>
    <w:rsid w:val="006C3AEA"/>
    <w:rsid w:val="006C4545"/>
    <w:rsid w:val="006C70D8"/>
    <w:rsid w:val="006D3676"/>
    <w:rsid w:val="006D38EC"/>
    <w:rsid w:val="006D3BEF"/>
    <w:rsid w:val="006D4108"/>
    <w:rsid w:val="006D4253"/>
    <w:rsid w:val="006D46ED"/>
    <w:rsid w:val="006E1F98"/>
    <w:rsid w:val="006E254F"/>
    <w:rsid w:val="006E280E"/>
    <w:rsid w:val="006E3AC4"/>
    <w:rsid w:val="006E72F9"/>
    <w:rsid w:val="006E7FDC"/>
    <w:rsid w:val="006F08DD"/>
    <w:rsid w:val="006F0972"/>
    <w:rsid w:val="006F09DA"/>
    <w:rsid w:val="006F537C"/>
    <w:rsid w:val="006F7B93"/>
    <w:rsid w:val="00700CE7"/>
    <w:rsid w:val="00701242"/>
    <w:rsid w:val="00701A6C"/>
    <w:rsid w:val="00703AA7"/>
    <w:rsid w:val="00705420"/>
    <w:rsid w:val="007067DC"/>
    <w:rsid w:val="007101CF"/>
    <w:rsid w:val="007102B7"/>
    <w:rsid w:val="007114B6"/>
    <w:rsid w:val="00711EF5"/>
    <w:rsid w:val="0071278A"/>
    <w:rsid w:val="00712F81"/>
    <w:rsid w:val="0071340C"/>
    <w:rsid w:val="007156EA"/>
    <w:rsid w:val="00717E69"/>
    <w:rsid w:val="00720F39"/>
    <w:rsid w:val="007222D8"/>
    <w:rsid w:val="00731417"/>
    <w:rsid w:val="00732ECD"/>
    <w:rsid w:val="00733C6B"/>
    <w:rsid w:val="00736960"/>
    <w:rsid w:val="00740607"/>
    <w:rsid w:val="0074222E"/>
    <w:rsid w:val="007440C9"/>
    <w:rsid w:val="00745808"/>
    <w:rsid w:val="00747402"/>
    <w:rsid w:val="00750308"/>
    <w:rsid w:val="00750C23"/>
    <w:rsid w:val="00751BBF"/>
    <w:rsid w:val="007542F0"/>
    <w:rsid w:val="007547C9"/>
    <w:rsid w:val="00754DF5"/>
    <w:rsid w:val="00756A98"/>
    <w:rsid w:val="00757864"/>
    <w:rsid w:val="00757D36"/>
    <w:rsid w:val="00761842"/>
    <w:rsid w:val="0076278F"/>
    <w:rsid w:val="00764FD6"/>
    <w:rsid w:val="007658A7"/>
    <w:rsid w:val="00765A7E"/>
    <w:rsid w:val="0076618A"/>
    <w:rsid w:val="00766AFC"/>
    <w:rsid w:val="00766EE1"/>
    <w:rsid w:val="00770314"/>
    <w:rsid w:val="00770F02"/>
    <w:rsid w:val="0077154E"/>
    <w:rsid w:val="00773934"/>
    <w:rsid w:val="00774128"/>
    <w:rsid w:val="007746F0"/>
    <w:rsid w:val="0077537A"/>
    <w:rsid w:val="0077687D"/>
    <w:rsid w:val="0077762C"/>
    <w:rsid w:val="0078290C"/>
    <w:rsid w:val="0078506B"/>
    <w:rsid w:val="007851A0"/>
    <w:rsid w:val="00786605"/>
    <w:rsid w:val="0078795A"/>
    <w:rsid w:val="00787F10"/>
    <w:rsid w:val="00787F9C"/>
    <w:rsid w:val="0079167C"/>
    <w:rsid w:val="00791D2C"/>
    <w:rsid w:val="00791FAF"/>
    <w:rsid w:val="007945C6"/>
    <w:rsid w:val="0079462D"/>
    <w:rsid w:val="00795B27"/>
    <w:rsid w:val="007A0552"/>
    <w:rsid w:val="007A26F4"/>
    <w:rsid w:val="007A2CAE"/>
    <w:rsid w:val="007A5421"/>
    <w:rsid w:val="007A72CB"/>
    <w:rsid w:val="007B1560"/>
    <w:rsid w:val="007B4765"/>
    <w:rsid w:val="007B614C"/>
    <w:rsid w:val="007B6C58"/>
    <w:rsid w:val="007B7D4E"/>
    <w:rsid w:val="007C1C90"/>
    <w:rsid w:val="007C2991"/>
    <w:rsid w:val="007C3947"/>
    <w:rsid w:val="007C41F2"/>
    <w:rsid w:val="007C5C9D"/>
    <w:rsid w:val="007D04F3"/>
    <w:rsid w:val="007D0BC7"/>
    <w:rsid w:val="007D0FE4"/>
    <w:rsid w:val="007D1760"/>
    <w:rsid w:val="007D1A4C"/>
    <w:rsid w:val="007D269E"/>
    <w:rsid w:val="007D3668"/>
    <w:rsid w:val="007D5448"/>
    <w:rsid w:val="007D6190"/>
    <w:rsid w:val="007D7A61"/>
    <w:rsid w:val="007E1548"/>
    <w:rsid w:val="007E3D50"/>
    <w:rsid w:val="007E68EF"/>
    <w:rsid w:val="007E6A0C"/>
    <w:rsid w:val="007F0C92"/>
    <w:rsid w:val="007F2291"/>
    <w:rsid w:val="007F2DB3"/>
    <w:rsid w:val="007F3055"/>
    <w:rsid w:val="007F450A"/>
    <w:rsid w:val="007F7788"/>
    <w:rsid w:val="008004D4"/>
    <w:rsid w:val="0080194C"/>
    <w:rsid w:val="00803804"/>
    <w:rsid w:val="0080558C"/>
    <w:rsid w:val="00805EA8"/>
    <w:rsid w:val="008101EF"/>
    <w:rsid w:val="00811513"/>
    <w:rsid w:val="008118B5"/>
    <w:rsid w:val="00811B1F"/>
    <w:rsid w:val="00813623"/>
    <w:rsid w:val="00815C34"/>
    <w:rsid w:val="00817DD2"/>
    <w:rsid w:val="008215A1"/>
    <w:rsid w:val="00823960"/>
    <w:rsid w:val="00825B0D"/>
    <w:rsid w:val="00826C9D"/>
    <w:rsid w:val="008270CB"/>
    <w:rsid w:val="00827362"/>
    <w:rsid w:val="008302CA"/>
    <w:rsid w:val="0083034C"/>
    <w:rsid w:val="008314A3"/>
    <w:rsid w:val="00831B39"/>
    <w:rsid w:val="008321E7"/>
    <w:rsid w:val="008326A1"/>
    <w:rsid w:val="0083275E"/>
    <w:rsid w:val="00835051"/>
    <w:rsid w:val="0083713E"/>
    <w:rsid w:val="00840438"/>
    <w:rsid w:val="008421A6"/>
    <w:rsid w:val="00842C1F"/>
    <w:rsid w:val="00842D16"/>
    <w:rsid w:val="008435F0"/>
    <w:rsid w:val="00845128"/>
    <w:rsid w:val="0084763E"/>
    <w:rsid w:val="008479C6"/>
    <w:rsid w:val="008501D6"/>
    <w:rsid w:val="00851E0D"/>
    <w:rsid w:val="00853E20"/>
    <w:rsid w:val="00855AF2"/>
    <w:rsid w:val="00862A14"/>
    <w:rsid w:val="00863FA9"/>
    <w:rsid w:val="00865BDB"/>
    <w:rsid w:val="00865F89"/>
    <w:rsid w:val="0086614A"/>
    <w:rsid w:val="0086685B"/>
    <w:rsid w:val="00866B39"/>
    <w:rsid w:val="00866BE6"/>
    <w:rsid w:val="00872494"/>
    <w:rsid w:val="0087347A"/>
    <w:rsid w:val="008800A3"/>
    <w:rsid w:val="00880237"/>
    <w:rsid w:val="00881299"/>
    <w:rsid w:val="008825A3"/>
    <w:rsid w:val="008834C9"/>
    <w:rsid w:val="008835A4"/>
    <w:rsid w:val="00883B17"/>
    <w:rsid w:val="0088745C"/>
    <w:rsid w:val="008875F7"/>
    <w:rsid w:val="00887BCB"/>
    <w:rsid w:val="00887C8F"/>
    <w:rsid w:val="00893B75"/>
    <w:rsid w:val="00893EC8"/>
    <w:rsid w:val="00894BD8"/>
    <w:rsid w:val="00895F26"/>
    <w:rsid w:val="0089774E"/>
    <w:rsid w:val="008A2D7B"/>
    <w:rsid w:val="008A329E"/>
    <w:rsid w:val="008A4630"/>
    <w:rsid w:val="008A5615"/>
    <w:rsid w:val="008A7183"/>
    <w:rsid w:val="008A7521"/>
    <w:rsid w:val="008A75BB"/>
    <w:rsid w:val="008B112A"/>
    <w:rsid w:val="008B155E"/>
    <w:rsid w:val="008B4336"/>
    <w:rsid w:val="008B664D"/>
    <w:rsid w:val="008C265E"/>
    <w:rsid w:val="008C2EFE"/>
    <w:rsid w:val="008C33F0"/>
    <w:rsid w:val="008C4FAE"/>
    <w:rsid w:val="008C519E"/>
    <w:rsid w:val="008C5D34"/>
    <w:rsid w:val="008C6412"/>
    <w:rsid w:val="008C6FB4"/>
    <w:rsid w:val="008D0BEA"/>
    <w:rsid w:val="008D3A97"/>
    <w:rsid w:val="008D473C"/>
    <w:rsid w:val="008D4E39"/>
    <w:rsid w:val="008D6360"/>
    <w:rsid w:val="008D6DD0"/>
    <w:rsid w:val="008E0C68"/>
    <w:rsid w:val="008E125C"/>
    <w:rsid w:val="008E1357"/>
    <w:rsid w:val="008E145B"/>
    <w:rsid w:val="008E1A45"/>
    <w:rsid w:val="008E254E"/>
    <w:rsid w:val="008E3573"/>
    <w:rsid w:val="008E4E09"/>
    <w:rsid w:val="008E6514"/>
    <w:rsid w:val="008E7ECE"/>
    <w:rsid w:val="008F0D99"/>
    <w:rsid w:val="008F12D3"/>
    <w:rsid w:val="008F1CF1"/>
    <w:rsid w:val="008F2C87"/>
    <w:rsid w:val="008F41D3"/>
    <w:rsid w:val="008F4E3F"/>
    <w:rsid w:val="008F60CE"/>
    <w:rsid w:val="0090046B"/>
    <w:rsid w:val="00900DD0"/>
    <w:rsid w:val="00901F55"/>
    <w:rsid w:val="009037AA"/>
    <w:rsid w:val="00904593"/>
    <w:rsid w:val="009049D7"/>
    <w:rsid w:val="00904CDB"/>
    <w:rsid w:val="009052AB"/>
    <w:rsid w:val="0090646D"/>
    <w:rsid w:val="0090750D"/>
    <w:rsid w:val="00910EC4"/>
    <w:rsid w:val="009128FD"/>
    <w:rsid w:val="009156EA"/>
    <w:rsid w:val="00916B67"/>
    <w:rsid w:val="00916D0A"/>
    <w:rsid w:val="00916E3D"/>
    <w:rsid w:val="0092050F"/>
    <w:rsid w:val="00920558"/>
    <w:rsid w:val="00920B37"/>
    <w:rsid w:val="00920C3C"/>
    <w:rsid w:val="009222B4"/>
    <w:rsid w:val="00924499"/>
    <w:rsid w:val="00924ABE"/>
    <w:rsid w:val="00924D27"/>
    <w:rsid w:val="009259DD"/>
    <w:rsid w:val="00926AC9"/>
    <w:rsid w:val="0092754F"/>
    <w:rsid w:val="00927BC9"/>
    <w:rsid w:val="0093134F"/>
    <w:rsid w:val="00931C8E"/>
    <w:rsid w:val="0093204F"/>
    <w:rsid w:val="00932924"/>
    <w:rsid w:val="00932E7A"/>
    <w:rsid w:val="00932FA7"/>
    <w:rsid w:val="00933FC6"/>
    <w:rsid w:val="00935C19"/>
    <w:rsid w:val="00936EDE"/>
    <w:rsid w:val="00937005"/>
    <w:rsid w:val="009379F8"/>
    <w:rsid w:val="00941B61"/>
    <w:rsid w:val="00941E5E"/>
    <w:rsid w:val="00941F25"/>
    <w:rsid w:val="00942452"/>
    <w:rsid w:val="00944B57"/>
    <w:rsid w:val="009456D4"/>
    <w:rsid w:val="0094671E"/>
    <w:rsid w:val="009468FF"/>
    <w:rsid w:val="00946D8C"/>
    <w:rsid w:val="009516C3"/>
    <w:rsid w:val="00954052"/>
    <w:rsid w:val="00954252"/>
    <w:rsid w:val="00955606"/>
    <w:rsid w:val="0095680F"/>
    <w:rsid w:val="00957843"/>
    <w:rsid w:val="00957DFC"/>
    <w:rsid w:val="00961588"/>
    <w:rsid w:val="00963484"/>
    <w:rsid w:val="00964C26"/>
    <w:rsid w:val="009679EE"/>
    <w:rsid w:val="009701E8"/>
    <w:rsid w:val="00970A51"/>
    <w:rsid w:val="00972664"/>
    <w:rsid w:val="009749DA"/>
    <w:rsid w:val="009761E5"/>
    <w:rsid w:val="009766EA"/>
    <w:rsid w:val="00980358"/>
    <w:rsid w:val="00981EFB"/>
    <w:rsid w:val="009825BA"/>
    <w:rsid w:val="00985E4E"/>
    <w:rsid w:val="009909AF"/>
    <w:rsid w:val="00993B51"/>
    <w:rsid w:val="00993C27"/>
    <w:rsid w:val="00995A43"/>
    <w:rsid w:val="00996B56"/>
    <w:rsid w:val="00997C04"/>
    <w:rsid w:val="009A1485"/>
    <w:rsid w:val="009A2329"/>
    <w:rsid w:val="009A27FE"/>
    <w:rsid w:val="009A32ED"/>
    <w:rsid w:val="009A42C4"/>
    <w:rsid w:val="009A4452"/>
    <w:rsid w:val="009A4DC1"/>
    <w:rsid w:val="009A562D"/>
    <w:rsid w:val="009A564D"/>
    <w:rsid w:val="009A7EA7"/>
    <w:rsid w:val="009B03FB"/>
    <w:rsid w:val="009B0425"/>
    <w:rsid w:val="009B06F7"/>
    <w:rsid w:val="009B07DB"/>
    <w:rsid w:val="009B227E"/>
    <w:rsid w:val="009B4EB6"/>
    <w:rsid w:val="009B547E"/>
    <w:rsid w:val="009B5AF3"/>
    <w:rsid w:val="009B5D32"/>
    <w:rsid w:val="009B6DEB"/>
    <w:rsid w:val="009C2F6D"/>
    <w:rsid w:val="009C6477"/>
    <w:rsid w:val="009C6A09"/>
    <w:rsid w:val="009C6E65"/>
    <w:rsid w:val="009C7706"/>
    <w:rsid w:val="009D05DB"/>
    <w:rsid w:val="009D1970"/>
    <w:rsid w:val="009D1AA8"/>
    <w:rsid w:val="009D30CA"/>
    <w:rsid w:val="009D7852"/>
    <w:rsid w:val="009D7D18"/>
    <w:rsid w:val="009D7DC6"/>
    <w:rsid w:val="009E3915"/>
    <w:rsid w:val="009E6D4A"/>
    <w:rsid w:val="009E7765"/>
    <w:rsid w:val="009E7D99"/>
    <w:rsid w:val="009F4215"/>
    <w:rsid w:val="009F5595"/>
    <w:rsid w:val="009F5A4A"/>
    <w:rsid w:val="009F6663"/>
    <w:rsid w:val="009F6F76"/>
    <w:rsid w:val="009F7EFC"/>
    <w:rsid w:val="00A003F3"/>
    <w:rsid w:val="00A0040F"/>
    <w:rsid w:val="00A01E21"/>
    <w:rsid w:val="00A020B3"/>
    <w:rsid w:val="00A02E93"/>
    <w:rsid w:val="00A0439D"/>
    <w:rsid w:val="00A05FCE"/>
    <w:rsid w:val="00A1025C"/>
    <w:rsid w:val="00A10BEC"/>
    <w:rsid w:val="00A12D03"/>
    <w:rsid w:val="00A14B0F"/>
    <w:rsid w:val="00A1599B"/>
    <w:rsid w:val="00A15C34"/>
    <w:rsid w:val="00A16C35"/>
    <w:rsid w:val="00A22B42"/>
    <w:rsid w:val="00A23756"/>
    <w:rsid w:val="00A250B7"/>
    <w:rsid w:val="00A25B9F"/>
    <w:rsid w:val="00A26BD4"/>
    <w:rsid w:val="00A331EF"/>
    <w:rsid w:val="00A33536"/>
    <w:rsid w:val="00A35428"/>
    <w:rsid w:val="00A36B80"/>
    <w:rsid w:val="00A36D23"/>
    <w:rsid w:val="00A401C2"/>
    <w:rsid w:val="00A40BD0"/>
    <w:rsid w:val="00A4189E"/>
    <w:rsid w:val="00A43C3A"/>
    <w:rsid w:val="00A45B35"/>
    <w:rsid w:val="00A461F6"/>
    <w:rsid w:val="00A467A0"/>
    <w:rsid w:val="00A4682F"/>
    <w:rsid w:val="00A5009E"/>
    <w:rsid w:val="00A501EB"/>
    <w:rsid w:val="00A53E90"/>
    <w:rsid w:val="00A54ECB"/>
    <w:rsid w:val="00A5551A"/>
    <w:rsid w:val="00A55591"/>
    <w:rsid w:val="00A56B2F"/>
    <w:rsid w:val="00A57567"/>
    <w:rsid w:val="00A6054A"/>
    <w:rsid w:val="00A6065E"/>
    <w:rsid w:val="00A6295D"/>
    <w:rsid w:val="00A63548"/>
    <w:rsid w:val="00A64AFE"/>
    <w:rsid w:val="00A6700C"/>
    <w:rsid w:val="00A729B1"/>
    <w:rsid w:val="00A72A11"/>
    <w:rsid w:val="00A76C1A"/>
    <w:rsid w:val="00A82563"/>
    <w:rsid w:val="00A87026"/>
    <w:rsid w:val="00A87728"/>
    <w:rsid w:val="00A90C0F"/>
    <w:rsid w:val="00A91956"/>
    <w:rsid w:val="00A91AA3"/>
    <w:rsid w:val="00A91B79"/>
    <w:rsid w:val="00A93E13"/>
    <w:rsid w:val="00A93F77"/>
    <w:rsid w:val="00A955ED"/>
    <w:rsid w:val="00A957AB"/>
    <w:rsid w:val="00A96431"/>
    <w:rsid w:val="00A970F8"/>
    <w:rsid w:val="00A97E20"/>
    <w:rsid w:val="00AA05D1"/>
    <w:rsid w:val="00AA0C23"/>
    <w:rsid w:val="00AA1D3E"/>
    <w:rsid w:val="00AA30C1"/>
    <w:rsid w:val="00AA44E5"/>
    <w:rsid w:val="00AA46AC"/>
    <w:rsid w:val="00AA46DB"/>
    <w:rsid w:val="00AA5035"/>
    <w:rsid w:val="00AA5251"/>
    <w:rsid w:val="00AA64C2"/>
    <w:rsid w:val="00AA6A6F"/>
    <w:rsid w:val="00AA6CF3"/>
    <w:rsid w:val="00AA74B1"/>
    <w:rsid w:val="00AB0542"/>
    <w:rsid w:val="00AB0857"/>
    <w:rsid w:val="00AB0ADB"/>
    <w:rsid w:val="00AB13C3"/>
    <w:rsid w:val="00AB59C4"/>
    <w:rsid w:val="00AB64F2"/>
    <w:rsid w:val="00AC1E32"/>
    <w:rsid w:val="00AC35DE"/>
    <w:rsid w:val="00AD05F7"/>
    <w:rsid w:val="00AD1089"/>
    <w:rsid w:val="00AD153C"/>
    <w:rsid w:val="00AD1B28"/>
    <w:rsid w:val="00AD5042"/>
    <w:rsid w:val="00AD54EF"/>
    <w:rsid w:val="00AD557E"/>
    <w:rsid w:val="00AD5F77"/>
    <w:rsid w:val="00AD6D5A"/>
    <w:rsid w:val="00AE3078"/>
    <w:rsid w:val="00AE3519"/>
    <w:rsid w:val="00AE47E6"/>
    <w:rsid w:val="00AE4EA8"/>
    <w:rsid w:val="00AE5006"/>
    <w:rsid w:val="00AE5376"/>
    <w:rsid w:val="00AE5440"/>
    <w:rsid w:val="00AE5A44"/>
    <w:rsid w:val="00AE6AE9"/>
    <w:rsid w:val="00AF2F98"/>
    <w:rsid w:val="00AF6E6F"/>
    <w:rsid w:val="00B0015B"/>
    <w:rsid w:val="00B0074D"/>
    <w:rsid w:val="00B04FDD"/>
    <w:rsid w:val="00B077B0"/>
    <w:rsid w:val="00B121E0"/>
    <w:rsid w:val="00B1391B"/>
    <w:rsid w:val="00B13E14"/>
    <w:rsid w:val="00B17341"/>
    <w:rsid w:val="00B20C92"/>
    <w:rsid w:val="00B2129E"/>
    <w:rsid w:val="00B233E3"/>
    <w:rsid w:val="00B26D33"/>
    <w:rsid w:val="00B26DEC"/>
    <w:rsid w:val="00B271F2"/>
    <w:rsid w:val="00B275AA"/>
    <w:rsid w:val="00B315AD"/>
    <w:rsid w:val="00B32F6F"/>
    <w:rsid w:val="00B35243"/>
    <w:rsid w:val="00B35839"/>
    <w:rsid w:val="00B35FAF"/>
    <w:rsid w:val="00B37929"/>
    <w:rsid w:val="00B406EE"/>
    <w:rsid w:val="00B419FD"/>
    <w:rsid w:val="00B41CCB"/>
    <w:rsid w:val="00B41CCF"/>
    <w:rsid w:val="00B44373"/>
    <w:rsid w:val="00B443E0"/>
    <w:rsid w:val="00B51106"/>
    <w:rsid w:val="00B521C3"/>
    <w:rsid w:val="00B541EB"/>
    <w:rsid w:val="00B55983"/>
    <w:rsid w:val="00B56137"/>
    <w:rsid w:val="00B56E4F"/>
    <w:rsid w:val="00B605F4"/>
    <w:rsid w:val="00B63C3C"/>
    <w:rsid w:val="00B66611"/>
    <w:rsid w:val="00B73A1D"/>
    <w:rsid w:val="00B74F42"/>
    <w:rsid w:val="00B7554C"/>
    <w:rsid w:val="00B75705"/>
    <w:rsid w:val="00B75A8A"/>
    <w:rsid w:val="00B75FFD"/>
    <w:rsid w:val="00B761C8"/>
    <w:rsid w:val="00B80190"/>
    <w:rsid w:val="00B805A3"/>
    <w:rsid w:val="00B80F17"/>
    <w:rsid w:val="00B81A13"/>
    <w:rsid w:val="00B82882"/>
    <w:rsid w:val="00B83636"/>
    <w:rsid w:val="00B8480E"/>
    <w:rsid w:val="00B849DC"/>
    <w:rsid w:val="00B84C22"/>
    <w:rsid w:val="00B84D65"/>
    <w:rsid w:val="00B84E08"/>
    <w:rsid w:val="00B91494"/>
    <w:rsid w:val="00B922CB"/>
    <w:rsid w:val="00B94C6F"/>
    <w:rsid w:val="00B94EEF"/>
    <w:rsid w:val="00BA0C70"/>
    <w:rsid w:val="00BA55AE"/>
    <w:rsid w:val="00BA756C"/>
    <w:rsid w:val="00BB097D"/>
    <w:rsid w:val="00BB0BA9"/>
    <w:rsid w:val="00BB14B8"/>
    <w:rsid w:val="00BB3A49"/>
    <w:rsid w:val="00BB4B83"/>
    <w:rsid w:val="00BC29EB"/>
    <w:rsid w:val="00BC328D"/>
    <w:rsid w:val="00BD0801"/>
    <w:rsid w:val="00BD08AA"/>
    <w:rsid w:val="00BD2625"/>
    <w:rsid w:val="00BD2F48"/>
    <w:rsid w:val="00BD3A0B"/>
    <w:rsid w:val="00BD4F00"/>
    <w:rsid w:val="00BD517B"/>
    <w:rsid w:val="00BD79D6"/>
    <w:rsid w:val="00BE105C"/>
    <w:rsid w:val="00BE22CE"/>
    <w:rsid w:val="00BE330E"/>
    <w:rsid w:val="00BE371E"/>
    <w:rsid w:val="00BE3AA0"/>
    <w:rsid w:val="00BE5AF3"/>
    <w:rsid w:val="00BE77CE"/>
    <w:rsid w:val="00BF02F9"/>
    <w:rsid w:val="00BF2EE3"/>
    <w:rsid w:val="00BF3359"/>
    <w:rsid w:val="00BF594C"/>
    <w:rsid w:val="00BF6B32"/>
    <w:rsid w:val="00BF7262"/>
    <w:rsid w:val="00C01CAF"/>
    <w:rsid w:val="00C01D32"/>
    <w:rsid w:val="00C02D3C"/>
    <w:rsid w:val="00C02F2C"/>
    <w:rsid w:val="00C0654B"/>
    <w:rsid w:val="00C06952"/>
    <w:rsid w:val="00C06D5B"/>
    <w:rsid w:val="00C070C3"/>
    <w:rsid w:val="00C07B48"/>
    <w:rsid w:val="00C07D16"/>
    <w:rsid w:val="00C10F8A"/>
    <w:rsid w:val="00C12EA1"/>
    <w:rsid w:val="00C164F6"/>
    <w:rsid w:val="00C168EB"/>
    <w:rsid w:val="00C16D9D"/>
    <w:rsid w:val="00C16EE1"/>
    <w:rsid w:val="00C17E4E"/>
    <w:rsid w:val="00C240A5"/>
    <w:rsid w:val="00C24B87"/>
    <w:rsid w:val="00C2536C"/>
    <w:rsid w:val="00C305AD"/>
    <w:rsid w:val="00C3070B"/>
    <w:rsid w:val="00C3225D"/>
    <w:rsid w:val="00C33D45"/>
    <w:rsid w:val="00C3464D"/>
    <w:rsid w:val="00C34DA6"/>
    <w:rsid w:val="00C35BA6"/>
    <w:rsid w:val="00C36713"/>
    <w:rsid w:val="00C3733E"/>
    <w:rsid w:val="00C41F67"/>
    <w:rsid w:val="00C42552"/>
    <w:rsid w:val="00C4495F"/>
    <w:rsid w:val="00C52FE1"/>
    <w:rsid w:val="00C53BFE"/>
    <w:rsid w:val="00C53FE2"/>
    <w:rsid w:val="00C550BF"/>
    <w:rsid w:val="00C556C7"/>
    <w:rsid w:val="00C556E4"/>
    <w:rsid w:val="00C61A8E"/>
    <w:rsid w:val="00C62015"/>
    <w:rsid w:val="00C635F8"/>
    <w:rsid w:val="00C63646"/>
    <w:rsid w:val="00C636D0"/>
    <w:rsid w:val="00C63EB8"/>
    <w:rsid w:val="00C63EFB"/>
    <w:rsid w:val="00C64587"/>
    <w:rsid w:val="00C64EFF"/>
    <w:rsid w:val="00C6506A"/>
    <w:rsid w:val="00C66279"/>
    <w:rsid w:val="00C665F0"/>
    <w:rsid w:val="00C673D3"/>
    <w:rsid w:val="00C675DE"/>
    <w:rsid w:val="00C70453"/>
    <w:rsid w:val="00C718B6"/>
    <w:rsid w:val="00C74673"/>
    <w:rsid w:val="00C7675F"/>
    <w:rsid w:val="00C770CA"/>
    <w:rsid w:val="00C77474"/>
    <w:rsid w:val="00C81437"/>
    <w:rsid w:val="00C82C2E"/>
    <w:rsid w:val="00C82F31"/>
    <w:rsid w:val="00C83AB6"/>
    <w:rsid w:val="00C8603D"/>
    <w:rsid w:val="00C87365"/>
    <w:rsid w:val="00C8741A"/>
    <w:rsid w:val="00C9021E"/>
    <w:rsid w:val="00C92602"/>
    <w:rsid w:val="00C92E01"/>
    <w:rsid w:val="00C94200"/>
    <w:rsid w:val="00C942EB"/>
    <w:rsid w:val="00C94326"/>
    <w:rsid w:val="00C946B6"/>
    <w:rsid w:val="00C95C21"/>
    <w:rsid w:val="00C9695F"/>
    <w:rsid w:val="00CA13AA"/>
    <w:rsid w:val="00CA496E"/>
    <w:rsid w:val="00CA4E4B"/>
    <w:rsid w:val="00CA5C10"/>
    <w:rsid w:val="00CA74B2"/>
    <w:rsid w:val="00CA75B9"/>
    <w:rsid w:val="00CB044B"/>
    <w:rsid w:val="00CB1FFD"/>
    <w:rsid w:val="00CB2CF4"/>
    <w:rsid w:val="00CB2D49"/>
    <w:rsid w:val="00CB2D51"/>
    <w:rsid w:val="00CB39A9"/>
    <w:rsid w:val="00CB3FCB"/>
    <w:rsid w:val="00CB73C1"/>
    <w:rsid w:val="00CB7BA8"/>
    <w:rsid w:val="00CC05EB"/>
    <w:rsid w:val="00CC0831"/>
    <w:rsid w:val="00CC0B49"/>
    <w:rsid w:val="00CC1390"/>
    <w:rsid w:val="00CC1738"/>
    <w:rsid w:val="00CC2E8C"/>
    <w:rsid w:val="00CC4362"/>
    <w:rsid w:val="00CC5C0E"/>
    <w:rsid w:val="00CD0780"/>
    <w:rsid w:val="00CD3D5E"/>
    <w:rsid w:val="00CD4642"/>
    <w:rsid w:val="00CD6270"/>
    <w:rsid w:val="00CD7FC5"/>
    <w:rsid w:val="00CE0097"/>
    <w:rsid w:val="00CE10A3"/>
    <w:rsid w:val="00CE1179"/>
    <w:rsid w:val="00CE1B2F"/>
    <w:rsid w:val="00CE4072"/>
    <w:rsid w:val="00CE449A"/>
    <w:rsid w:val="00CE7183"/>
    <w:rsid w:val="00CF013E"/>
    <w:rsid w:val="00CF0F96"/>
    <w:rsid w:val="00CF1B16"/>
    <w:rsid w:val="00CF2126"/>
    <w:rsid w:val="00CF2FAA"/>
    <w:rsid w:val="00CF467C"/>
    <w:rsid w:val="00CF48BD"/>
    <w:rsid w:val="00CF624E"/>
    <w:rsid w:val="00D00BC1"/>
    <w:rsid w:val="00D00EA9"/>
    <w:rsid w:val="00D02458"/>
    <w:rsid w:val="00D02ADC"/>
    <w:rsid w:val="00D032AE"/>
    <w:rsid w:val="00D03DED"/>
    <w:rsid w:val="00D045B7"/>
    <w:rsid w:val="00D05A86"/>
    <w:rsid w:val="00D06157"/>
    <w:rsid w:val="00D07E62"/>
    <w:rsid w:val="00D1151F"/>
    <w:rsid w:val="00D119D8"/>
    <w:rsid w:val="00D14E6B"/>
    <w:rsid w:val="00D14F09"/>
    <w:rsid w:val="00D154C3"/>
    <w:rsid w:val="00D16A99"/>
    <w:rsid w:val="00D16D20"/>
    <w:rsid w:val="00D17537"/>
    <w:rsid w:val="00D175ED"/>
    <w:rsid w:val="00D17CAD"/>
    <w:rsid w:val="00D20532"/>
    <w:rsid w:val="00D2399D"/>
    <w:rsid w:val="00D2470A"/>
    <w:rsid w:val="00D249EC"/>
    <w:rsid w:val="00D25BDE"/>
    <w:rsid w:val="00D25FD1"/>
    <w:rsid w:val="00D3110F"/>
    <w:rsid w:val="00D317DA"/>
    <w:rsid w:val="00D33BD8"/>
    <w:rsid w:val="00D36F36"/>
    <w:rsid w:val="00D370BB"/>
    <w:rsid w:val="00D405E8"/>
    <w:rsid w:val="00D40D05"/>
    <w:rsid w:val="00D410BA"/>
    <w:rsid w:val="00D4255C"/>
    <w:rsid w:val="00D427BC"/>
    <w:rsid w:val="00D42D3A"/>
    <w:rsid w:val="00D43230"/>
    <w:rsid w:val="00D4412E"/>
    <w:rsid w:val="00D4462C"/>
    <w:rsid w:val="00D451F6"/>
    <w:rsid w:val="00D458F2"/>
    <w:rsid w:val="00D47B37"/>
    <w:rsid w:val="00D5009A"/>
    <w:rsid w:val="00D50DD5"/>
    <w:rsid w:val="00D50E48"/>
    <w:rsid w:val="00D52899"/>
    <w:rsid w:val="00D535CF"/>
    <w:rsid w:val="00D5368F"/>
    <w:rsid w:val="00D539A8"/>
    <w:rsid w:val="00D53EE9"/>
    <w:rsid w:val="00D54DEF"/>
    <w:rsid w:val="00D54E24"/>
    <w:rsid w:val="00D55CA1"/>
    <w:rsid w:val="00D55CA8"/>
    <w:rsid w:val="00D617C3"/>
    <w:rsid w:val="00D62014"/>
    <w:rsid w:val="00D643B4"/>
    <w:rsid w:val="00D6493D"/>
    <w:rsid w:val="00D6496F"/>
    <w:rsid w:val="00D65118"/>
    <w:rsid w:val="00D6574B"/>
    <w:rsid w:val="00D6588F"/>
    <w:rsid w:val="00D65D3F"/>
    <w:rsid w:val="00D66A19"/>
    <w:rsid w:val="00D719F0"/>
    <w:rsid w:val="00D73A98"/>
    <w:rsid w:val="00D73D9F"/>
    <w:rsid w:val="00D73DD9"/>
    <w:rsid w:val="00D75039"/>
    <w:rsid w:val="00D75950"/>
    <w:rsid w:val="00D76A98"/>
    <w:rsid w:val="00D804A0"/>
    <w:rsid w:val="00D8148D"/>
    <w:rsid w:val="00D83A61"/>
    <w:rsid w:val="00D83FC8"/>
    <w:rsid w:val="00D85B3E"/>
    <w:rsid w:val="00D91857"/>
    <w:rsid w:val="00D91C3C"/>
    <w:rsid w:val="00D9423B"/>
    <w:rsid w:val="00D95AE5"/>
    <w:rsid w:val="00D95FDE"/>
    <w:rsid w:val="00D9789E"/>
    <w:rsid w:val="00DA5599"/>
    <w:rsid w:val="00DA6631"/>
    <w:rsid w:val="00DA66A1"/>
    <w:rsid w:val="00DA68A3"/>
    <w:rsid w:val="00DA6962"/>
    <w:rsid w:val="00DA792C"/>
    <w:rsid w:val="00DB45E8"/>
    <w:rsid w:val="00DB4B7E"/>
    <w:rsid w:val="00DB4FEE"/>
    <w:rsid w:val="00DB5B05"/>
    <w:rsid w:val="00DB6060"/>
    <w:rsid w:val="00DB62BB"/>
    <w:rsid w:val="00DB7A49"/>
    <w:rsid w:val="00DC0BBE"/>
    <w:rsid w:val="00DC159C"/>
    <w:rsid w:val="00DC1989"/>
    <w:rsid w:val="00DC3A5C"/>
    <w:rsid w:val="00DC3ECB"/>
    <w:rsid w:val="00DC7DBE"/>
    <w:rsid w:val="00DD0E29"/>
    <w:rsid w:val="00DD1F5A"/>
    <w:rsid w:val="00DD25A0"/>
    <w:rsid w:val="00DD3D18"/>
    <w:rsid w:val="00DD7055"/>
    <w:rsid w:val="00DD74E1"/>
    <w:rsid w:val="00DE0285"/>
    <w:rsid w:val="00DE17A4"/>
    <w:rsid w:val="00DE2732"/>
    <w:rsid w:val="00DE36B9"/>
    <w:rsid w:val="00DF02E8"/>
    <w:rsid w:val="00DF18DA"/>
    <w:rsid w:val="00DF3098"/>
    <w:rsid w:val="00DF3BFF"/>
    <w:rsid w:val="00DF4676"/>
    <w:rsid w:val="00DF619A"/>
    <w:rsid w:val="00DF62E1"/>
    <w:rsid w:val="00DF6B55"/>
    <w:rsid w:val="00DF6EFB"/>
    <w:rsid w:val="00E00315"/>
    <w:rsid w:val="00E043FA"/>
    <w:rsid w:val="00E1038B"/>
    <w:rsid w:val="00E10CB7"/>
    <w:rsid w:val="00E129B4"/>
    <w:rsid w:val="00E14E0D"/>
    <w:rsid w:val="00E23B57"/>
    <w:rsid w:val="00E24A64"/>
    <w:rsid w:val="00E24B3D"/>
    <w:rsid w:val="00E25059"/>
    <w:rsid w:val="00E2663D"/>
    <w:rsid w:val="00E268F2"/>
    <w:rsid w:val="00E30EA8"/>
    <w:rsid w:val="00E34FF7"/>
    <w:rsid w:val="00E4020D"/>
    <w:rsid w:val="00E41CC3"/>
    <w:rsid w:val="00E41D91"/>
    <w:rsid w:val="00E42ADF"/>
    <w:rsid w:val="00E45796"/>
    <w:rsid w:val="00E458C7"/>
    <w:rsid w:val="00E46972"/>
    <w:rsid w:val="00E479F1"/>
    <w:rsid w:val="00E47A19"/>
    <w:rsid w:val="00E47C11"/>
    <w:rsid w:val="00E47F9C"/>
    <w:rsid w:val="00E5081E"/>
    <w:rsid w:val="00E514E8"/>
    <w:rsid w:val="00E516B6"/>
    <w:rsid w:val="00E51B5E"/>
    <w:rsid w:val="00E53BFB"/>
    <w:rsid w:val="00E62689"/>
    <w:rsid w:val="00E62C4C"/>
    <w:rsid w:val="00E642F2"/>
    <w:rsid w:val="00E64578"/>
    <w:rsid w:val="00E64761"/>
    <w:rsid w:val="00E64A08"/>
    <w:rsid w:val="00E6535E"/>
    <w:rsid w:val="00E65B37"/>
    <w:rsid w:val="00E66D5A"/>
    <w:rsid w:val="00E672B8"/>
    <w:rsid w:val="00E67FC7"/>
    <w:rsid w:val="00E70BC9"/>
    <w:rsid w:val="00E72753"/>
    <w:rsid w:val="00E728CC"/>
    <w:rsid w:val="00E72D04"/>
    <w:rsid w:val="00E74403"/>
    <w:rsid w:val="00E7450A"/>
    <w:rsid w:val="00E811E6"/>
    <w:rsid w:val="00E81355"/>
    <w:rsid w:val="00E85439"/>
    <w:rsid w:val="00E8721F"/>
    <w:rsid w:val="00E8743A"/>
    <w:rsid w:val="00E87511"/>
    <w:rsid w:val="00E9217C"/>
    <w:rsid w:val="00E95AB5"/>
    <w:rsid w:val="00E960E9"/>
    <w:rsid w:val="00E96861"/>
    <w:rsid w:val="00E968D7"/>
    <w:rsid w:val="00EA0A7B"/>
    <w:rsid w:val="00EA3D48"/>
    <w:rsid w:val="00EA3F33"/>
    <w:rsid w:val="00EA3FD8"/>
    <w:rsid w:val="00EA4B3C"/>
    <w:rsid w:val="00EA4B40"/>
    <w:rsid w:val="00EA6708"/>
    <w:rsid w:val="00EA72A8"/>
    <w:rsid w:val="00EB2930"/>
    <w:rsid w:val="00EB413B"/>
    <w:rsid w:val="00EB4141"/>
    <w:rsid w:val="00EB5EF6"/>
    <w:rsid w:val="00EB7100"/>
    <w:rsid w:val="00EB79B2"/>
    <w:rsid w:val="00EC2972"/>
    <w:rsid w:val="00EC4207"/>
    <w:rsid w:val="00EC4E3C"/>
    <w:rsid w:val="00EC5D7B"/>
    <w:rsid w:val="00EC7290"/>
    <w:rsid w:val="00ED0777"/>
    <w:rsid w:val="00ED156C"/>
    <w:rsid w:val="00ED784D"/>
    <w:rsid w:val="00ED7F2D"/>
    <w:rsid w:val="00EE2F41"/>
    <w:rsid w:val="00EE3B28"/>
    <w:rsid w:val="00EE3B46"/>
    <w:rsid w:val="00EE3F7B"/>
    <w:rsid w:val="00EE4150"/>
    <w:rsid w:val="00EE52B6"/>
    <w:rsid w:val="00EE5AAB"/>
    <w:rsid w:val="00EE6CC4"/>
    <w:rsid w:val="00EF1A5F"/>
    <w:rsid w:val="00EF2ED3"/>
    <w:rsid w:val="00EF421A"/>
    <w:rsid w:val="00EF4669"/>
    <w:rsid w:val="00EF53F5"/>
    <w:rsid w:val="00EF54F2"/>
    <w:rsid w:val="00EF6F5A"/>
    <w:rsid w:val="00F0017A"/>
    <w:rsid w:val="00F00C0A"/>
    <w:rsid w:val="00F037B3"/>
    <w:rsid w:val="00F07018"/>
    <w:rsid w:val="00F076DE"/>
    <w:rsid w:val="00F0776E"/>
    <w:rsid w:val="00F10032"/>
    <w:rsid w:val="00F10C7D"/>
    <w:rsid w:val="00F13868"/>
    <w:rsid w:val="00F14F59"/>
    <w:rsid w:val="00F1614E"/>
    <w:rsid w:val="00F16209"/>
    <w:rsid w:val="00F202BD"/>
    <w:rsid w:val="00F20634"/>
    <w:rsid w:val="00F21D4D"/>
    <w:rsid w:val="00F2398D"/>
    <w:rsid w:val="00F23DCA"/>
    <w:rsid w:val="00F24263"/>
    <w:rsid w:val="00F249B6"/>
    <w:rsid w:val="00F30E9A"/>
    <w:rsid w:val="00F31BCA"/>
    <w:rsid w:val="00F31C01"/>
    <w:rsid w:val="00F32E46"/>
    <w:rsid w:val="00F345FD"/>
    <w:rsid w:val="00F41137"/>
    <w:rsid w:val="00F43945"/>
    <w:rsid w:val="00F45DD0"/>
    <w:rsid w:val="00F4728A"/>
    <w:rsid w:val="00F52A1B"/>
    <w:rsid w:val="00F53987"/>
    <w:rsid w:val="00F54E8E"/>
    <w:rsid w:val="00F5537B"/>
    <w:rsid w:val="00F60FAC"/>
    <w:rsid w:val="00F6639D"/>
    <w:rsid w:val="00F666F1"/>
    <w:rsid w:val="00F7108A"/>
    <w:rsid w:val="00F73389"/>
    <w:rsid w:val="00F74712"/>
    <w:rsid w:val="00F82272"/>
    <w:rsid w:val="00F8321C"/>
    <w:rsid w:val="00F83344"/>
    <w:rsid w:val="00F845B4"/>
    <w:rsid w:val="00F84975"/>
    <w:rsid w:val="00F85F36"/>
    <w:rsid w:val="00F901C6"/>
    <w:rsid w:val="00F90472"/>
    <w:rsid w:val="00F9257D"/>
    <w:rsid w:val="00F93199"/>
    <w:rsid w:val="00F933DE"/>
    <w:rsid w:val="00F93D0D"/>
    <w:rsid w:val="00F9686F"/>
    <w:rsid w:val="00F96C37"/>
    <w:rsid w:val="00F96E41"/>
    <w:rsid w:val="00F974A8"/>
    <w:rsid w:val="00FA2065"/>
    <w:rsid w:val="00FA2D5D"/>
    <w:rsid w:val="00FA39EB"/>
    <w:rsid w:val="00FA710A"/>
    <w:rsid w:val="00FB4C79"/>
    <w:rsid w:val="00FB4C96"/>
    <w:rsid w:val="00FB5356"/>
    <w:rsid w:val="00FB5589"/>
    <w:rsid w:val="00FB5F14"/>
    <w:rsid w:val="00FB6A25"/>
    <w:rsid w:val="00FB72F7"/>
    <w:rsid w:val="00FC0797"/>
    <w:rsid w:val="00FC1AF0"/>
    <w:rsid w:val="00FC37B0"/>
    <w:rsid w:val="00FC4827"/>
    <w:rsid w:val="00FC52A8"/>
    <w:rsid w:val="00FC5397"/>
    <w:rsid w:val="00FC59A1"/>
    <w:rsid w:val="00FC6BD0"/>
    <w:rsid w:val="00FD3312"/>
    <w:rsid w:val="00FD6B78"/>
    <w:rsid w:val="00FD6FDF"/>
    <w:rsid w:val="00FE1536"/>
    <w:rsid w:val="00FE17F1"/>
    <w:rsid w:val="00FE1E89"/>
    <w:rsid w:val="00FE2F15"/>
    <w:rsid w:val="00FE4D70"/>
    <w:rsid w:val="00FE50F0"/>
    <w:rsid w:val="00FE7335"/>
    <w:rsid w:val="00FF0D46"/>
    <w:rsid w:val="00FF17B5"/>
    <w:rsid w:val="00FF2273"/>
    <w:rsid w:val="00FF34FB"/>
    <w:rsid w:val="00FF41EE"/>
    <w:rsid w:val="00FF43AA"/>
    <w:rsid w:val="00FF5BDF"/>
    <w:rsid w:val="0424B330"/>
    <w:rsid w:val="059BECD5"/>
    <w:rsid w:val="063089C5"/>
    <w:rsid w:val="08336CB4"/>
    <w:rsid w:val="09CF3D15"/>
    <w:rsid w:val="0C418450"/>
    <w:rsid w:val="0D21E9B7"/>
    <w:rsid w:val="0E454FFC"/>
    <w:rsid w:val="10B867E6"/>
    <w:rsid w:val="1113BA19"/>
    <w:rsid w:val="123E35B4"/>
    <w:rsid w:val="126F5C9E"/>
    <w:rsid w:val="1271A31A"/>
    <w:rsid w:val="13D25723"/>
    <w:rsid w:val="1427B43E"/>
    <w:rsid w:val="14FABCF1"/>
    <w:rsid w:val="153D1B61"/>
    <w:rsid w:val="18009451"/>
    <w:rsid w:val="1C0305B4"/>
    <w:rsid w:val="1CB58A6C"/>
    <w:rsid w:val="1F9298B2"/>
    <w:rsid w:val="21E8605E"/>
    <w:rsid w:val="23B4029C"/>
    <w:rsid w:val="23D5D598"/>
    <w:rsid w:val="241DB9C2"/>
    <w:rsid w:val="279DAA97"/>
    <w:rsid w:val="2E2EDBD6"/>
    <w:rsid w:val="316E6331"/>
    <w:rsid w:val="32905888"/>
    <w:rsid w:val="331CEA05"/>
    <w:rsid w:val="337E5A8D"/>
    <w:rsid w:val="3396BD82"/>
    <w:rsid w:val="34715559"/>
    <w:rsid w:val="358A0BA8"/>
    <w:rsid w:val="361D0E40"/>
    <w:rsid w:val="373FEDEB"/>
    <w:rsid w:val="3BC609B9"/>
    <w:rsid w:val="3C0FC605"/>
    <w:rsid w:val="3DAB9666"/>
    <w:rsid w:val="3E2BD151"/>
    <w:rsid w:val="41B778CA"/>
    <w:rsid w:val="451F710D"/>
    <w:rsid w:val="476DD6B0"/>
    <w:rsid w:val="4A65C741"/>
    <w:rsid w:val="4C8CFC5D"/>
    <w:rsid w:val="4DDDB485"/>
    <w:rsid w:val="565DAA5F"/>
    <w:rsid w:val="5679A44D"/>
    <w:rsid w:val="59040830"/>
    <w:rsid w:val="5B8447BC"/>
    <w:rsid w:val="5B9635D2"/>
    <w:rsid w:val="5BE14082"/>
    <w:rsid w:val="5C142465"/>
    <w:rsid w:val="5FE2AE6F"/>
    <w:rsid w:val="6152E214"/>
    <w:rsid w:val="61F6CC35"/>
    <w:rsid w:val="63B84505"/>
    <w:rsid w:val="63E04A59"/>
    <w:rsid w:val="68A50335"/>
    <w:rsid w:val="69293557"/>
    <w:rsid w:val="6C211094"/>
    <w:rsid w:val="6C4080B6"/>
    <w:rsid w:val="6EEBE7E4"/>
    <w:rsid w:val="6F2859D5"/>
    <w:rsid w:val="70229DF5"/>
    <w:rsid w:val="722388A6"/>
    <w:rsid w:val="7324C9BB"/>
    <w:rsid w:val="7341165A"/>
    <w:rsid w:val="73978788"/>
    <w:rsid w:val="75A21895"/>
    <w:rsid w:val="75A6DDF2"/>
    <w:rsid w:val="77867C44"/>
    <w:rsid w:val="7814877D"/>
    <w:rsid w:val="7CF349C2"/>
    <w:rsid w:val="7E666F8A"/>
    <w:rsid w:val="7F77E7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6949D0"/>
    <w:rPr>
      <w:color w:val="605E5C"/>
      <w:shd w:val="clear" w:color="auto" w:fill="E1DFDD"/>
    </w:rPr>
  </w:style>
  <w:style w:type="paragraph" w:customStyle="1" w:styleId="paragraph">
    <w:name w:val="paragraph"/>
    <w:basedOn w:val="Standard"/>
    <w:rsid w:val="00C61A8E"/>
    <w:pPr>
      <w:spacing w:before="100" w:beforeAutospacing="1" w:after="100" w:afterAutospacing="1"/>
    </w:pPr>
    <w:rPr>
      <w:sz w:val="24"/>
      <w:szCs w:val="24"/>
      <w:lang w:val="de-CH" w:eastAsia="de-CH"/>
    </w:rPr>
  </w:style>
  <w:style w:type="character" w:customStyle="1" w:styleId="normaltextrun">
    <w:name w:val="normaltextrun"/>
    <w:basedOn w:val="Absatz-Standardschriftart"/>
    <w:rsid w:val="00C61A8E"/>
  </w:style>
  <w:style w:type="character" w:customStyle="1" w:styleId="eop">
    <w:name w:val="eop"/>
    <w:basedOn w:val="Absatz-Standardschriftart"/>
    <w:rsid w:val="00C61A8E"/>
  </w:style>
  <w:style w:type="character" w:customStyle="1" w:styleId="scxw164087028">
    <w:name w:val="scxw164087028"/>
    <w:basedOn w:val="Absatz-Standardschriftart"/>
    <w:rsid w:val="00C61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7104579">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hneider-electric.ch/fr/work/campaign/life-is-on/life-is-on.js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ller.c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om/ch/fr/product-range/66444-prismaset-x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eller.ch/fr/gamme/armoires-de-distribution/prismaset-x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e.com/ch/de/product-range/66444-prismaset-xl/" TargetMode="External"/><Relationship Id="rId14" Type="http://schemas.openxmlformats.org/officeDocument/2006/relationships/hyperlink" Target="http://www.se.com/c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57BF39-6232-4BE1-9958-0C142C6F1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4848</Characters>
  <Application>Microsoft Office Word</Application>
  <DocSecurity>0</DocSecurity>
  <Lines>70</Lines>
  <Paragraphs>20</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2025-05-14T08:01:00Z</dcterms:created>
  <dcterms:modified xsi:type="dcterms:W3CDTF">2025-05-15T08:06:00Z</dcterms:modified>
</cp:coreProperties>
</file>