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CE72BC1" w14:textId="0FAAA763" w:rsidR="00051381" w:rsidRDefault="00736F54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VIAVI Solutions unterstützt China Mobile bei 5G-Netzausbau</w:t>
      </w:r>
    </w:p>
    <w:p w14:paraId="5FD87F6C" w14:textId="77777777" w:rsidR="00051381" w:rsidRDefault="00051381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086F61" w14:textId="1C1F3EE6" w:rsidR="00726A95" w:rsidRPr="00051381" w:rsidRDefault="00736F54" w:rsidP="00726A9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5G-Testlösungen für O-RAN-Infrastruktur und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Slicing</w:t>
      </w:r>
      <w:proofErr w:type="spellEnd"/>
      <w:r w:rsidR="00785F6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</w:t>
      </w:r>
      <w:r w:rsidR="00143D35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ket</w:t>
      </w:r>
      <w:r w:rsidR="00143D35">
        <w:rPr>
          <w:rFonts w:ascii="Arial" w:hAnsi="Arial" w:cs="Arial"/>
          <w:b/>
          <w:bCs/>
          <w:sz w:val="24"/>
          <w:szCs w:val="24"/>
        </w:rPr>
        <w:t xml:space="preserve"> Network-Technologie</w:t>
      </w:r>
    </w:p>
    <w:p w14:paraId="07640F3C" w14:textId="77777777" w:rsidR="009D1F81" w:rsidRDefault="009D1F81" w:rsidP="00051381">
      <w:pPr>
        <w:spacing w:after="0" w:line="276" w:lineRule="auto"/>
        <w:rPr>
          <w:rFonts w:ascii="Arial" w:hAnsi="Arial" w:cs="Arial"/>
          <w:i/>
          <w:iCs/>
        </w:rPr>
      </w:pPr>
    </w:p>
    <w:p w14:paraId="086B5CE6" w14:textId="732E8DED" w:rsidR="009D1F81" w:rsidRPr="00790FCD" w:rsidRDefault="00D423A0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China Mobile setzt bei der Einführung von 5G auf die Unterstützung von VIAVI Solutions.</w:t>
      </w:r>
      <w:r w:rsidR="00E25D7E">
        <w:rPr>
          <w:rFonts w:ascii="Arial" w:hAnsi="Arial" w:cs="Arial"/>
          <w:i/>
          <w:iCs/>
        </w:rPr>
        <w:t xml:space="preserve"> Der Netzwerkspezialist stattet die Forschungsabteilung des chinesischen Mobilfunkproviders mit 5G-Testlösungen</w:t>
      </w:r>
      <w:r w:rsidR="006E24D9">
        <w:rPr>
          <w:rFonts w:ascii="Arial" w:hAnsi="Arial" w:cs="Arial"/>
          <w:i/>
          <w:iCs/>
        </w:rPr>
        <w:t xml:space="preserve"> </w:t>
      </w:r>
      <w:r w:rsidR="00E25D7E">
        <w:rPr>
          <w:rFonts w:ascii="Arial" w:hAnsi="Arial" w:cs="Arial"/>
          <w:i/>
          <w:iCs/>
        </w:rPr>
        <w:t xml:space="preserve">für optische Transporttechnologien und </w:t>
      </w:r>
      <w:proofErr w:type="spellStart"/>
      <w:r w:rsidR="00E25D7E">
        <w:rPr>
          <w:rFonts w:ascii="Arial" w:hAnsi="Arial" w:cs="Arial"/>
          <w:i/>
          <w:iCs/>
        </w:rPr>
        <w:t>Fronthaul</w:t>
      </w:r>
      <w:proofErr w:type="spellEnd"/>
      <w:r w:rsidR="00E25D7E">
        <w:rPr>
          <w:rFonts w:ascii="Arial" w:hAnsi="Arial" w:cs="Arial"/>
          <w:i/>
          <w:iCs/>
        </w:rPr>
        <w:t>-Netzwerkanalysen gemäß O-RAN-</w:t>
      </w:r>
      <w:r w:rsidR="001E5C4B">
        <w:rPr>
          <w:rFonts w:ascii="Arial" w:hAnsi="Arial" w:cs="Arial"/>
          <w:i/>
          <w:iCs/>
        </w:rPr>
        <w:t>Standard</w:t>
      </w:r>
      <w:r w:rsidR="00365A92">
        <w:rPr>
          <w:rFonts w:ascii="Arial" w:hAnsi="Arial" w:cs="Arial"/>
          <w:i/>
          <w:iCs/>
        </w:rPr>
        <w:t>s</w:t>
      </w:r>
      <w:r w:rsidR="00D63D11">
        <w:rPr>
          <w:rFonts w:ascii="Arial" w:hAnsi="Arial" w:cs="Arial"/>
          <w:i/>
          <w:iCs/>
        </w:rPr>
        <w:t xml:space="preserve"> aus.</w:t>
      </w:r>
      <w:r>
        <w:rPr>
          <w:rFonts w:ascii="Arial" w:hAnsi="Arial" w:cs="Arial"/>
          <w:i/>
          <w:iCs/>
        </w:rPr>
        <w:t xml:space="preserve"> </w:t>
      </w:r>
    </w:p>
    <w:p w14:paraId="6F7C95D5" w14:textId="77777777" w:rsidR="00600349" w:rsidRDefault="00600349" w:rsidP="009D1F81">
      <w:pPr>
        <w:spacing w:after="0" w:line="276" w:lineRule="auto"/>
        <w:rPr>
          <w:rFonts w:ascii="Arial" w:hAnsi="Arial" w:cs="Arial"/>
        </w:rPr>
      </w:pPr>
    </w:p>
    <w:p w14:paraId="45FFAB89" w14:textId="3E004CB2" w:rsidR="00EE72E1" w:rsidRPr="00EE72E1" w:rsidRDefault="009D1F81" w:rsidP="00EE72E1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 w:rsidRPr="000B6A6B">
        <w:rPr>
          <w:rFonts w:ascii="Arial" w:hAnsi="Arial" w:cs="Arial"/>
          <w:b/>
          <w:bCs/>
        </w:rPr>
        <w:t xml:space="preserve">Eningen, </w:t>
      </w:r>
      <w:r w:rsidR="00051381" w:rsidRPr="000B6A6B">
        <w:rPr>
          <w:rFonts w:ascii="Arial" w:hAnsi="Arial" w:cs="Arial"/>
          <w:b/>
          <w:bCs/>
        </w:rPr>
        <w:t>0</w:t>
      </w:r>
      <w:r w:rsidR="00CE5C56">
        <w:rPr>
          <w:rFonts w:ascii="Arial" w:hAnsi="Arial" w:cs="Arial"/>
          <w:b/>
          <w:bCs/>
        </w:rPr>
        <w:t>9</w:t>
      </w:r>
      <w:r w:rsidRPr="000B6A6B">
        <w:rPr>
          <w:rFonts w:ascii="Arial" w:hAnsi="Arial" w:cs="Arial"/>
          <w:b/>
          <w:bCs/>
        </w:rPr>
        <w:t>.</w:t>
      </w:r>
      <w:r w:rsidR="00051381" w:rsidRPr="000B6A6B">
        <w:rPr>
          <w:rFonts w:ascii="Arial" w:hAnsi="Arial" w:cs="Arial"/>
          <w:b/>
          <w:bCs/>
        </w:rPr>
        <w:t>09</w:t>
      </w:r>
      <w:r w:rsidRPr="000B6A6B">
        <w:rPr>
          <w:rFonts w:ascii="Arial" w:hAnsi="Arial" w:cs="Arial"/>
          <w:b/>
          <w:bCs/>
        </w:rPr>
        <w:t>.2020 –</w:t>
      </w:r>
      <w:r w:rsidR="00F42F02" w:rsidRPr="000B6A6B">
        <w:rPr>
          <w:rFonts w:ascii="Arial" w:hAnsi="Arial" w:cs="Arial"/>
        </w:rPr>
        <w:t xml:space="preserve"> </w:t>
      </w:r>
      <w:hyperlink r:id="rId7" w:history="1">
        <w:proofErr w:type="spellStart"/>
        <w:r w:rsidR="00F42F02" w:rsidRPr="000B6A6B">
          <w:rPr>
            <w:rStyle w:val="Hyperlink"/>
            <w:rFonts w:ascii="Arial" w:hAnsi="Arial" w:cs="Arial"/>
          </w:rPr>
          <w:t>Viavi</w:t>
        </w:r>
        <w:proofErr w:type="spellEnd"/>
        <w:r w:rsidR="00F42F02" w:rsidRPr="000B6A6B">
          <w:rPr>
            <w:rStyle w:val="Hyperlink"/>
            <w:rFonts w:ascii="Arial" w:hAnsi="Arial" w:cs="Arial"/>
          </w:rPr>
          <w:t xml:space="preserve"> Solutions Inc</w:t>
        </w:r>
      </w:hyperlink>
      <w:r w:rsidR="00F42F02" w:rsidRPr="000B6A6B">
        <w:rPr>
          <w:rFonts w:ascii="Arial" w:hAnsi="Arial" w:cs="Arial"/>
        </w:rPr>
        <w:t xml:space="preserve">. </w:t>
      </w:r>
      <w:r w:rsidR="00F42F02" w:rsidRPr="004200DB">
        <w:rPr>
          <w:rFonts w:ascii="Arial" w:hAnsi="Arial" w:cs="Arial"/>
        </w:rPr>
        <w:t>(VIAVI) (NASDAQ: VIAV)</w:t>
      </w:r>
      <w:r w:rsidR="00F42F02" w:rsidRPr="005D5800">
        <w:rPr>
          <w:rFonts w:ascii="Arial" w:hAnsi="Arial" w:cs="Arial"/>
        </w:rPr>
        <w:t>,</w:t>
      </w:r>
      <w:r w:rsidR="00F42F02" w:rsidRPr="005D5800">
        <w:rPr>
          <w:rFonts w:ascii="Arial" w:hAnsi="Arial" w:cs="Arial"/>
          <w:color w:val="000000"/>
          <w:lang w:eastAsia="de-DE"/>
        </w:rPr>
        <w:t xml:space="preserve"> ein</w:t>
      </w:r>
      <w:r w:rsidR="00F42F02">
        <w:rPr>
          <w:rFonts w:ascii="Arial" w:hAnsi="Arial" w:cs="Arial"/>
          <w:color w:val="000000"/>
          <w:lang w:eastAsia="de-DE"/>
        </w:rPr>
        <w:t xml:space="preserve">er der weltweit </w:t>
      </w:r>
      <w:r w:rsidR="00F42F02" w:rsidRPr="005D5800">
        <w:rPr>
          <w:rFonts w:ascii="Arial" w:hAnsi="Arial" w:cs="Arial"/>
          <w:color w:val="000000"/>
          <w:lang w:eastAsia="de-DE"/>
        </w:rPr>
        <w:t>führende</w:t>
      </w:r>
      <w:r w:rsidR="00F42F02">
        <w:rPr>
          <w:rFonts w:ascii="Arial" w:hAnsi="Arial" w:cs="Arial"/>
          <w:color w:val="000000"/>
          <w:lang w:eastAsia="de-DE"/>
        </w:rPr>
        <w:t>n</w:t>
      </w:r>
      <w:r w:rsidR="00F42F02" w:rsidRPr="005D5800">
        <w:rPr>
          <w:rFonts w:ascii="Arial" w:hAnsi="Arial" w:cs="Arial"/>
          <w:color w:val="000000"/>
          <w:lang w:eastAsia="de-DE"/>
        </w:rPr>
        <w:t xml:space="preserve"> Anbieter von </w:t>
      </w:r>
      <w:r w:rsidR="00F42F02">
        <w:rPr>
          <w:rFonts w:ascii="Arial" w:hAnsi="Arial" w:cs="Arial"/>
          <w:color w:val="000000"/>
          <w:lang w:eastAsia="de-DE"/>
        </w:rPr>
        <w:t>Mess-, Überwachungs- und Sicherungslösungen für Kabel- und Funknetzwerke,</w:t>
      </w:r>
      <w:r w:rsidR="008F61A9">
        <w:rPr>
          <w:rFonts w:ascii="Arial" w:hAnsi="Arial" w:cs="Arial"/>
          <w:color w:val="000000"/>
          <w:lang w:eastAsia="de-DE"/>
        </w:rPr>
        <w:t xml:space="preserve"> stellt</w:t>
      </w:r>
      <w:r w:rsidR="00E95590">
        <w:rPr>
          <w:rFonts w:ascii="Arial" w:hAnsi="Arial" w:cs="Arial"/>
          <w:color w:val="000000"/>
          <w:lang w:eastAsia="de-DE"/>
        </w:rPr>
        <w:t xml:space="preserve"> </w:t>
      </w:r>
      <w:r w:rsidR="00121075">
        <w:rPr>
          <w:rFonts w:ascii="Arial" w:hAnsi="Arial" w:cs="Arial"/>
          <w:color w:val="000000"/>
          <w:lang w:eastAsia="de-DE"/>
        </w:rPr>
        <w:t>dem</w:t>
      </w:r>
      <w:r w:rsidR="008418A4">
        <w:rPr>
          <w:rFonts w:ascii="Arial" w:hAnsi="Arial" w:cs="Arial"/>
          <w:color w:val="000000"/>
          <w:lang w:eastAsia="de-DE"/>
        </w:rPr>
        <w:t xml:space="preserve"> </w:t>
      </w:r>
      <w:r w:rsidR="001F24CC">
        <w:rPr>
          <w:rFonts w:ascii="Arial" w:hAnsi="Arial" w:cs="Arial"/>
          <w:color w:val="000000"/>
          <w:lang w:eastAsia="de-DE"/>
        </w:rPr>
        <w:t xml:space="preserve">weltweit größten Mobilfunkbetreiber China Mobile 5G-Testlösungen für </w:t>
      </w:r>
      <w:r w:rsidR="008A7B7E">
        <w:rPr>
          <w:rFonts w:ascii="Arial" w:hAnsi="Arial" w:cs="Arial"/>
          <w:color w:val="000000"/>
          <w:lang w:eastAsia="de-DE"/>
        </w:rPr>
        <w:t xml:space="preserve">optische Transporttechnologien und </w:t>
      </w:r>
      <w:proofErr w:type="spellStart"/>
      <w:r w:rsidR="008A7B7E">
        <w:rPr>
          <w:rFonts w:ascii="Arial" w:hAnsi="Arial" w:cs="Arial"/>
          <w:color w:val="000000"/>
          <w:lang w:eastAsia="de-DE"/>
        </w:rPr>
        <w:t>Fronthaul</w:t>
      </w:r>
      <w:proofErr w:type="spellEnd"/>
      <w:r w:rsidR="008A7B7E">
        <w:rPr>
          <w:rFonts w:ascii="Arial" w:hAnsi="Arial" w:cs="Arial"/>
          <w:color w:val="000000"/>
          <w:lang w:eastAsia="de-DE"/>
        </w:rPr>
        <w:t xml:space="preserve">-Netzwerkanalysen gemäß </w:t>
      </w:r>
      <w:r w:rsidR="001F24CC">
        <w:rPr>
          <w:rFonts w:ascii="Arial" w:hAnsi="Arial" w:cs="Arial"/>
          <w:color w:val="000000"/>
          <w:lang w:eastAsia="de-DE"/>
        </w:rPr>
        <w:t>O-RAN-</w:t>
      </w:r>
      <w:r w:rsidR="008A7B7E">
        <w:rPr>
          <w:rFonts w:ascii="Arial" w:hAnsi="Arial" w:cs="Arial"/>
          <w:color w:val="000000"/>
          <w:lang w:eastAsia="de-DE"/>
        </w:rPr>
        <w:t>Spezifikation</w:t>
      </w:r>
      <w:r w:rsidR="001E5C4B">
        <w:rPr>
          <w:rFonts w:ascii="Arial" w:hAnsi="Arial" w:cs="Arial"/>
          <w:color w:val="000000"/>
          <w:lang w:eastAsia="de-DE"/>
        </w:rPr>
        <w:t>en</w:t>
      </w:r>
      <w:r w:rsidR="001F24CC">
        <w:rPr>
          <w:rFonts w:ascii="Arial" w:hAnsi="Arial" w:cs="Arial"/>
          <w:color w:val="000000"/>
          <w:lang w:eastAsia="de-DE"/>
        </w:rPr>
        <w:t xml:space="preserve"> zur Verfügung. </w:t>
      </w:r>
      <w:r w:rsidR="00EE72E1" w:rsidRPr="00EE72E1">
        <w:rPr>
          <w:rFonts w:ascii="Arial" w:hAnsi="Arial" w:cs="Arial"/>
          <w:color w:val="000000"/>
          <w:lang w:eastAsia="de-DE"/>
        </w:rPr>
        <w:t xml:space="preserve">Als </w:t>
      </w:r>
      <w:r w:rsidR="00EE72E1">
        <w:rPr>
          <w:rFonts w:ascii="Arial" w:hAnsi="Arial" w:cs="Arial"/>
          <w:color w:val="000000"/>
          <w:lang w:eastAsia="de-DE"/>
        </w:rPr>
        <w:t xml:space="preserve">einer der </w:t>
      </w:r>
      <w:r w:rsidR="00EE72E1" w:rsidRPr="00EE72E1">
        <w:rPr>
          <w:rFonts w:ascii="Arial" w:hAnsi="Arial" w:cs="Arial"/>
          <w:color w:val="000000"/>
          <w:lang w:eastAsia="de-DE"/>
        </w:rPr>
        <w:t>bevorzugte</w:t>
      </w:r>
      <w:r w:rsidR="00EE72E1">
        <w:rPr>
          <w:rFonts w:ascii="Arial" w:hAnsi="Arial" w:cs="Arial"/>
          <w:color w:val="000000"/>
          <w:lang w:eastAsia="de-DE"/>
        </w:rPr>
        <w:t>n</w:t>
      </w:r>
      <w:r w:rsidR="00EE72E1" w:rsidRPr="00EE72E1">
        <w:rPr>
          <w:rFonts w:ascii="Arial" w:hAnsi="Arial" w:cs="Arial"/>
          <w:color w:val="000000"/>
          <w:lang w:eastAsia="de-DE"/>
        </w:rPr>
        <w:t xml:space="preserve"> </w:t>
      </w:r>
      <w:r w:rsidR="00EE72E1">
        <w:rPr>
          <w:rFonts w:ascii="Arial" w:hAnsi="Arial" w:cs="Arial"/>
          <w:color w:val="000000"/>
          <w:lang w:eastAsia="de-DE"/>
        </w:rPr>
        <w:t>Zulieferer</w:t>
      </w:r>
      <w:r w:rsidR="00EE72E1" w:rsidRPr="00EE72E1">
        <w:rPr>
          <w:rFonts w:ascii="Arial" w:hAnsi="Arial" w:cs="Arial"/>
          <w:color w:val="000000"/>
          <w:lang w:eastAsia="de-DE"/>
        </w:rPr>
        <w:t xml:space="preserve"> arbeitet VIAVI </w:t>
      </w:r>
      <w:r w:rsidR="00EE72E1">
        <w:rPr>
          <w:rFonts w:ascii="Arial" w:hAnsi="Arial" w:cs="Arial"/>
          <w:color w:val="000000"/>
          <w:lang w:eastAsia="de-DE"/>
        </w:rPr>
        <w:t xml:space="preserve">bereits </w:t>
      </w:r>
      <w:r w:rsidR="00EE72E1" w:rsidRPr="00EE72E1">
        <w:rPr>
          <w:rFonts w:ascii="Arial" w:hAnsi="Arial" w:cs="Arial"/>
          <w:color w:val="000000"/>
          <w:lang w:eastAsia="de-DE"/>
        </w:rPr>
        <w:t>seit mehreren Jahren eng mit China Mobile zusammen</w:t>
      </w:r>
      <w:r w:rsidR="00EE72E1">
        <w:rPr>
          <w:rFonts w:ascii="Arial" w:hAnsi="Arial" w:cs="Arial"/>
          <w:color w:val="000000"/>
          <w:lang w:eastAsia="de-DE"/>
        </w:rPr>
        <w:t xml:space="preserve">. Im Rahmen dieser </w:t>
      </w:r>
      <w:r w:rsidR="00697782">
        <w:rPr>
          <w:rFonts w:ascii="Arial" w:hAnsi="Arial" w:cs="Arial"/>
          <w:color w:val="000000"/>
          <w:lang w:eastAsia="de-DE"/>
        </w:rPr>
        <w:t>umfangreichen</w:t>
      </w:r>
      <w:r w:rsidR="00EE72E1">
        <w:rPr>
          <w:rFonts w:ascii="Arial" w:hAnsi="Arial" w:cs="Arial"/>
          <w:color w:val="000000"/>
          <w:lang w:eastAsia="de-DE"/>
        </w:rPr>
        <w:t xml:space="preserve"> Kooperation testet VIAVI die Leistung der</w:t>
      </w:r>
      <w:r w:rsidR="00EE72E1" w:rsidRPr="00EE72E1">
        <w:rPr>
          <w:rFonts w:ascii="Arial" w:hAnsi="Arial" w:cs="Arial"/>
          <w:color w:val="000000"/>
          <w:lang w:eastAsia="de-DE"/>
        </w:rPr>
        <w:t xml:space="preserve"> 5G-Infrastruktur von den Anfängen im Labor über den Einsatz vor Ort bis hin zum </w:t>
      </w:r>
      <w:r w:rsidR="001073CE">
        <w:rPr>
          <w:rFonts w:ascii="Arial" w:hAnsi="Arial" w:cs="Arial"/>
          <w:color w:val="000000"/>
          <w:lang w:eastAsia="de-DE"/>
        </w:rPr>
        <w:t xml:space="preserve">alltäglichen </w:t>
      </w:r>
      <w:r w:rsidR="00EE72E1" w:rsidRPr="00EE72E1">
        <w:rPr>
          <w:rFonts w:ascii="Arial" w:hAnsi="Arial" w:cs="Arial"/>
          <w:color w:val="000000"/>
          <w:lang w:eastAsia="de-DE"/>
        </w:rPr>
        <w:t>Betrieb</w:t>
      </w:r>
      <w:r w:rsidR="009E55F5">
        <w:rPr>
          <w:rFonts w:ascii="Arial" w:hAnsi="Arial" w:cs="Arial"/>
          <w:color w:val="000000"/>
          <w:lang w:eastAsia="de-DE"/>
        </w:rPr>
        <w:t xml:space="preserve">. </w:t>
      </w:r>
      <w:r w:rsidR="001D27BC">
        <w:rPr>
          <w:rFonts w:ascii="Arial" w:hAnsi="Arial" w:cs="Arial"/>
          <w:color w:val="000000"/>
          <w:lang w:eastAsia="de-DE"/>
        </w:rPr>
        <w:t>Im Fokus</w:t>
      </w:r>
      <w:r w:rsidR="009E55F5">
        <w:rPr>
          <w:rFonts w:ascii="Arial" w:hAnsi="Arial" w:cs="Arial"/>
          <w:color w:val="000000"/>
          <w:lang w:eastAsia="de-DE"/>
        </w:rPr>
        <w:t xml:space="preserve"> der Zusammenarbeit </w:t>
      </w:r>
      <w:r w:rsidR="001D27BC">
        <w:rPr>
          <w:rFonts w:ascii="Arial" w:hAnsi="Arial" w:cs="Arial"/>
          <w:color w:val="000000"/>
          <w:lang w:eastAsia="de-DE"/>
        </w:rPr>
        <w:t xml:space="preserve">steht </w:t>
      </w:r>
      <w:r w:rsidR="00622A80">
        <w:rPr>
          <w:rFonts w:ascii="Arial" w:hAnsi="Arial" w:cs="Arial"/>
          <w:color w:val="000000"/>
          <w:lang w:eastAsia="de-DE"/>
        </w:rPr>
        <w:t xml:space="preserve">dabei </w:t>
      </w:r>
      <w:r w:rsidR="001D27BC">
        <w:rPr>
          <w:rFonts w:ascii="Arial" w:hAnsi="Arial" w:cs="Arial"/>
          <w:color w:val="000000"/>
          <w:lang w:eastAsia="de-DE"/>
        </w:rPr>
        <w:t>insbesondere</w:t>
      </w:r>
      <w:r w:rsidR="000C3883">
        <w:rPr>
          <w:rFonts w:ascii="Arial" w:hAnsi="Arial" w:cs="Arial"/>
          <w:color w:val="000000"/>
          <w:lang w:eastAsia="de-DE"/>
        </w:rPr>
        <w:t xml:space="preserve"> die </w:t>
      </w:r>
      <w:r w:rsidR="00EE72E1" w:rsidRPr="00EE72E1">
        <w:rPr>
          <w:rFonts w:ascii="Arial" w:hAnsi="Arial" w:cs="Arial"/>
          <w:color w:val="000000"/>
          <w:lang w:eastAsia="de-DE"/>
        </w:rPr>
        <w:t xml:space="preserve">Entwicklung des </w:t>
      </w:r>
      <w:proofErr w:type="spellStart"/>
      <w:r w:rsidR="00EE72E1" w:rsidRPr="00EE72E1">
        <w:rPr>
          <w:rFonts w:ascii="Arial" w:hAnsi="Arial" w:cs="Arial"/>
          <w:color w:val="000000"/>
          <w:lang w:eastAsia="de-DE"/>
        </w:rPr>
        <w:t>Slicing</w:t>
      </w:r>
      <w:proofErr w:type="spellEnd"/>
      <w:r w:rsidR="00EE72E1" w:rsidRPr="00EE72E1">
        <w:rPr>
          <w:rFonts w:ascii="Arial" w:hAnsi="Arial" w:cs="Arial"/>
          <w:color w:val="000000"/>
          <w:lang w:eastAsia="de-DE"/>
        </w:rPr>
        <w:t xml:space="preserve"> Packet Network (G.MTN) mit </w:t>
      </w:r>
      <w:proofErr w:type="spellStart"/>
      <w:r w:rsidR="00EE72E1" w:rsidRPr="00EE72E1">
        <w:rPr>
          <w:rFonts w:ascii="Arial" w:hAnsi="Arial" w:cs="Arial"/>
          <w:color w:val="000000"/>
          <w:lang w:eastAsia="de-DE"/>
        </w:rPr>
        <w:t>FlexE</w:t>
      </w:r>
      <w:proofErr w:type="spellEnd"/>
      <w:r w:rsidR="00EE72E1" w:rsidRPr="00EE72E1">
        <w:rPr>
          <w:rFonts w:ascii="Arial" w:hAnsi="Arial" w:cs="Arial"/>
          <w:color w:val="000000"/>
          <w:lang w:eastAsia="de-DE"/>
        </w:rPr>
        <w:t>-Schnittstellentechnologie</w:t>
      </w:r>
      <w:r w:rsidR="00785F65">
        <w:rPr>
          <w:rFonts w:ascii="Arial" w:hAnsi="Arial" w:cs="Arial"/>
          <w:color w:val="000000"/>
          <w:lang w:eastAsia="de-DE"/>
        </w:rPr>
        <w:t xml:space="preserve"> für </w:t>
      </w:r>
      <w:proofErr w:type="spellStart"/>
      <w:r w:rsidR="001E5C4B">
        <w:rPr>
          <w:rFonts w:ascii="Arial" w:hAnsi="Arial" w:cs="Arial"/>
          <w:color w:val="000000"/>
          <w:lang w:eastAsia="de-DE"/>
        </w:rPr>
        <w:t>n</w:t>
      </w:r>
      <w:r w:rsidR="00785F65">
        <w:rPr>
          <w:rFonts w:ascii="Arial" w:hAnsi="Arial" w:cs="Arial"/>
          <w:color w:val="000000"/>
          <w:lang w:eastAsia="de-DE"/>
        </w:rPr>
        <w:t>ext</w:t>
      </w:r>
      <w:proofErr w:type="spellEnd"/>
      <w:r w:rsidR="00785F65">
        <w:rPr>
          <w:rFonts w:ascii="Arial" w:hAnsi="Arial" w:cs="Arial"/>
          <w:color w:val="000000"/>
          <w:lang w:eastAsia="de-DE"/>
        </w:rPr>
        <w:t>-</w:t>
      </w:r>
      <w:proofErr w:type="spellStart"/>
      <w:r w:rsidR="001E5C4B">
        <w:rPr>
          <w:rFonts w:ascii="Arial" w:hAnsi="Arial" w:cs="Arial"/>
          <w:color w:val="000000"/>
          <w:lang w:eastAsia="de-DE"/>
        </w:rPr>
        <w:t>g</w:t>
      </w:r>
      <w:r w:rsidR="00785F65">
        <w:rPr>
          <w:rFonts w:ascii="Arial" w:hAnsi="Arial" w:cs="Arial"/>
          <w:color w:val="000000"/>
          <w:lang w:eastAsia="de-DE"/>
        </w:rPr>
        <w:t>eneration</w:t>
      </w:r>
      <w:proofErr w:type="spellEnd"/>
      <w:r w:rsidR="00EE72E1" w:rsidRPr="00EE72E1">
        <w:rPr>
          <w:rFonts w:ascii="Arial" w:hAnsi="Arial" w:cs="Arial"/>
          <w:color w:val="000000"/>
          <w:lang w:eastAsia="de-DE"/>
        </w:rPr>
        <w:t xml:space="preserve"> 5G-</w:t>
      </w:r>
      <w:r w:rsidR="00EE72E1" w:rsidRPr="00D63D11">
        <w:rPr>
          <w:rFonts w:ascii="Arial" w:hAnsi="Arial" w:cs="Arial"/>
          <w:color w:val="000000"/>
          <w:lang w:eastAsia="de-DE"/>
        </w:rPr>
        <w:t>Transport</w:t>
      </w:r>
      <w:r w:rsidR="00785F65" w:rsidRPr="00D63D11">
        <w:rPr>
          <w:rFonts w:ascii="Arial" w:hAnsi="Arial" w:cs="Arial"/>
          <w:color w:val="000000"/>
          <w:lang w:eastAsia="de-DE"/>
        </w:rPr>
        <w:t>netzwerke</w:t>
      </w:r>
      <w:r w:rsidR="00EE72E1" w:rsidRPr="00EE72E1">
        <w:rPr>
          <w:rFonts w:ascii="Arial" w:hAnsi="Arial" w:cs="Arial"/>
          <w:color w:val="000000"/>
          <w:lang w:eastAsia="de-DE"/>
        </w:rPr>
        <w:t>.</w:t>
      </w:r>
    </w:p>
    <w:p w14:paraId="1CC2A210" w14:textId="05A94F8B" w:rsidR="009E55F5" w:rsidRPr="009E55F5" w:rsidRDefault="00622A80" w:rsidP="009E55F5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Um die nächste Entwicklungsphase von G.MTN voranzutreiben, </w:t>
      </w:r>
      <w:r w:rsidR="00D63D11">
        <w:rPr>
          <w:rFonts w:ascii="Arial" w:hAnsi="Arial" w:cs="Arial"/>
          <w:color w:val="000000"/>
          <w:lang w:eastAsia="de-DE"/>
        </w:rPr>
        <w:t>stattete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="008418A4">
        <w:rPr>
          <w:rFonts w:ascii="Arial" w:hAnsi="Arial" w:cs="Arial"/>
          <w:color w:val="000000"/>
          <w:lang w:eastAsia="de-DE"/>
        </w:rPr>
        <w:t>VIAVI</w:t>
      </w:r>
      <w:r w:rsidR="00BE4FDB">
        <w:rPr>
          <w:rFonts w:ascii="Arial" w:hAnsi="Arial" w:cs="Arial"/>
          <w:color w:val="000000"/>
          <w:lang w:eastAsia="de-DE"/>
        </w:rPr>
        <w:t xml:space="preserve"> </w:t>
      </w:r>
      <w:r w:rsidR="0057647C">
        <w:rPr>
          <w:rFonts w:ascii="Arial" w:hAnsi="Arial" w:cs="Arial"/>
          <w:color w:val="000000"/>
          <w:lang w:eastAsia="de-DE"/>
        </w:rPr>
        <w:t>das China Mobile Research Institute</w:t>
      </w:r>
      <w:r w:rsidR="00121075">
        <w:rPr>
          <w:rFonts w:ascii="Arial" w:hAnsi="Arial" w:cs="Arial"/>
          <w:color w:val="000000"/>
          <w:lang w:eastAsia="de-DE"/>
        </w:rPr>
        <w:t xml:space="preserve"> (CMRI), die Forschungsabteilung des chinesischen Mobilfunkproviders,</w:t>
      </w:r>
      <w:r w:rsidR="007C141F">
        <w:rPr>
          <w:rFonts w:ascii="Arial" w:hAnsi="Arial" w:cs="Arial"/>
          <w:color w:val="000000"/>
          <w:lang w:eastAsia="de-DE"/>
        </w:rPr>
        <w:t xml:space="preserve"> </w:t>
      </w:r>
      <w:r w:rsidR="00D63D11">
        <w:rPr>
          <w:rFonts w:ascii="Arial" w:hAnsi="Arial" w:cs="Arial"/>
          <w:color w:val="000000"/>
          <w:lang w:eastAsia="de-DE"/>
        </w:rPr>
        <w:t>mit dem</w:t>
      </w:r>
      <w:r>
        <w:rPr>
          <w:rFonts w:ascii="Arial" w:hAnsi="Arial" w:cs="Arial"/>
          <w:color w:val="000000"/>
          <w:lang w:eastAsia="de-DE"/>
        </w:rPr>
        <w:t xml:space="preserve"> ONT-800 Optical </w:t>
      </w:r>
      <w:r w:rsidR="00E30778">
        <w:rPr>
          <w:rFonts w:ascii="Arial" w:hAnsi="Arial" w:cs="Arial"/>
          <w:color w:val="000000"/>
          <w:lang w:eastAsia="de-DE"/>
        </w:rPr>
        <w:t>Network</w:t>
      </w:r>
      <w:r>
        <w:rPr>
          <w:rFonts w:ascii="Arial" w:hAnsi="Arial" w:cs="Arial"/>
          <w:color w:val="000000"/>
          <w:lang w:eastAsia="de-DE"/>
        </w:rPr>
        <w:t xml:space="preserve"> Tester </w:t>
      </w:r>
      <w:r w:rsidR="00D63D11">
        <w:rPr>
          <w:rFonts w:ascii="Arial" w:hAnsi="Arial" w:cs="Arial"/>
          <w:color w:val="000000"/>
          <w:lang w:eastAsia="de-DE"/>
        </w:rPr>
        <w:t>aus</w:t>
      </w:r>
      <w:r>
        <w:rPr>
          <w:rFonts w:ascii="Arial" w:hAnsi="Arial" w:cs="Arial"/>
          <w:color w:val="000000"/>
          <w:lang w:eastAsia="de-DE"/>
        </w:rPr>
        <w:t xml:space="preserve">. Die </w:t>
      </w:r>
      <w:r w:rsidRPr="00622A80">
        <w:rPr>
          <w:rFonts w:ascii="Arial" w:hAnsi="Arial" w:cs="Arial"/>
          <w:color w:val="000000"/>
          <w:lang w:eastAsia="de-DE"/>
        </w:rPr>
        <w:t xml:space="preserve">Multi-Protokoll- und Multi-Port-Testplattform </w:t>
      </w:r>
      <w:r w:rsidR="0068384F">
        <w:rPr>
          <w:rFonts w:ascii="Arial" w:hAnsi="Arial" w:cs="Arial"/>
          <w:color w:val="000000"/>
          <w:lang w:eastAsia="de-DE"/>
        </w:rPr>
        <w:t xml:space="preserve">zur </w:t>
      </w:r>
      <w:r w:rsidR="00BE4FDB">
        <w:rPr>
          <w:rFonts w:ascii="Arial" w:hAnsi="Arial" w:cs="Arial"/>
          <w:color w:val="000000"/>
          <w:lang w:eastAsia="de-DE"/>
        </w:rPr>
        <w:t>V</w:t>
      </w:r>
      <w:r w:rsidRPr="00622A80">
        <w:rPr>
          <w:rFonts w:ascii="Arial" w:hAnsi="Arial" w:cs="Arial"/>
          <w:color w:val="000000"/>
          <w:lang w:eastAsia="de-DE"/>
        </w:rPr>
        <w:t>erifikation von optischen Transport</w:t>
      </w:r>
      <w:r w:rsidR="00BE4FDB">
        <w:rPr>
          <w:rFonts w:ascii="Arial" w:hAnsi="Arial" w:cs="Arial"/>
          <w:color w:val="000000"/>
          <w:lang w:eastAsia="de-DE"/>
        </w:rPr>
        <w:t>m</w:t>
      </w:r>
      <w:r w:rsidRPr="00622A80">
        <w:rPr>
          <w:rFonts w:ascii="Arial" w:hAnsi="Arial" w:cs="Arial"/>
          <w:color w:val="000000"/>
          <w:lang w:eastAsia="de-DE"/>
        </w:rPr>
        <w:t xml:space="preserve">odulen und </w:t>
      </w:r>
      <w:r w:rsidR="00BE4FDB">
        <w:rPr>
          <w:rFonts w:ascii="Arial" w:hAnsi="Arial" w:cs="Arial"/>
          <w:color w:val="000000"/>
          <w:lang w:eastAsia="de-DE"/>
        </w:rPr>
        <w:t>-s</w:t>
      </w:r>
      <w:r w:rsidRPr="00622A80">
        <w:rPr>
          <w:rFonts w:ascii="Arial" w:hAnsi="Arial" w:cs="Arial"/>
          <w:color w:val="000000"/>
          <w:lang w:eastAsia="de-DE"/>
        </w:rPr>
        <w:t>ystemen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="0068384F">
        <w:rPr>
          <w:rFonts w:ascii="Arial" w:hAnsi="Arial" w:cs="Arial"/>
          <w:color w:val="000000"/>
          <w:lang w:eastAsia="de-DE"/>
        </w:rPr>
        <w:t>ermöglicht</w:t>
      </w:r>
      <w:r w:rsidR="003A10C0">
        <w:rPr>
          <w:rFonts w:ascii="Arial" w:hAnsi="Arial" w:cs="Arial"/>
          <w:color w:val="000000"/>
          <w:lang w:eastAsia="de-DE"/>
        </w:rPr>
        <w:t xml:space="preserve"> neben</w:t>
      </w:r>
      <w:r w:rsidR="0068384F">
        <w:rPr>
          <w:rFonts w:ascii="Arial" w:hAnsi="Arial" w:cs="Arial"/>
          <w:color w:val="000000"/>
          <w:lang w:eastAsia="de-DE"/>
        </w:rPr>
        <w:t xml:space="preserve"> Leistungstests die Validierung von G.MTN-Schnittstellen </w:t>
      </w:r>
      <w:r w:rsidR="00BE4FDB">
        <w:rPr>
          <w:rFonts w:ascii="Arial" w:hAnsi="Arial" w:cs="Arial"/>
          <w:color w:val="000000"/>
          <w:lang w:eastAsia="de-DE"/>
        </w:rPr>
        <w:t>sowie</w:t>
      </w:r>
      <w:r w:rsidR="0068384F">
        <w:rPr>
          <w:rFonts w:ascii="Arial" w:hAnsi="Arial" w:cs="Arial"/>
          <w:color w:val="000000"/>
          <w:lang w:eastAsia="de-DE"/>
        </w:rPr>
        <w:t xml:space="preserve"> verwandten Protokollen.</w:t>
      </w:r>
      <w:r w:rsidR="009E55F5" w:rsidRPr="009E55F5">
        <w:rPr>
          <w:rFonts w:ascii="Arial" w:hAnsi="Arial" w:cs="Arial"/>
          <w:color w:val="000000"/>
          <w:lang w:eastAsia="de-DE"/>
        </w:rPr>
        <w:t xml:space="preserve"> Durch die Nutzung des Network </w:t>
      </w:r>
      <w:proofErr w:type="spellStart"/>
      <w:r w:rsidR="009E55F5" w:rsidRPr="009E55F5">
        <w:rPr>
          <w:rFonts w:ascii="Arial" w:hAnsi="Arial" w:cs="Arial"/>
          <w:color w:val="000000"/>
          <w:lang w:eastAsia="de-DE"/>
        </w:rPr>
        <w:t>Slicing</w:t>
      </w:r>
      <w:proofErr w:type="spellEnd"/>
      <w:r w:rsidR="009E55F5" w:rsidRPr="009E55F5">
        <w:rPr>
          <w:rFonts w:ascii="Arial" w:hAnsi="Arial" w:cs="Arial"/>
          <w:color w:val="000000"/>
          <w:lang w:eastAsia="de-DE"/>
        </w:rPr>
        <w:t xml:space="preserve"> in ihrem 5G-Transportnetz profitiert China Mobile von den Hauptvorteilen der G.MTN-Technologie, wie hohe Bandbreite, niedrige Latenz</w:t>
      </w:r>
      <w:r w:rsidR="00697782">
        <w:rPr>
          <w:rFonts w:ascii="Arial" w:hAnsi="Arial" w:cs="Arial"/>
          <w:color w:val="000000"/>
          <w:lang w:eastAsia="de-DE"/>
        </w:rPr>
        <w:t>zeiten</w:t>
      </w:r>
      <w:r w:rsidR="009E55F5" w:rsidRPr="009E55F5">
        <w:rPr>
          <w:rFonts w:ascii="Arial" w:hAnsi="Arial" w:cs="Arial"/>
          <w:color w:val="000000"/>
          <w:lang w:eastAsia="de-DE"/>
        </w:rPr>
        <w:t>, ultraho</w:t>
      </w:r>
      <w:r w:rsidR="00697782">
        <w:rPr>
          <w:rFonts w:ascii="Arial" w:hAnsi="Arial" w:cs="Arial"/>
          <w:color w:val="000000"/>
          <w:lang w:eastAsia="de-DE"/>
        </w:rPr>
        <w:t>he Präzisionss</w:t>
      </w:r>
      <w:r w:rsidR="009E55F5" w:rsidRPr="009E55F5">
        <w:rPr>
          <w:rFonts w:ascii="Arial" w:hAnsi="Arial" w:cs="Arial"/>
          <w:color w:val="000000"/>
          <w:lang w:eastAsia="de-DE"/>
        </w:rPr>
        <w:t>ynchronisierung, softwaredefiniert</w:t>
      </w:r>
      <w:r w:rsidR="00E30778">
        <w:rPr>
          <w:rFonts w:ascii="Arial" w:hAnsi="Arial" w:cs="Arial"/>
          <w:color w:val="000000"/>
          <w:lang w:eastAsia="de-DE"/>
        </w:rPr>
        <w:t>e</w:t>
      </w:r>
      <w:r w:rsidR="00353F49">
        <w:rPr>
          <w:rFonts w:ascii="Arial" w:hAnsi="Arial" w:cs="Arial"/>
          <w:color w:val="000000"/>
          <w:lang w:eastAsia="de-DE"/>
        </w:rPr>
        <w:t>s</w:t>
      </w:r>
      <w:r w:rsidR="00E30778">
        <w:rPr>
          <w:rFonts w:ascii="Arial" w:hAnsi="Arial" w:cs="Arial"/>
          <w:color w:val="000000"/>
          <w:lang w:eastAsia="de-DE"/>
        </w:rPr>
        <w:t xml:space="preserve"> </w:t>
      </w:r>
      <w:r w:rsidR="009E55F5" w:rsidRPr="009E55F5">
        <w:rPr>
          <w:rFonts w:ascii="Arial" w:hAnsi="Arial" w:cs="Arial"/>
          <w:color w:val="000000"/>
          <w:lang w:eastAsia="de-DE"/>
        </w:rPr>
        <w:t>zentrale</w:t>
      </w:r>
      <w:r w:rsidR="00353F49">
        <w:rPr>
          <w:rFonts w:ascii="Arial" w:hAnsi="Arial" w:cs="Arial"/>
          <w:color w:val="000000"/>
          <w:lang w:eastAsia="de-DE"/>
        </w:rPr>
        <w:t>s</w:t>
      </w:r>
      <w:r w:rsidR="00E30778">
        <w:rPr>
          <w:rFonts w:ascii="Arial" w:hAnsi="Arial" w:cs="Arial"/>
          <w:color w:val="000000"/>
          <w:lang w:eastAsia="de-DE"/>
        </w:rPr>
        <w:t xml:space="preserve"> </w:t>
      </w:r>
      <w:r w:rsidR="00353F49">
        <w:rPr>
          <w:rFonts w:ascii="Arial" w:hAnsi="Arial" w:cs="Arial"/>
          <w:color w:val="000000"/>
          <w:lang w:eastAsia="de-DE"/>
        </w:rPr>
        <w:t>Management</w:t>
      </w:r>
      <w:r w:rsidR="009E55F5" w:rsidRPr="009E55F5">
        <w:rPr>
          <w:rFonts w:ascii="Arial" w:hAnsi="Arial" w:cs="Arial"/>
          <w:color w:val="000000"/>
          <w:lang w:eastAsia="de-DE"/>
        </w:rPr>
        <w:t xml:space="preserve"> und </w:t>
      </w:r>
      <w:r w:rsidR="00E30778">
        <w:rPr>
          <w:rFonts w:ascii="Arial" w:hAnsi="Arial" w:cs="Arial"/>
          <w:color w:val="000000"/>
          <w:lang w:eastAsia="de-DE"/>
        </w:rPr>
        <w:t xml:space="preserve">flexible </w:t>
      </w:r>
      <w:r w:rsidR="009E55F5" w:rsidRPr="009E55F5">
        <w:rPr>
          <w:rFonts w:ascii="Arial" w:hAnsi="Arial" w:cs="Arial"/>
          <w:color w:val="000000"/>
          <w:lang w:eastAsia="de-DE"/>
        </w:rPr>
        <w:t>Skalierbarkeit.</w:t>
      </w:r>
    </w:p>
    <w:p w14:paraId="71D004D2" w14:textId="53D762C9" w:rsidR="009E55F5" w:rsidRPr="009E55F5" w:rsidRDefault="009E55F5" w:rsidP="009E55F5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 w:rsidRPr="009E55F5">
        <w:rPr>
          <w:rFonts w:ascii="Arial" w:hAnsi="Arial" w:cs="Arial"/>
          <w:color w:val="000000"/>
          <w:lang w:eastAsia="de-DE"/>
        </w:rPr>
        <w:t>Darüber hinaus hat VIAVI China Mobile den MTS-5800</w:t>
      </w:r>
      <w:r w:rsidR="00353F49">
        <w:rPr>
          <w:rFonts w:ascii="Arial" w:hAnsi="Arial" w:cs="Arial"/>
          <w:color w:val="000000"/>
          <w:lang w:eastAsia="de-DE"/>
        </w:rPr>
        <w:t>-</w:t>
      </w:r>
      <w:r w:rsidRPr="009E55F5">
        <w:rPr>
          <w:rFonts w:ascii="Arial" w:hAnsi="Arial" w:cs="Arial"/>
          <w:color w:val="000000"/>
          <w:lang w:eastAsia="de-DE"/>
        </w:rPr>
        <w:t>100G</w:t>
      </w:r>
      <w:r w:rsidR="00353F49">
        <w:rPr>
          <w:rFonts w:ascii="Arial" w:hAnsi="Arial" w:cs="Arial"/>
          <w:color w:val="000000"/>
          <w:lang w:eastAsia="de-DE"/>
        </w:rPr>
        <w:t xml:space="preserve"> </w:t>
      </w:r>
      <w:r w:rsidRPr="009E55F5">
        <w:rPr>
          <w:rFonts w:ascii="Arial" w:hAnsi="Arial" w:cs="Arial"/>
          <w:color w:val="000000"/>
          <w:lang w:eastAsia="de-DE"/>
        </w:rPr>
        <w:t xml:space="preserve">Netzwerktester für die O-RAN-Link-Analyse im 5G-Fronthaul-Netzwerk zur Verfügung gestellt. </w:t>
      </w:r>
      <w:r w:rsidR="007C141F">
        <w:rPr>
          <w:rFonts w:ascii="Arial" w:hAnsi="Arial" w:cs="Arial"/>
          <w:color w:val="000000"/>
          <w:lang w:eastAsia="de-DE"/>
        </w:rPr>
        <w:t>Der handliche Kompletttester für Glasfaser und Netzwerke</w:t>
      </w:r>
      <w:r w:rsidRPr="009E55F5">
        <w:rPr>
          <w:rFonts w:ascii="Arial" w:hAnsi="Arial" w:cs="Arial"/>
          <w:color w:val="000000"/>
          <w:lang w:eastAsia="de-DE"/>
        </w:rPr>
        <w:t xml:space="preserve"> ermöglicht den Technikern von China Mobile</w:t>
      </w:r>
      <w:r w:rsidR="00E81EFE">
        <w:rPr>
          <w:rFonts w:ascii="Arial" w:hAnsi="Arial" w:cs="Arial"/>
          <w:color w:val="000000"/>
          <w:lang w:eastAsia="de-DE"/>
        </w:rPr>
        <w:t xml:space="preserve"> die Durchführung von</w:t>
      </w:r>
      <w:r w:rsidRPr="009E55F5">
        <w:rPr>
          <w:rFonts w:ascii="Arial" w:hAnsi="Arial" w:cs="Arial"/>
          <w:color w:val="000000"/>
          <w:lang w:eastAsia="de-DE"/>
        </w:rPr>
        <w:t xml:space="preserve"> End-</w:t>
      </w:r>
      <w:proofErr w:type="spellStart"/>
      <w:r w:rsidRPr="009E55F5">
        <w:rPr>
          <w:rFonts w:ascii="Arial" w:hAnsi="Arial" w:cs="Arial"/>
          <w:color w:val="000000"/>
          <w:lang w:eastAsia="de-DE"/>
        </w:rPr>
        <w:t>to</w:t>
      </w:r>
      <w:proofErr w:type="spellEnd"/>
      <w:r w:rsidRPr="009E55F5">
        <w:rPr>
          <w:rFonts w:ascii="Arial" w:hAnsi="Arial" w:cs="Arial"/>
          <w:color w:val="000000"/>
          <w:lang w:eastAsia="de-DE"/>
        </w:rPr>
        <w:t>-End-Systemtests, Fehlerisolierung</w:t>
      </w:r>
      <w:r w:rsidR="00E81EFE">
        <w:rPr>
          <w:rFonts w:ascii="Arial" w:hAnsi="Arial" w:cs="Arial"/>
          <w:color w:val="000000"/>
          <w:lang w:eastAsia="de-DE"/>
        </w:rPr>
        <w:t>en</w:t>
      </w:r>
      <w:r w:rsidRPr="009E55F5">
        <w:rPr>
          <w:rFonts w:ascii="Arial" w:hAnsi="Arial" w:cs="Arial"/>
          <w:color w:val="000000"/>
          <w:lang w:eastAsia="de-DE"/>
        </w:rPr>
        <w:t xml:space="preserve"> und Ursachenanalyse</w:t>
      </w:r>
      <w:r w:rsidR="00E81EFE">
        <w:rPr>
          <w:rFonts w:ascii="Arial" w:hAnsi="Arial" w:cs="Arial"/>
          <w:color w:val="000000"/>
          <w:lang w:eastAsia="de-DE"/>
        </w:rPr>
        <w:t>n</w:t>
      </w:r>
      <w:r w:rsidRPr="009E55F5">
        <w:rPr>
          <w:rFonts w:ascii="Arial" w:hAnsi="Arial" w:cs="Arial"/>
          <w:color w:val="000000"/>
          <w:lang w:eastAsia="de-DE"/>
        </w:rPr>
        <w:t xml:space="preserve"> sowie Interoperabilitätstests</w:t>
      </w:r>
      <w:r w:rsidR="00E30778">
        <w:rPr>
          <w:rFonts w:ascii="Arial" w:hAnsi="Arial" w:cs="Arial"/>
          <w:color w:val="000000"/>
          <w:lang w:eastAsia="de-DE"/>
        </w:rPr>
        <w:t>. Insbesondere vor dem Hintergrund zunehmend herstellerunabhängiger, disaggregierter 5G-Netz</w:t>
      </w:r>
      <w:r w:rsidR="0034563A">
        <w:rPr>
          <w:rFonts w:ascii="Arial" w:hAnsi="Arial" w:cs="Arial"/>
          <w:color w:val="000000"/>
          <w:lang w:eastAsia="de-DE"/>
        </w:rPr>
        <w:t>werk</w:t>
      </w:r>
      <w:r w:rsidR="00E30778">
        <w:rPr>
          <w:rFonts w:ascii="Arial" w:hAnsi="Arial" w:cs="Arial"/>
          <w:color w:val="000000"/>
          <w:lang w:eastAsia="de-DE"/>
        </w:rPr>
        <w:t xml:space="preserve">architekturen </w:t>
      </w:r>
      <w:r w:rsidR="005D76D3">
        <w:rPr>
          <w:rFonts w:ascii="Arial" w:hAnsi="Arial" w:cs="Arial"/>
          <w:color w:val="000000"/>
          <w:lang w:eastAsia="de-DE"/>
        </w:rPr>
        <w:t xml:space="preserve">werden solche Testlösungen zur Leistungsvalidierung und Service Assurance immer bedeutender für die Bereitstellung einer offenen O-RAN-Infrastruktur. </w:t>
      </w:r>
    </w:p>
    <w:p w14:paraId="40BBAAE4" w14:textId="2613D6E8" w:rsidR="00AD64B0" w:rsidRDefault="00AD64B0" w:rsidP="00AD64B0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 w:rsidRPr="00AD64B0">
        <w:rPr>
          <w:rFonts w:ascii="Arial" w:hAnsi="Arial" w:cs="Arial"/>
          <w:color w:val="000000"/>
          <w:lang w:eastAsia="de-DE"/>
        </w:rPr>
        <w:t>"</w:t>
      </w:r>
      <w:r>
        <w:rPr>
          <w:rFonts w:ascii="Arial" w:hAnsi="Arial" w:cs="Arial"/>
          <w:color w:val="000000"/>
          <w:lang w:eastAsia="de-DE"/>
        </w:rPr>
        <w:t>Wir freuen uns sehr über die Zusammenarbeit mit China Mobile</w:t>
      </w:r>
      <w:r w:rsidRPr="00AD64B0">
        <w:rPr>
          <w:rFonts w:ascii="Arial" w:hAnsi="Arial" w:cs="Arial"/>
          <w:color w:val="000000"/>
          <w:lang w:eastAsia="de-DE"/>
        </w:rPr>
        <w:t xml:space="preserve">, einem echten Pionier </w:t>
      </w:r>
      <w:r>
        <w:rPr>
          <w:rFonts w:ascii="Arial" w:hAnsi="Arial" w:cs="Arial"/>
          <w:color w:val="000000"/>
          <w:lang w:eastAsia="de-DE"/>
        </w:rPr>
        <w:t>in</w:t>
      </w:r>
      <w:r w:rsidRPr="00AD64B0">
        <w:rPr>
          <w:rFonts w:ascii="Arial" w:hAnsi="Arial" w:cs="Arial"/>
          <w:color w:val="000000"/>
          <w:lang w:eastAsia="de-DE"/>
        </w:rPr>
        <w:t xml:space="preserve"> der </w:t>
      </w:r>
      <w:r w:rsidR="00682B92">
        <w:rPr>
          <w:rFonts w:ascii="Arial" w:hAnsi="Arial" w:cs="Arial"/>
          <w:color w:val="000000"/>
          <w:lang w:eastAsia="de-DE"/>
        </w:rPr>
        <w:t>Einführung</w:t>
      </w:r>
      <w:r w:rsidRPr="00AD64B0">
        <w:rPr>
          <w:rFonts w:ascii="Arial" w:hAnsi="Arial" w:cs="Arial"/>
          <w:color w:val="000000"/>
          <w:lang w:eastAsia="de-DE"/>
        </w:rPr>
        <w:t xml:space="preserve"> von 5G", </w:t>
      </w:r>
      <w:r>
        <w:rPr>
          <w:rFonts w:ascii="Arial" w:hAnsi="Arial" w:cs="Arial"/>
          <w:color w:val="000000"/>
          <w:lang w:eastAsia="de-DE"/>
        </w:rPr>
        <w:t>so</w:t>
      </w:r>
      <w:r w:rsidRPr="00AD64B0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Pr="00AD64B0">
        <w:rPr>
          <w:rFonts w:ascii="Arial" w:hAnsi="Arial" w:cs="Arial"/>
          <w:color w:val="000000"/>
          <w:lang w:eastAsia="de-DE"/>
        </w:rPr>
        <w:t>Jonus</w:t>
      </w:r>
      <w:proofErr w:type="spellEnd"/>
      <w:r w:rsidRPr="00AD64B0">
        <w:rPr>
          <w:rFonts w:ascii="Arial" w:hAnsi="Arial" w:cs="Arial"/>
          <w:color w:val="000000"/>
          <w:lang w:eastAsia="de-DE"/>
        </w:rPr>
        <w:t xml:space="preserve"> Chen, Vizepräsident, </w:t>
      </w:r>
      <w:r>
        <w:rPr>
          <w:rFonts w:ascii="Arial" w:hAnsi="Arial" w:cs="Arial"/>
          <w:color w:val="000000"/>
          <w:lang w:eastAsia="de-DE"/>
        </w:rPr>
        <w:t>Großchina</w:t>
      </w:r>
      <w:r w:rsidRPr="00AD64B0">
        <w:rPr>
          <w:rFonts w:ascii="Arial" w:hAnsi="Arial" w:cs="Arial"/>
          <w:color w:val="000000"/>
          <w:lang w:eastAsia="de-DE"/>
        </w:rPr>
        <w:t>, VIAVI. "</w:t>
      </w:r>
      <w:r w:rsidR="00D02C5B">
        <w:rPr>
          <w:rFonts w:ascii="Arial" w:hAnsi="Arial" w:cs="Arial"/>
          <w:color w:val="000000"/>
          <w:lang w:eastAsia="de-DE"/>
        </w:rPr>
        <w:t>Durch unsere langjährige Erfahrung</w:t>
      </w:r>
      <w:r w:rsidRPr="00AD64B0">
        <w:rPr>
          <w:rFonts w:ascii="Arial" w:hAnsi="Arial" w:cs="Arial"/>
          <w:color w:val="000000"/>
          <w:lang w:eastAsia="de-DE"/>
        </w:rPr>
        <w:t xml:space="preserve"> im Bereich der Test- und Messtechnik rund um den Globus </w:t>
      </w:r>
      <w:r w:rsidR="00D02C5B">
        <w:rPr>
          <w:rFonts w:ascii="Arial" w:hAnsi="Arial" w:cs="Arial"/>
          <w:color w:val="000000"/>
          <w:lang w:eastAsia="de-DE"/>
        </w:rPr>
        <w:t>kennen</w:t>
      </w:r>
      <w:r w:rsidRPr="00AD64B0">
        <w:rPr>
          <w:rFonts w:ascii="Arial" w:hAnsi="Arial" w:cs="Arial"/>
          <w:color w:val="000000"/>
          <w:lang w:eastAsia="de-DE"/>
        </w:rPr>
        <w:t xml:space="preserve"> wir </w:t>
      </w:r>
      <w:r w:rsidRPr="00AD64B0">
        <w:rPr>
          <w:rFonts w:ascii="Arial" w:hAnsi="Arial" w:cs="Arial"/>
          <w:color w:val="000000"/>
          <w:lang w:eastAsia="de-DE"/>
        </w:rPr>
        <w:lastRenderedPageBreak/>
        <w:t xml:space="preserve">die </w:t>
      </w:r>
      <w:r w:rsidR="00582BB2">
        <w:rPr>
          <w:rFonts w:ascii="Arial" w:hAnsi="Arial" w:cs="Arial"/>
          <w:color w:val="000000"/>
          <w:lang w:eastAsia="de-DE"/>
        </w:rPr>
        <w:t>besonderen</w:t>
      </w:r>
      <w:r w:rsidRPr="00AD64B0">
        <w:rPr>
          <w:rFonts w:ascii="Arial" w:hAnsi="Arial" w:cs="Arial"/>
          <w:color w:val="000000"/>
          <w:lang w:eastAsia="de-DE"/>
        </w:rPr>
        <w:t xml:space="preserve"> Anforderungen </w:t>
      </w:r>
      <w:r w:rsidR="00706301">
        <w:rPr>
          <w:rFonts w:ascii="Arial" w:hAnsi="Arial" w:cs="Arial"/>
          <w:color w:val="000000"/>
          <w:lang w:eastAsia="de-DE"/>
        </w:rPr>
        <w:t>jedes</w:t>
      </w:r>
      <w:r w:rsidRPr="00AD64B0">
        <w:rPr>
          <w:rFonts w:ascii="Arial" w:hAnsi="Arial" w:cs="Arial"/>
          <w:color w:val="000000"/>
          <w:lang w:eastAsia="de-DE"/>
        </w:rPr>
        <w:t xml:space="preserve"> Markt</w:t>
      </w:r>
      <w:r w:rsidR="00706301">
        <w:rPr>
          <w:rFonts w:ascii="Arial" w:hAnsi="Arial" w:cs="Arial"/>
          <w:color w:val="000000"/>
          <w:lang w:eastAsia="de-DE"/>
        </w:rPr>
        <w:t xml:space="preserve">es – </w:t>
      </w:r>
      <w:r w:rsidRPr="00AD64B0">
        <w:rPr>
          <w:rFonts w:ascii="Arial" w:hAnsi="Arial" w:cs="Arial"/>
          <w:color w:val="000000"/>
          <w:lang w:eastAsia="de-DE"/>
        </w:rPr>
        <w:t xml:space="preserve">wie </w:t>
      </w:r>
      <w:r w:rsidR="001073CE">
        <w:rPr>
          <w:rFonts w:ascii="Arial" w:hAnsi="Arial" w:cs="Arial"/>
          <w:color w:val="000000"/>
          <w:lang w:eastAsia="de-DE"/>
        </w:rPr>
        <w:t>etwa</w:t>
      </w:r>
      <w:r w:rsidRPr="00AD64B0">
        <w:rPr>
          <w:rFonts w:ascii="Arial" w:hAnsi="Arial" w:cs="Arial"/>
          <w:color w:val="000000"/>
          <w:lang w:eastAsia="de-DE"/>
        </w:rPr>
        <w:t xml:space="preserve"> G.MTN für China</w:t>
      </w:r>
      <w:r w:rsidR="00D02C5B">
        <w:rPr>
          <w:rFonts w:ascii="Arial" w:hAnsi="Arial" w:cs="Arial"/>
          <w:color w:val="000000"/>
          <w:lang w:eastAsia="de-DE"/>
        </w:rPr>
        <w:t xml:space="preserve"> </w:t>
      </w:r>
      <w:r w:rsidR="00706301">
        <w:rPr>
          <w:rFonts w:ascii="Arial" w:hAnsi="Arial" w:cs="Arial"/>
          <w:color w:val="000000"/>
          <w:lang w:eastAsia="de-DE"/>
        </w:rPr>
        <w:t xml:space="preserve">– </w:t>
      </w:r>
      <w:r w:rsidRPr="00AD64B0">
        <w:rPr>
          <w:rFonts w:ascii="Arial" w:hAnsi="Arial" w:cs="Arial"/>
          <w:color w:val="000000"/>
          <w:lang w:eastAsia="de-DE"/>
        </w:rPr>
        <w:t xml:space="preserve">und </w:t>
      </w:r>
      <w:r w:rsidR="00D02C5B">
        <w:rPr>
          <w:rFonts w:ascii="Arial" w:hAnsi="Arial" w:cs="Arial"/>
          <w:color w:val="000000"/>
          <w:lang w:eastAsia="de-DE"/>
        </w:rPr>
        <w:t xml:space="preserve">haben </w:t>
      </w:r>
      <w:r w:rsidRPr="00AD64B0">
        <w:rPr>
          <w:rFonts w:ascii="Arial" w:hAnsi="Arial" w:cs="Arial"/>
          <w:color w:val="000000"/>
          <w:lang w:eastAsia="de-DE"/>
        </w:rPr>
        <w:t xml:space="preserve">ein spezifisches Portfolio </w:t>
      </w:r>
      <w:r w:rsidR="00682B92">
        <w:rPr>
          <w:rFonts w:ascii="Arial" w:hAnsi="Arial" w:cs="Arial"/>
          <w:color w:val="000000"/>
          <w:lang w:eastAsia="de-DE"/>
        </w:rPr>
        <w:t>an</w:t>
      </w:r>
      <w:r w:rsidRPr="00AD64B0">
        <w:rPr>
          <w:rFonts w:ascii="Arial" w:hAnsi="Arial" w:cs="Arial"/>
          <w:color w:val="000000"/>
          <w:lang w:eastAsia="de-DE"/>
        </w:rPr>
        <w:t xml:space="preserve"> Testlösungen entwickelt, um die 5G-Masseneinführung zu erleichtern". </w:t>
      </w:r>
    </w:p>
    <w:p w14:paraId="4A1780E8" w14:textId="390772C8" w:rsidR="009C6D28" w:rsidRDefault="00AD64B0" w:rsidP="00AD64B0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 w:rsidRPr="00AD64B0">
        <w:rPr>
          <w:rFonts w:ascii="Arial" w:hAnsi="Arial" w:cs="Arial"/>
          <w:color w:val="000000"/>
          <w:lang w:eastAsia="de-DE"/>
        </w:rPr>
        <w:t xml:space="preserve">"China Mobile </w:t>
      </w:r>
      <w:r w:rsidR="00BA475F">
        <w:rPr>
          <w:rFonts w:ascii="Arial" w:hAnsi="Arial" w:cs="Arial"/>
          <w:color w:val="000000"/>
          <w:lang w:eastAsia="de-DE"/>
        </w:rPr>
        <w:t>unterstützt</w:t>
      </w:r>
      <w:r w:rsidRPr="00AD64B0">
        <w:rPr>
          <w:rFonts w:ascii="Arial" w:hAnsi="Arial" w:cs="Arial"/>
          <w:color w:val="000000"/>
          <w:lang w:eastAsia="de-DE"/>
        </w:rPr>
        <w:t xml:space="preserve"> intensiv die Verwirklichung unserer 5G+-Vision</w:t>
      </w:r>
      <w:r w:rsidR="00DE5281">
        <w:rPr>
          <w:rFonts w:ascii="Arial" w:hAnsi="Arial" w:cs="Arial"/>
          <w:color w:val="000000"/>
          <w:lang w:eastAsia="de-DE"/>
        </w:rPr>
        <w:t>: Ziel ist,</w:t>
      </w:r>
      <w:r w:rsidRPr="00AD64B0">
        <w:rPr>
          <w:rFonts w:ascii="Arial" w:hAnsi="Arial" w:cs="Arial"/>
          <w:color w:val="000000"/>
          <w:lang w:eastAsia="de-DE"/>
        </w:rPr>
        <w:t xml:space="preserve"> die Integration intelligenter Innovationen in allen Lebensbereichen zu beschleunigen und so </w:t>
      </w:r>
      <w:r w:rsidR="0087482B">
        <w:rPr>
          <w:rFonts w:ascii="Arial" w:hAnsi="Arial" w:cs="Arial"/>
          <w:color w:val="000000"/>
          <w:lang w:eastAsia="de-DE"/>
        </w:rPr>
        <w:t xml:space="preserve">einen industriellen Wandel </w:t>
      </w:r>
      <w:r w:rsidR="000570C1">
        <w:rPr>
          <w:rFonts w:ascii="Arial" w:hAnsi="Arial" w:cs="Arial"/>
          <w:color w:val="000000"/>
          <w:lang w:eastAsia="de-DE"/>
        </w:rPr>
        <w:t>sowie</w:t>
      </w:r>
      <w:r w:rsidR="0087482B">
        <w:rPr>
          <w:rFonts w:ascii="Arial" w:hAnsi="Arial" w:cs="Arial"/>
          <w:color w:val="000000"/>
          <w:lang w:eastAsia="de-DE"/>
        </w:rPr>
        <w:t xml:space="preserve"> </w:t>
      </w:r>
      <w:r w:rsidR="007F10AC" w:rsidRPr="00AD64B0">
        <w:rPr>
          <w:rFonts w:ascii="Arial" w:hAnsi="Arial" w:cs="Arial"/>
          <w:color w:val="000000"/>
          <w:lang w:eastAsia="de-DE"/>
        </w:rPr>
        <w:t xml:space="preserve">integrative 5G-Dienste </w:t>
      </w:r>
      <w:r w:rsidR="0087482B">
        <w:rPr>
          <w:rFonts w:ascii="Arial" w:hAnsi="Arial" w:cs="Arial"/>
          <w:color w:val="000000"/>
          <w:lang w:eastAsia="de-DE"/>
        </w:rPr>
        <w:t>zu ermöglichen, die</w:t>
      </w:r>
      <w:r w:rsidRPr="00AD64B0">
        <w:rPr>
          <w:rFonts w:ascii="Arial" w:hAnsi="Arial" w:cs="Arial"/>
          <w:color w:val="000000"/>
          <w:lang w:eastAsia="de-DE"/>
        </w:rPr>
        <w:t xml:space="preserve"> der</w:t>
      </w:r>
      <w:r w:rsidR="00682B92">
        <w:rPr>
          <w:rFonts w:ascii="Arial" w:hAnsi="Arial" w:cs="Arial"/>
          <w:color w:val="000000"/>
          <w:lang w:eastAsia="de-DE"/>
        </w:rPr>
        <w:t xml:space="preserve"> gesamten</w:t>
      </w:r>
      <w:r w:rsidRPr="00AD64B0">
        <w:rPr>
          <w:rFonts w:ascii="Arial" w:hAnsi="Arial" w:cs="Arial"/>
          <w:color w:val="000000"/>
          <w:lang w:eastAsia="de-DE"/>
        </w:rPr>
        <w:t xml:space="preserve"> Gesellschaft zugänglich </w:t>
      </w:r>
      <w:r w:rsidR="0087482B">
        <w:rPr>
          <w:rFonts w:ascii="Arial" w:hAnsi="Arial" w:cs="Arial"/>
          <w:color w:val="000000"/>
          <w:lang w:eastAsia="de-DE"/>
        </w:rPr>
        <w:t>sind</w:t>
      </w:r>
      <w:r w:rsidRPr="00AD64B0">
        <w:rPr>
          <w:rFonts w:ascii="Arial" w:hAnsi="Arial" w:cs="Arial"/>
          <w:color w:val="000000"/>
          <w:lang w:eastAsia="de-DE"/>
        </w:rPr>
        <w:t xml:space="preserve">", </w:t>
      </w:r>
      <w:r w:rsidR="00D02C5B">
        <w:rPr>
          <w:rFonts w:ascii="Arial" w:hAnsi="Arial" w:cs="Arial"/>
          <w:color w:val="000000"/>
          <w:lang w:eastAsia="de-DE"/>
        </w:rPr>
        <w:t>erklärt</w:t>
      </w:r>
      <w:r w:rsidRPr="00AD64B0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Pr="00AD64B0">
        <w:rPr>
          <w:rFonts w:ascii="Arial" w:hAnsi="Arial" w:cs="Arial"/>
          <w:color w:val="000000"/>
          <w:lang w:eastAsia="de-DE"/>
        </w:rPr>
        <w:t>Liuyan</w:t>
      </w:r>
      <w:proofErr w:type="spellEnd"/>
      <w:r w:rsidRPr="00AD64B0">
        <w:rPr>
          <w:rFonts w:ascii="Arial" w:hAnsi="Arial" w:cs="Arial"/>
          <w:color w:val="000000"/>
          <w:lang w:eastAsia="de-DE"/>
        </w:rPr>
        <w:t xml:space="preserve"> Han, Technischer Direktor </w:t>
      </w:r>
      <w:r w:rsidR="00DE5281">
        <w:rPr>
          <w:rFonts w:ascii="Arial" w:hAnsi="Arial" w:cs="Arial"/>
          <w:color w:val="000000"/>
          <w:lang w:eastAsia="de-DE"/>
        </w:rPr>
        <w:t>des CMRI</w:t>
      </w:r>
      <w:r w:rsidRPr="00AD64B0">
        <w:rPr>
          <w:rFonts w:ascii="Arial" w:hAnsi="Arial" w:cs="Arial"/>
          <w:color w:val="000000"/>
          <w:lang w:eastAsia="de-DE"/>
        </w:rPr>
        <w:t xml:space="preserve">. </w:t>
      </w:r>
      <w:r w:rsidR="009C6D28">
        <w:rPr>
          <w:rFonts w:ascii="Arial" w:hAnsi="Arial" w:cs="Arial"/>
          <w:color w:val="000000"/>
          <w:lang w:eastAsia="de-DE"/>
        </w:rPr>
        <w:t>„Während wir die Infrastrukturen der nächsten Generation entwickeln</w:t>
      </w:r>
      <w:r w:rsidR="001E5C4B">
        <w:rPr>
          <w:rFonts w:ascii="Arial" w:hAnsi="Arial" w:cs="Arial"/>
          <w:color w:val="000000"/>
          <w:lang w:eastAsia="de-DE"/>
        </w:rPr>
        <w:t xml:space="preserve"> und integrieren</w:t>
      </w:r>
      <w:r w:rsidR="009C6D28">
        <w:rPr>
          <w:rFonts w:ascii="Arial" w:hAnsi="Arial" w:cs="Arial"/>
          <w:color w:val="000000"/>
          <w:lang w:eastAsia="de-DE"/>
        </w:rPr>
        <w:t>, müssen wir die Leistung unseres 5G-Netzwerks mithilfe der besten verfügbaren Testlösungen validieren, um unseren Kunden jederzeit eine hohe Dienstqualität zu gewährleisten.“</w:t>
      </w:r>
    </w:p>
    <w:p w14:paraId="10D13371" w14:textId="77777777" w:rsidR="009C6D28" w:rsidRDefault="009C6D28" w:rsidP="00AD64B0">
      <w:pPr>
        <w:spacing w:after="240" w:line="276" w:lineRule="auto"/>
        <w:rPr>
          <w:rFonts w:ascii="Arial" w:hAnsi="Arial" w:cs="Arial"/>
          <w:color w:val="000000"/>
          <w:lang w:eastAsia="de-DE"/>
        </w:rPr>
      </w:pPr>
    </w:p>
    <w:p w14:paraId="0B944D21" w14:textId="77777777" w:rsidR="001E264B" w:rsidRDefault="001E264B" w:rsidP="0003113A">
      <w:pPr>
        <w:spacing w:after="0" w:line="276" w:lineRule="auto"/>
        <w:rPr>
          <w:rFonts w:ascii="Arial" w:hAnsi="Arial" w:cs="Arial"/>
        </w:rPr>
      </w:pPr>
    </w:p>
    <w:p w14:paraId="4C133551" w14:textId="17F13F04" w:rsidR="00263E3E" w:rsidRDefault="00263E3E" w:rsidP="0003113A">
      <w:pPr>
        <w:spacing w:after="0" w:line="276" w:lineRule="auto"/>
        <w:rPr>
          <w:rFonts w:ascii="Arial" w:hAnsi="Arial" w:cs="Arial"/>
        </w:rPr>
      </w:pPr>
    </w:p>
    <w:p w14:paraId="1D0B4716" w14:textId="77777777" w:rsidR="00263E3E" w:rsidRDefault="00263E3E" w:rsidP="0003113A">
      <w:pPr>
        <w:spacing w:after="0" w:line="276" w:lineRule="auto"/>
        <w:rPr>
          <w:rFonts w:ascii="Arial" w:hAnsi="Arial" w:cs="Arial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8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9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0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5E7517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C5C1C" w14:textId="77777777" w:rsidR="0003113A" w:rsidRDefault="0003113A" w:rsidP="0003113A">
      <w:pPr>
        <w:spacing w:after="0" w:line="240" w:lineRule="auto"/>
      </w:pPr>
      <w:r>
        <w:separator/>
      </w:r>
    </w:p>
  </w:endnote>
  <w:endnote w:type="continuationSeparator" w:id="0">
    <w:p w14:paraId="21603B71" w14:textId="77777777" w:rsidR="0003113A" w:rsidRDefault="0003113A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5ACB4" w14:textId="77777777" w:rsidR="0003113A" w:rsidRDefault="0003113A" w:rsidP="0003113A">
      <w:pPr>
        <w:spacing w:after="0" w:line="240" w:lineRule="auto"/>
      </w:pPr>
      <w:r>
        <w:separator/>
      </w:r>
    </w:p>
  </w:footnote>
  <w:footnote w:type="continuationSeparator" w:id="0">
    <w:p w14:paraId="329C1F0E" w14:textId="77777777" w:rsidR="0003113A" w:rsidRDefault="0003113A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17FE"/>
    <w:rsid w:val="00002C50"/>
    <w:rsid w:val="00003BC6"/>
    <w:rsid w:val="0000761D"/>
    <w:rsid w:val="00010AF5"/>
    <w:rsid w:val="00022D88"/>
    <w:rsid w:val="000231A6"/>
    <w:rsid w:val="0003113A"/>
    <w:rsid w:val="00045E51"/>
    <w:rsid w:val="00051381"/>
    <w:rsid w:val="000570C1"/>
    <w:rsid w:val="00057F2E"/>
    <w:rsid w:val="00065B0E"/>
    <w:rsid w:val="000744F0"/>
    <w:rsid w:val="0007522C"/>
    <w:rsid w:val="000A0B98"/>
    <w:rsid w:val="000A1665"/>
    <w:rsid w:val="000A6502"/>
    <w:rsid w:val="000B3D08"/>
    <w:rsid w:val="000B46B8"/>
    <w:rsid w:val="000B6A6B"/>
    <w:rsid w:val="000C3883"/>
    <w:rsid w:val="000C55C9"/>
    <w:rsid w:val="000C7429"/>
    <w:rsid w:val="000D0BF5"/>
    <w:rsid w:val="000D7BA4"/>
    <w:rsid w:val="000E2A0F"/>
    <w:rsid w:val="000E51A8"/>
    <w:rsid w:val="000E7194"/>
    <w:rsid w:val="000F6D51"/>
    <w:rsid w:val="001018F5"/>
    <w:rsid w:val="00106BA9"/>
    <w:rsid w:val="001073CE"/>
    <w:rsid w:val="001171FE"/>
    <w:rsid w:val="001204EA"/>
    <w:rsid w:val="00121075"/>
    <w:rsid w:val="00122FE8"/>
    <w:rsid w:val="00127768"/>
    <w:rsid w:val="001332FC"/>
    <w:rsid w:val="00143D35"/>
    <w:rsid w:val="00153FCD"/>
    <w:rsid w:val="0016792F"/>
    <w:rsid w:val="001745A2"/>
    <w:rsid w:val="00175387"/>
    <w:rsid w:val="001843F0"/>
    <w:rsid w:val="00191DBC"/>
    <w:rsid w:val="001938CC"/>
    <w:rsid w:val="00193DF5"/>
    <w:rsid w:val="00195383"/>
    <w:rsid w:val="001A2293"/>
    <w:rsid w:val="001A7836"/>
    <w:rsid w:val="001B0179"/>
    <w:rsid w:val="001C4B5C"/>
    <w:rsid w:val="001D27BC"/>
    <w:rsid w:val="001D2F3F"/>
    <w:rsid w:val="001E0C88"/>
    <w:rsid w:val="001E264B"/>
    <w:rsid w:val="001E31A4"/>
    <w:rsid w:val="001E4E2A"/>
    <w:rsid w:val="001E5C4B"/>
    <w:rsid w:val="001F24CC"/>
    <w:rsid w:val="001F7882"/>
    <w:rsid w:val="002002BA"/>
    <w:rsid w:val="002027D7"/>
    <w:rsid w:val="00215D85"/>
    <w:rsid w:val="00224370"/>
    <w:rsid w:val="00231333"/>
    <w:rsid w:val="00240BF1"/>
    <w:rsid w:val="002442EF"/>
    <w:rsid w:val="00247E51"/>
    <w:rsid w:val="0025205C"/>
    <w:rsid w:val="002548BF"/>
    <w:rsid w:val="00256A49"/>
    <w:rsid w:val="00262AF7"/>
    <w:rsid w:val="00263E3E"/>
    <w:rsid w:val="00265823"/>
    <w:rsid w:val="00265F08"/>
    <w:rsid w:val="00285F6C"/>
    <w:rsid w:val="0029024B"/>
    <w:rsid w:val="002A3B7E"/>
    <w:rsid w:val="002B24E3"/>
    <w:rsid w:val="002B3B2D"/>
    <w:rsid w:val="002B4203"/>
    <w:rsid w:val="002D6E9E"/>
    <w:rsid w:val="002F0764"/>
    <w:rsid w:val="002F75CE"/>
    <w:rsid w:val="00317B0E"/>
    <w:rsid w:val="00336995"/>
    <w:rsid w:val="00342E0C"/>
    <w:rsid w:val="0034563A"/>
    <w:rsid w:val="00352B62"/>
    <w:rsid w:val="00353B2D"/>
    <w:rsid w:val="00353F49"/>
    <w:rsid w:val="00362B86"/>
    <w:rsid w:val="00362E15"/>
    <w:rsid w:val="00365A92"/>
    <w:rsid w:val="00367372"/>
    <w:rsid w:val="003807D4"/>
    <w:rsid w:val="003862D0"/>
    <w:rsid w:val="003911DB"/>
    <w:rsid w:val="003A10C0"/>
    <w:rsid w:val="003A5B79"/>
    <w:rsid w:val="003A5F5A"/>
    <w:rsid w:val="003A7618"/>
    <w:rsid w:val="003B2380"/>
    <w:rsid w:val="003B4125"/>
    <w:rsid w:val="003C16D6"/>
    <w:rsid w:val="003D23FF"/>
    <w:rsid w:val="003E4967"/>
    <w:rsid w:val="00403564"/>
    <w:rsid w:val="00403EDC"/>
    <w:rsid w:val="00416329"/>
    <w:rsid w:val="004301E7"/>
    <w:rsid w:val="0044017B"/>
    <w:rsid w:val="00443604"/>
    <w:rsid w:val="00462A36"/>
    <w:rsid w:val="00475762"/>
    <w:rsid w:val="004A05B9"/>
    <w:rsid w:val="004B5771"/>
    <w:rsid w:val="004C6CAD"/>
    <w:rsid w:val="004D3F92"/>
    <w:rsid w:val="004D6C22"/>
    <w:rsid w:val="004E33C4"/>
    <w:rsid w:val="00506A50"/>
    <w:rsid w:val="0051694E"/>
    <w:rsid w:val="0053217B"/>
    <w:rsid w:val="005343CF"/>
    <w:rsid w:val="0056093C"/>
    <w:rsid w:val="00563373"/>
    <w:rsid w:val="0057647C"/>
    <w:rsid w:val="00582BB2"/>
    <w:rsid w:val="00587DD3"/>
    <w:rsid w:val="005A1070"/>
    <w:rsid w:val="005A2D90"/>
    <w:rsid w:val="005A5673"/>
    <w:rsid w:val="005A5EEC"/>
    <w:rsid w:val="005B0935"/>
    <w:rsid w:val="005D3B01"/>
    <w:rsid w:val="005D5800"/>
    <w:rsid w:val="005D76D3"/>
    <w:rsid w:val="005E7182"/>
    <w:rsid w:val="005E7517"/>
    <w:rsid w:val="005E7922"/>
    <w:rsid w:val="005F73EC"/>
    <w:rsid w:val="00600091"/>
    <w:rsid w:val="00600349"/>
    <w:rsid w:val="00601E70"/>
    <w:rsid w:val="00615A99"/>
    <w:rsid w:val="006220BB"/>
    <w:rsid w:val="00622A80"/>
    <w:rsid w:val="006241FC"/>
    <w:rsid w:val="00641876"/>
    <w:rsid w:val="00650FFA"/>
    <w:rsid w:val="00661CEF"/>
    <w:rsid w:val="00667696"/>
    <w:rsid w:val="00676011"/>
    <w:rsid w:val="006768F5"/>
    <w:rsid w:val="006815B2"/>
    <w:rsid w:val="00682B92"/>
    <w:rsid w:val="00683518"/>
    <w:rsid w:val="0068384F"/>
    <w:rsid w:val="00696B30"/>
    <w:rsid w:val="00697782"/>
    <w:rsid w:val="006A05E2"/>
    <w:rsid w:val="006D122C"/>
    <w:rsid w:val="006E24D9"/>
    <w:rsid w:val="006E30E1"/>
    <w:rsid w:val="006E4EBC"/>
    <w:rsid w:val="006E7DA1"/>
    <w:rsid w:val="006F4959"/>
    <w:rsid w:val="00700289"/>
    <w:rsid w:val="007024ED"/>
    <w:rsid w:val="00706174"/>
    <w:rsid w:val="00706301"/>
    <w:rsid w:val="00706A9A"/>
    <w:rsid w:val="00717827"/>
    <w:rsid w:val="00720AF6"/>
    <w:rsid w:val="00723A5E"/>
    <w:rsid w:val="00725900"/>
    <w:rsid w:val="00726A95"/>
    <w:rsid w:val="00727638"/>
    <w:rsid w:val="007335A5"/>
    <w:rsid w:val="00736F54"/>
    <w:rsid w:val="007478A9"/>
    <w:rsid w:val="0075365A"/>
    <w:rsid w:val="0076571F"/>
    <w:rsid w:val="00785C0E"/>
    <w:rsid w:val="00785F65"/>
    <w:rsid w:val="00790FCD"/>
    <w:rsid w:val="0079191B"/>
    <w:rsid w:val="0079295F"/>
    <w:rsid w:val="007A1183"/>
    <w:rsid w:val="007C141F"/>
    <w:rsid w:val="007F10AC"/>
    <w:rsid w:val="008100F3"/>
    <w:rsid w:val="008258B0"/>
    <w:rsid w:val="008418A4"/>
    <w:rsid w:val="00847928"/>
    <w:rsid w:val="00857015"/>
    <w:rsid w:val="0087482B"/>
    <w:rsid w:val="00876036"/>
    <w:rsid w:val="0088278A"/>
    <w:rsid w:val="00884300"/>
    <w:rsid w:val="00887F0E"/>
    <w:rsid w:val="00891958"/>
    <w:rsid w:val="008951B5"/>
    <w:rsid w:val="008A7B7E"/>
    <w:rsid w:val="008B3A8A"/>
    <w:rsid w:val="008B4A68"/>
    <w:rsid w:val="008D134A"/>
    <w:rsid w:val="008D4464"/>
    <w:rsid w:val="008D7A8E"/>
    <w:rsid w:val="008F61A9"/>
    <w:rsid w:val="00913DBF"/>
    <w:rsid w:val="009209E3"/>
    <w:rsid w:val="0092499E"/>
    <w:rsid w:val="00924F22"/>
    <w:rsid w:val="00924F7E"/>
    <w:rsid w:val="00932CD9"/>
    <w:rsid w:val="00936F09"/>
    <w:rsid w:val="0094074B"/>
    <w:rsid w:val="0094330A"/>
    <w:rsid w:val="0094434A"/>
    <w:rsid w:val="00944991"/>
    <w:rsid w:val="009561A7"/>
    <w:rsid w:val="009775E9"/>
    <w:rsid w:val="00994933"/>
    <w:rsid w:val="009A3B8E"/>
    <w:rsid w:val="009B7C2E"/>
    <w:rsid w:val="009C001B"/>
    <w:rsid w:val="009C3373"/>
    <w:rsid w:val="009C6D28"/>
    <w:rsid w:val="009D1F81"/>
    <w:rsid w:val="009D57D8"/>
    <w:rsid w:val="009E239C"/>
    <w:rsid w:val="009E55F5"/>
    <w:rsid w:val="009F2618"/>
    <w:rsid w:val="00A02EF8"/>
    <w:rsid w:val="00A1448F"/>
    <w:rsid w:val="00A14D72"/>
    <w:rsid w:val="00A17D8D"/>
    <w:rsid w:val="00A27FA5"/>
    <w:rsid w:val="00A4121B"/>
    <w:rsid w:val="00A4189E"/>
    <w:rsid w:val="00A4370F"/>
    <w:rsid w:val="00A458C9"/>
    <w:rsid w:val="00A468E5"/>
    <w:rsid w:val="00A47BCF"/>
    <w:rsid w:val="00A54AA9"/>
    <w:rsid w:val="00A611A7"/>
    <w:rsid w:val="00A81E2B"/>
    <w:rsid w:val="00A8490B"/>
    <w:rsid w:val="00AB1E89"/>
    <w:rsid w:val="00AC23A4"/>
    <w:rsid w:val="00AD53DA"/>
    <w:rsid w:val="00AD64B0"/>
    <w:rsid w:val="00AD7A34"/>
    <w:rsid w:val="00AE4F5C"/>
    <w:rsid w:val="00AF36BD"/>
    <w:rsid w:val="00B06A5C"/>
    <w:rsid w:val="00B14AA4"/>
    <w:rsid w:val="00B40DEE"/>
    <w:rsid w:val="00B4175A"/>
    <w:rsid w:val="00B50C71"/>
    <w:rsid w:val="00B95C51"/>
    <w:rsid w:val="00BA475F"/>
    <w:rsid w:val="00BA5279"/>
    <w:rsid w:val="00BC409C"/>
    <w:rsid w:val="00BD212D"/>
    <w:rsid w:val="00BD5286"/>
    <w:rsid w:val="00BD7069"/>
    <w:rsid w:val="00BD7298"/>
    <w:rsid w:val="00BE4FDB"/>
    <w:rsid w:val="00BE51A5"/>
    <w:rsid w:val="00BE7B7E"/>
    <w:rsid w:val="00BF532E"/>
    <w:rsid w:val="00BF5C3F"/>
    <w:rsid w:val="00C05DC7"/>
    <w:rsid w:val="00C07A91"/>
    <w:rsid w:val="00C07B57"/>
    <w:rsid w:val="00C313B1"/>
    <w:rsid w:val="00C400EB"/>
    <w:rsid w:val="00C47186"/>
    <w:rsid w:val="00C60EA6"/>
    <w:rsid w:val="00C82BB2"/>
    <w:rsid w:val="00C842CB"/>
    <w:rsid w:val="00C86809"/>
    <w:rsid w:val="00C903EC"/>
    <w:rsid w:val="00CB581B"/>
    <w:rsid w:val="00CC0198"/>
    <w:rsid w:val="00CE5C56"/>
    <w:rsid w:val="00CF00BF"/>
    <w:rsid w:val="00CF6F60"/>
    <w:rsid w:val="00D01134"/>
    <w:rsid w:val="00D02C5B"/>
    <w:rsid w:val="00D0525B"/>
    <w:rsid w:val="00D16D73"/>
    <w:rsid w:val="00D41FC8"/>
    <w:rsid w:val="00D423A0"/>
    <w:rsid w:val="00D54926"/>
    <w:rsid w:val="00D622EE"/>
    <w:rsid w:val="00D63711"/>
    <w:rsid w:val="00D63D11"/>
    <w:rsid w:val="00D676E2"/>
    <w:rsid w:val="00D71A38"/>
    <w:rsid w:val="00D82E25"/>
    <w:rsid w:val="00D85144"/>
    <w:rsid w:val="00D8631C"/>
    <w:rsid w:val="00DB41A3"/>
    <w:rsid w:val="00DB41DB"/>
    <w:rsid w:val="00DD13AD"/>
    <w:rsid w:val="00DD1CF8"/>
    <w:rsid w:val="00DD77E9"/>
    <w:rsid w:val="00DE45FF"/>
    <w:rsid w:val="00DE5281"/>
    <w:rsid w:val="00DE71A2"/>
    <w:rsid w:val="00DF2729"/>
    <w:rsid w:val="00E079DE"/>
    <w:rsid w:val="00E15515"/>
    <w:rsid w:val="00E16F71"/>
    <w:rsid w:val="00E17859"/>
    <w:rsid w:val="00E2299D"/>
    <w:rsid w:val="00E25D7E"/>
    <w:rsid w:val="00E26243"/>
    <w:rsid w:val="00E268EA"/>
    <w:rsid w:val="00E26F3D"/>
    <w:rsid w:val="00E30778"/>
    <w:rsid w:val="00E36C79"/>
    <w:rsid w:val="00E41C6C"/>
    <w:rsid w:val="00E43709"/>
    <w:rsid w:val="00E54D91"/>
    <w:rsid w:val="00E63DEC"/>
    <w:rsid w:val="00E806BC"/>
    <w:rsid w:val="00E81EFE"/>
    <w:rsid w:val="00E86EBC"/>
    <w:rsid w:val="00E872AC"/>
    <w:rsid w:val="00E91ED6"/>
    <w:rsid w:val="00E94ECD"/>
    <w:rsid w:val="00E95025"/>
    <w:rsid w:val="00E95590"/>
    <w:rsid w:val="00E96236"/>
    <w:rsid w:val="00EA5ED4"/>
    <w:rsid w:val="00EB1DF0"/>
    <w:rsid w:val="00EB27EA"/>
    <w:rsid w:val="00EC0E88"/>
    <w:rsid w:val="00EC4040"/>
    <w:rsid w:val="00EC5E61"/>
    <w:rsid w:val="00EC6A1F"/>
    <w:rsid w:val="00ED5E6A"/>
    <w:rsid w:val="00EE3EAC"/>
    <w:rsid w:val="00EE72E1"/>
    <w:rsid w:val="00F158AE"/>
    <w:rsid w:val="00F213D0"/>
    <w:rsid w:val="00F40DBE"/>
    <w:rsid w:val="00F42F02"/>
    <w:rsid w:val="00F5296E"/>
    <w:rsid w:val="00F8049C"/>
    <w:rsid w:val="00F91891"/>
    <w:rsid w:val="00F945C2"/>
    <w:rsid w:val="00FA2259"/>
    <w:rsid w:val="00FA287F"/>
    <w:rsid w:val="00FA3644"/>
    <w:rsid w:val="00FB3E38"/>
    <w:rsid w:val="00FB6A8B"/>
    <w:rsid w:val="00FC1626"/>
    <w:rsid w:val="00FC4565"/>
    <w:rsid w:val="00FD43D5"/>
    <w:rsid w:val="00FE0620"/>
    <w:rsid w:val="00FE70F4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/das-netzwerk-im-griff" TargetMode="External"/><Relationship Id="rId13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avisolutions.com/de-de" TargetMode="External"/><Relationship Id="rId12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iba.eu" TargetMode="External"/><Relationship Id="rId10" Type="http://schemas.openxmlformats.org/officeDocument/2006/relationships/hyperlink" Target="https://blog.viavisolution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avisolutions.com/de-de" TargetMode="External"/><Relationship Id="rId14" Type="http://schemas.openxmlformats.org/officeDocument/2006/relationships/hyperlink" Target="https://urldefense.com/v3/__https:/www.facebook.com/viavisolutions__;!!Aa6LgkyVeQ!5nfG0t3-6iEOp6XobB_Z_YIG7sy672qs6bOqt4xaHn6cNJtiRYUIufNozSgRHI2w8MLJlU6nbQ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3</cp:revision>
  <dcterms:created xsi:type="dcterms:W3CDTF">2020-09-08T14:20:00Z</dcterms:created>
  <dcterms:modified xsi:type="dcterms:W3CDTF">2020-09-08T14:27:00Z</dcterms:modified>
</cp:coreProperties>
</file>