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25C6A91A" w:rsidR="00D34CC8" w:rsidRPr="000E24FF" w:rsidRDefault="00045046" w:rsidP="000E24FF">
      <w:pPr>
        <w:pStyle w:val="berschrift1"/>
      </w:pPr>
      <w:r>
        <w:t xml:space="preserve">Schneider Electric </w:t>
      </w:r>
      <w:r w:rsidR="0026425A">
        <w:t xml:space="preserve">Digital </w:t>
      </w:r>
      <w:proofErr w:type="spellStart"/>
      <w:r w:rsidR="0026425A">
        <w:t>Logbook</w:t>
      </w:r>
      <w:proofErr w:type="spellEnd"/>
      <w:r>
        <w:t xml:space="preserve">: </w:t>
      </w:r>
      <w:r w:rsidR="00483B38" w:rsidRPr="000E24FF">
        <w:t xml:space="preserve">Einfache </w:t>
      </w:r>
      <w:r w:rsidRPr="00045046">
        <w:t xml:space="preserve">Erstellung der technischen Dokumentation </w:t>
      </w:r>
      <w:r w:rsidR="00D643CD" w:rsidRPr="000E24FF">
        <w:t>und Umsetzung von vorbeugenden Wartungsmaßnahmen bei NS- und MS Anlagen</w:t>
      </w:r>
    </w:p>
    <w:p w14:paraId="3781A5D6" w14:textId="0F857AAB" w:rsidR="005A2B08" w:rsidRPr="000F20D9" w:rsidRDefault="00045046" w:rsidP="005C7BF4">
      <w:pPr>
        <w:pStyle w:val="berschrift2"/>
      </w:pPr>
      <w:r w:rsidRPr="000F20D9">
        <w:t xml:space="preserve">Zeitraubende Arbeit mit Unterlagen in Papierform wird </w:t>
      </w:r>
      <w:r w:rsidR="00EA319A">
        <w:t xml:space="preserve">damit </w:t>
      </w:r>
      <w:r w:rsidRPr="000F20D9">
        <w:t>obsolet</w:t>
      </w:r>
    </w:p>
    <w:p w14:paraId="59733A7D" w14:textId="0EBFB9FB" w:rsidR="005C7BF4" w:rsidRPr="000F20D9" w:rsidRDefault="000F20D9" w:rsidP="005C7BF4">
      <w:pPr>
        <w:pStyle w:val="berschrift2"/>
      </w:pPr>
      <w:r w:rsidRPr="000F20D9">
        <w:t>Digitaler Zwilling liefert alle relevanten Informationen auf Kn</w:t>
      </w:r>
      <w:r w:rsidR="00EA319A">
        <w:t>o</w:t>
      </w:r>
      <w:r w:rsidRPr="000F20D9">
        <w:t>pfdruck</w:t>
      </w:r>
    </w:p>
    <w:p w14:paraId="52357FCC" w14:textId="44A3CDE8" w:rsidR="00F05BBB" w:rsidRPr="000E24FF" w:rsidRDefault="005A2B08" w:rsidP="00F05BBB">
      <w:pPr>
        <w:rPr>
          <w:rFonts w:cs="Arial"/>
          <w:bCs/>
          <w:color w:val="000000" w:themeColor="text1"/>
          <w:szCs w:val="20"/>
        </w:rPr>
      </w:pPr>
      <w:r w:rsidRPr="000F20D9">
        <w:rPr>
          <w:b/>
          <w:bCs/>
          <w:szCs w:val="20"/>
        </w:rPr>
        <w:t xml:space="preserve">Ratingen, </w:t>
      </w:r>
      <w:r w:rsidR="000E24FF">
        <w:rPr>
          <w:b/>
          <w:bCs/>
          <w:szCs w:val="20"/>
        </w:rPr>
        <w:t>18</w:t>
      </w:r>
      <w:r w:rsidR="004D67A8" w:rsidRPr="000F20D9">
        <w:rPr>
          <w:b/>
          <w:bCs/>
          <w:szCs w:val="20"/>
        </w:rPr>
        <w:t>.</w:t>
      </w:r>
      <w:r w:rsidR="000E24FF">
        <w:rPr>
          <w:b/>
          <w:bCs/>
          <w:szCs w:val="20"/>
        </w:rPr>
        <w:t xml:space="preserve"> September 2020</w:t>
      </w:r>
      <w:r w:rsidRPr="000F20D9">
        <w:rPr>
          <w:szCs w:val="20"/>
        </w:rPr>
        <w:t xml:space="preserve"> –</w:t>
      </w:r>
      <w:r w:rsidR="00DA0531" w:rsidRPr="000F20D9">
        <w:rPr>
          <w:szCs w:val="20"/>
        </w:rPr>
        <w:t xml:space="preserve"> </w:t>
      </w:r>
      <w:r w:rsidRPr="000E24FF">
        <w:rPr>
          <w:color w:val="000000" w:themeColor="text1"/>
          <w:szCs w:val="20"/>
        </w:rPr>
        <w:t>Schneider Electric</w:t>
      </w:r>
      <w:r w:rsidR="002F0915" w:rsidRPr="000E24FF">
        <w:rPr>
          <w:color w:val="000000" w:themeColor="text1"/>
          <w:szCs w:val="20"/>
        </w:rPr>
        <w:t>, globale</w:t>
      </w:r>
      <w:r w:rsidR="0026425A" w:rsidRPr="000E24FF">
        <w:rPr>
          <w:color w:val="000000" w:themeColor="text1"/>
          <w:szCs w:val="20"/>
        </w:rPr>
        <w:t>r</w:t>
      </w:r>
      <w:r w:rsidR="002F0915" w:rsidRPr="000E24FF">
        <w:rPr>
          <w:color w:val="000000" w:themeColor="text1"/>
          <w:szCs w:val="20"/>
        </w:rPr>
        <w:t xml:space="preserve"> Spezialist für Energiemanagement und Automatisierung, </w:t>
      </w:r>
      <w:r w:rsidR="00045046" w:rsidRPr="000E24FF">
        <w:rPr>
          <w:color w:val="000000" w:themeColor="text1"/>
          <w:szCs w:val="20"/>
        </w:rPr>
        <w:t>bietet Schaltanlagenbauern</w:t>
      </w:r>
      <w:r w:rsidR="00483B38" w:rsidRPr="000E24FF">
        <w:rPr>
          <w:color w:val="000000" w:themeColor="text1"/>
          <w:szCs w:val="20"/>
        </w:rPr>
        <w:t xml:space="preserve">, Auftragnehmern und Endkunden </w:t>
      </w:r>
      <w:r w:rsidR="00045046" w:rsidRPr="000E24FF">
        <w:rPr>
          <w:color w:val="000000" w:themeColor="text1"/>
          <w:szCs w:val="20"/>
        </w:rPr>
        <w:t xml:space="preserve">mit dem </w:t>
      </w:r>
      <w:r w:rsidR="0026425A" w:rsidRPr="000E24FF">
        <w:rPr>
          <w:color w:val="000000" w:themeColor="text1"/>
          <w:szCs w:val="20"/>
        </w:rPr>
        <w:t>Digital Logb</w:t>
      </w:r>
      <w:r w:rsidR="00045046" w:rsidRPr="000E24FF">
        <w:rPr>
          <w:color w:val="000000" w:themeColor="text1"/>
          <w:szCs w:val="20"/>
        </w:rPr>
        <w:t>o</w:t>
      </w:r>
      <w:r w:rsidR="0026425A" w:rsidRPr="000E24FF">
        <w:rPr>
          <w:color w:val="000000" w:themeColor="text1"/>
          <w:szCs w:val="20"/>
        </w:rPr>
        <w:t xml:space="preserve">ok </w:t>
      </w:r>
      <w:r w:rsidR="00045046" w:rsidRPr="000E24FF">
        <w:rPr>
          <w:color w:val="000000" w:themeColor="text1"/>
          <w:szCs w:val="20"/>
        </w:rPr>
        <w:t>ein Werkzeug, mit dem sich die technische Dokumentation eine</w:t>
      </w:r>
      <w:r w:rsidR="00D643CD" w:rsidRPr="000E24FF">
        <w:rPr>
          <w:color w:val="000000" w:themeColor="text1"/>
          <w:szCs w:val="20"/>
        </w:rPr>
        <w:t>r NS- und MS</w:t>
      </w:r>
      <w:r w:rsidR="00045046" w:rsidRPr="000E24FF">
        <w:rPr>
          <w:color w:val="000000" w:themeColor="text1"/>
          <w:szCs w:val="20"/>
        </w:rPr>
        <w:t xml:space="preserve"> </w:t>
      </w:r>
      <w:r w:rsidR="00D643CD" w:rsidRPr="000E24FF">
        <w:rPr>
          <w:color w:val="000000" w:themeColor="text1"/>
          <w:szCs w:val="20"/>
        </w:rPr>
        <w:t>A</w:t>
      </w:r>
      <w:r w:rsidR="00483B38" w:rsidRPr="000E24FF">
        <w:rPr>
          <w:color w:val="000000" w:themeColor="text1"/>
          <w:szCs w:val="20"/>
        </w:rPr>
        <w:t>nlage</w:t>
      </w:r>
      <w:r w:rsidR="00045046" w:rsidRPr="000E24FF">
        <w:rPr>
          <w:color w:val="000000" w:themeColor="text1"/>
          <w:szCs w:val="20"/>
        </w:rPr>
        <w:t xml:space="preserve">, einfach und schnell </w:t>
      </w:r>
      <w:r w:rsidR="00254C00" w:rsidRPr="000E24FF">
        <w:rPr>
          <w:color w:val="000000" w:themeColor="text1"/>
          <w:szCs w:val="20"/>
        </w:rPr>
        <w:t>in digitaler Form erstellen lässt</w:t>
      </w:r>
      <w:r w:rsidR="00045046" w:rsidRPr="000E24FF">
        <w:rPr>
          <w:color w:val="000000" w:themeColor="text1"/>
          <w:szCs w:val="20"/>
        </w:rPr>
        <w:t xml:space="preserve">. </w:t>
      </w:r>
      <w:r w:rsidR="00254C00" w:rsidRPr="000E24FF">
        <w:rPr>
          <w:color w:val="000000" w:themeColor="text1"/>
          <w:szCs w:val="20"/>
        </w:rPr>
        <w:t xml:space="preserve">Entsprechend entfällt die zeitraubende und fehleranfällige </w:t>
      </w:r>
      <w:r w:rsidR="00F05BBB" w:rsidRPr="000E24FF">
        <w:rPr>
          <w:color w:val="000000" w:themeColor="text1"/>
          <w:szCs w:val="20"/>
        </w:rPr>
        <w:t xml:space="preserve">Dokumentation einer Anlage in Papierform.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Dies </w:t>
      </w:r>
      <w:r w:rsidR="00EA319A" w:rsidRPr="000E24FF">
        <w:rPr>
          <w:rFonts w:cs="Arial"/>
          <w:bCs/>
          <w:color w:val="000000" w:themeColor="text1"/>
          <w:szCs w:val="20"/>
        </w:rPr>
        <w:t xml:space="preserve">ist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möglich, da alle einem Projekt </w:t>
      </w:r>
      <w:r w:rsidR="00EA319A" w:rsidRPr="000E24FF">
        <w:rPr>
          <w:rFonts w:cs="Arial"/>
          <w:bCs/>
          <w:color w:val="000000" w:themeColor="text1"/>
          <w:szCs w:val="20"/>
        </w:rPr>
        <w:t>zu</w:t>
      </w:r>
      <w:r w:rsidR="00AC2950" w:rsidRPr="000E24FF">
        <w:rPr>
          <w:rFonts w:cs="Arial"/>
          <w:bCs/>
          <w:color w:val="000000" w:themeColor="text1"/>
          <w:szCs w:val="20"/>
        </w:rPr>
        <w:t>gehörigen Dokumente (</w:t>
      </w:r>
      <w:r w:rsidR="00EA319A" w:rsidRPr="000E24FF">
        <w:rPr>
          <w:rFonts w:cs="Arial"/>
          <w:bCs/>
          <w:color w:val="000000" w:themeColor="text1"/>
          <w:szCs w:val="20"/>
        </w:rPr>
        <w:t xml:space="preserve">etwa Handbücher, </w:t>
      </w:r>
      <w:r w:rsidR="00AC2950" w:rsidRPr="000E24FF">
        <w:rPr>
          <w:rFonts w:cs="Arial"/>
          <w:bCs/>
          <w:color w:val="000000" w:themeColor="text1"/>
          <w:szCs w:val="20"/>
        </w:rPr>
        <w:t>technische Dokumentationen, Wartungspläne</w:t>
      </w:r>
      <w:r w:rsidR="007C348D" w:rsidRPr="000E24FF">
        <w:rPr>
          <w:rFonts w:cs="Arial"/>
          <w:bCs/>
          <w:color w:val="000000" w:themeColor="text1"/>
          <w:szCs w:val="20"/>
        </w:rPr>
        <w:t xml:space="preserve"> sowie Wartungs- und Reparaturprotokolle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oder Bedienungsanleitungen) </w:t>
      </w:r>
      <w:r w:rsidR="00EA319A" w:rsidRPr="000E24FF">
        <w:rPr>
          <w:rFonts w:cs="Arial"/>
          <w:bCs/>
          <w:color w:val="000000" w:themeColor="text1"/>
          <w:szCs w:val="20"/>
        </w:rPr>
        <w:t xml:space="preserve">an zentraler Stelle </w:t>
      </w:r>
      <w:r w:rsidR="005A670C" w:rsidRPr="000E24FF">
        <w:rPr>
          <w:rFonts w:cs="Arial"/>
          <w:bCs/>
          <w:color w:val="000000" w:themeColor="text1"/>
          <w:szCs w:val="20"/>
        </w:rPr>
        <w:t xml:space="preserve">in digitaler Form </w:t>
      </w:r>
      <w:r w:rsidR="00EA319A" w:rsidRPr="000E24FF">
        <w:rPr>
          <w:rFonts w:cs="Arial"/>
          <w:bCs/>
          <w:color w:val="000000" w:themeColor="text1"/>
          <w:szCs w:val="20"/>
        </w:rPr>
        <w:t>i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n einer Datenbank </w:t>
      </w:r>
      <w:r w:rsidR="00EA319A" w:rsidRPr="000E24FF">
        <w:rPr>
          <w:rFonts w:cs="Arial"/>
          <w:bCs/>
          <w:color w:val="000000" w:themeColor="text1"/>
          <w:szCs w:val="20"/>
        </w:rPr>
        <w:t>hinterlegt werden.</w:t>
      </w:r>
    </w:p>
    <w:p w14:paraId="02320FD3" w14:textId="2001F87D" w:rsidR="00AC2950" w:rsidRDefault="001170F3" w:rsidP="00F05BBB">
      <w:pPr>
        <w:rPr>
          <w:rFonts w:cs="Arial"/>
          <w:bCs/>
          <w:szCs w:val="20"/>
        </w:rPr>
      </w:pPr>
      <w:r w:rsidRPr="000E24FF">
        <w:rPr>
          <w:rFonts w:cs="Arial"/>
          <w:bCs/>
          <w:color w:val="000000" w:themeColor="text1"/>
          <w:szCs w:val="20"/>
        </w:rPr>
        <w:t xml:space="preserve">Informationen zu </w:t>
      </w:r>
      <w:r w:rsidR="005A670C" w:rsidRPr="000E24FF">
        <w:rPr>
          <w:rFonts w:cs="Arial"/>
          <w:bCs/>
          <w:color w:val="000000" w:themeColor="text1"/>
          <w:szCs w:val="20"/>
        </w:rPr>
        <w:t>verbauten</w:t>
      </w:r>
      <w:r w:rsidRPr="000E24FF">
        <w:rPr>
          <w:rFonts w:cs="Arial"/>
          <w:bCs/>
          <w:color w:val="000000" w:themeColor="text1"/>
          <w:szCs w:val="20"/>
        </w:rPr>
        <w:t xml:space="preserve"> Geräten von Schneider Electric lassen sich</w:t>
      </w:r>
      <w:r w:rsidR="00F05BBB" w:rsidRPr="000E24FF">
        <w:rPr>
          <w:rFonts w:cs="Arial"/>
          <w:bCs/>
          <w:color w:val="000000" w:themeColor="text1"/>
          <w:szCs w:val="20"/>
        </w:rPr>
        <w:t xml:space="preserve"> </w:t>
      </w:r>
      <w:r w:rsidR="00DA5D4C" w:rsidRPr="000E24FF">
        <w:rPr>
          <w:rFonts w:cs="Arial"/>
          <w:bCs/>
          <w:color w:val="000000" w:themeColor="text1"/>
          <w:szCs w:val="20"/>
        </w:rPr>
        <w:t xml:space="preserve">einfach via EcoStruxure Power Commission oder </w:t>
      </w:r>
      <w:r w:rsidRPr="000E24FF">
        <w:rPr>
          <w:rFonts w:cs="Arial"/>
          <w:bCs/>
          <w:color w:val="000000" w:themeColor="text1"/>
          <w:szCs w:val="20"/>
        </w:rPr>
        <w:t>via eingescanntem QR-Code</w:t>
      </w:r>
      <w:r w:rsidR="00DA5D4C" w:rsidRPr="000E24FF">
        <w:rPr>
          <w:rFonts w:cs="Arial"/>
          <w:bCs/>
          <w:color w:val="000000" w:themeColor="text1"/>
          <w:szCs w:val="20"/>
        </w:rPr>
        <w:t xml:space="preserve"> bei verbauten Geräten </w:t>
      </w:r>
      <w:r w:rsidRPr="000E24FF">
        <w:rPr>
          <w:rFonts w:cs="Arial"/>
          <w:bCs/>
          <w:color w:val="000000" w:themeColor="text1"/>
          <w:szCs w:val="20"/>
        </w:rPr>
        <w:t xml:space="preserve">hinzufügen und </w:t>
      </w:r>
      <w:r w:rsidR="00F05BBB" w:rsidRPr="000E24FF">
        <w:rPr>
          <w:rFonts w:cs="Arial"/>
          <w:bCs/>
          <w:color w:val="000000" w:themeColor="text1"/>
          <w:szCs w:val="20"/>
        </w:rPr>
        <w:t>speichern</w:t>
      </w:r>
      <w:r w:rsidRPr="000E24FF">
        <w:rPr>
          <w:rFonts w:cs="Arial"/>
          <w:bCs/>
          <w:color w:val="000000" w:themeColor="text1"/>
          <w:szCs w:val="20"/>
        </w:rPr>
        <w:t xml:space="preserve">. Das Resultat dieses Vorgehens ist eine auf den konkreten Fall zugeschnittene, </w:t>
      </w:r>
      <w:r w:rsidR="00D643CD" w:rsidRPr="000E24FF">
        <w:rPr>
          <w:rFonts w:cs="Arial"/>
          <w:bCs/>
          <w:color w:val="000000" w:themeColor="text1"/>
          <w:szCs w:val="20"/>
        </w:rPr>
        <w:t>einfach</w:t>
      </w:r>
      <w:r w:rsidRPr="000E24FF">
        <w:rPr>
          <w:rFonts w:cs="Arial"/>
          <w:bCs/>
          <w:color w:val="000000" w:themeColor="text1"/>
          <w:szCs w:val="20"/>
        </w:rPr>
        <w:t xml:space="preserve"> erstellte, umfassende digitale Bibliothek. Auch der Zugriff auf diese Bibliothek ist über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QR-Code </w:t>
      </w:r>
      <w:r w:rsidRPr="000E24FF">
        <w:rPr>
          <w:rFonts w:cs="Arial"/>
          <w:bCs/>
          <w:color w:val="000000" w:themeColor="text1"/>
          <w:szCs w:val="20"/>
        </w:rPr>
        <w:t xml:space="preserve">möglich. Wird dieser </w:t>
      </w:r>
      <w:r w:rsidR="00F05BBB" w:rsidRPr="000E24FF">
        <w:rPr>
          <w:rFonts w:cs="Arial"/>
          <w:bCs/>
          <w:color w:val="000000" w:themeColor="text1"/>
          <w:szCs w:val="20"/>
        </w:rPr>
        <w:t xml:space="preserve">dann beispielsweise </w:t>
      </w:r>
      <w:r w:rsidRPr="000E24FF">
        <w:rPr>
          <w:rFonts w:cs="Arial"/>
          <w:bCs/>
          <w:color w:val="000000" w:themeColor="text1"/>
          <w:szCs w:val="20"/>
        </w:rPr>
        <w:t>auf eine</w:t>
      </w:r>
      <w:r w:rsidR="00D643CD" w:rsidRPr="000E24FF">
        <w:rPr>
          <w:rFonts w:cs="Arial"/>
          <w:bCs/>
          <w:color w:val="000000" w:themeColor="text1"/>
          <w:szCs w:val="20"/>
        </w:rPr>
        <w:t xml:space="preserve"> Anlage </w:t>
      </w:r>
      <w:r w:rsidRPr="000E24FF">
        <w:rPr>
          <w:rFonts w:cs="Arial"/>
          <w:bCs/>
          <w:color w:val="000000" w:themeColor="text1"/>
          <w:szCs w:val="20"/>
        </w:rPr>
        <w:t xml:space="preserve">geklebt, ist </w:t>
      </w:r>
      <w:r w:rsidR="00C961DF" w:rsidRPr="000E24FF">
        <w:rPr>
          <w:rFonts w:cs="Arial"/>
          <w:bCs/>
          <w:color w:val="000000" w:themeColor="text1"/>
          <w:szCs w:val="20"/>
        </w:rPr>
        <w:t>dieser</w:t>
      </w:r>
      <w:r w:rsidRPr="000E24FF">
        <w:rPr>
          <w:rFonts w:cs="Arial"/>
          <w:bCs/>
          <w:color w:val="000000" w:themeColor="text1"/>
          <w:szCs w:val="20"/>
        </w:rPr>
        <w:t xml:space="preserve"> </w:t>
      </w:r>
      <w:r w:rsidR="00691C0A" w:rsidRPr="000E24FF">
        <w:rPr>
          <w:rFonts w:cs="Arial"/>
          <w:bCs/>
          <w:color w:val="000000" w:themeColor="text1"/>
          <w:szCs w:val="20"/>
        </w:rPr>
        <w:t xml:space="preserve">für Fachkräfte </w:t>
      </w:r>
      <w:r w:rsidRPr="000E24FF">
        <w:rPr>
          <w:rFonts w:cs="Arial"/>
          <w:bCs/>
          <w:color w:val="000000" w:themeColor="text1"/>
          <w:szCs w:val="20"/>
        </w:rPr>
        <w:t xml:space="preserve">unkompliziert direkt vor Ort </w:t>
      </w:r>
      <w:r w:rsidR="005A670C" w:rsidRPr="000E24FF">
        <w:rPr>
          <w:rFonts w:cs="Arial"/>
          <w:bCs/>
          <w:color w:val="000000" w:themeColor="text1"/>
          <w:szCs w:val="20"/>
        </w:rPr>
        <w:t xml:space="preserve">via </w:t>
      </w:r>
      <w:r w:rsidR="007C348D" w:rsidRPr="000E24FF">
        <w:rPr>
          <w:rFonts w:cs="Arial"/>
          <w:bCs/>
          <w:color w:val="000000" w:themeColor="text1"/>
          <w:szCs w:val="20"/>
        </w:rPr>
        <w:t>Mobilgerät</w:t>
      </w:r>
      <w:r w:rsidR="005A670C" w:rsidRPr="000E24FF">
        <w:rPr>
          <w:rFonts w:cs="Arial"/>
          <w:bCs/>
          <w:color w:val="000000" w:themeColor="text1"/>
          <w:szCs w:val="20"/>
        </w:rPr>
        <w:t xml:space="preserve"> </w:t>
      </w:r>
      <w:r w:rsidR="00DA5D4C" w:rsidRPr="000E24FF">
        <w:rPr>
          <w:rFonts w:cs="Arial"/>
          <w:bCs/>
          <w:color w:val="000000" w:themeColor="text1"/>
          <w:szCs w:val="20"/>
        </w:rPr>
        <w:t xml:space="preserve">(EcoStruxure Facility Expert App) </w:t>
      </w:r>
      <w:r w:rsidRPr="000E24FF">
        <w:rPr>
          <w:rFonts w:cs="Arial"/>
          <w:bCs/>
          <w:color w:val="000000" w:themeColor="text1"/>
          <w:szCs w:val="20"/>
        </w:rPr>
        <w:t xml:space="preserve">verfügbar und alle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Unterlagen </w:t>
      </w:r>
      <w:r>
        <w:rPr>
          <w:rFonts w:cs="Arial"/>
          <w:bCs/>
          <w:szCs w:val="20"/>
        </w:rPr>
        <w:t xml:space="preserve">stehen </w:t>
      </w:r>
      <w:r w:rsidR="00F05BBB">
        <w:rPr>
          <w:rFonts w:cs="Arial"/>
          <w:bCs/>
          <w:szCs w:val="20"/>
        </w:rPr>
        <w:t xml:space="preserve">ihnen dort </w:t>
      </w:r>
      <w:r>
        <w:rPr>
          <w:rFonts w:cs="Arial"/>
          <w:bCs/>
          <w:szCs w:val="20"/>
        </w:rPr>
        <w:t>sofort zu</w:t>
      </w:r>
      <w:r w:rsidR="00AC2950" w:rsidRPr="000F20D9">
        <w:rPr>
          <w:rFonts w:cs="Arial"/>
          <w:bCs/>
          <w:szCs w:val="20"/>
        </w:rPr>
        <w:t>r Verfügung.</w:t>
      </w:r>
    </w:p>
    <w:p w14:paraId="70971918" w14:textId="77777777" w:rsidR="001170F3" w:rsidRPr="001170F3" w:rsidRDefault="0026425A" w:rsidP="001170F3">
      <w:pPr>
        <w:pStyle w:val="SEZwischentitel"/>
        <w:rPr>
          <w:rFonts w:eastAsiaTheme="minorEastAsia" w:cs="Arial"/>
          <w:bCs/>
          <w:color w:val="3DCD58"/>
          <w:szCs w:val="20"/>
          <w:lang w:val="de-DE"/>
        </w:rPr>
      </w:pPr>
      <w:r w:rsidRPr="001170F3">
        <w:rPr>
          <w:rFonts w:eastAsiaTheme="minorEastAsia" w:cs="Arial"/>
          <w:bCs/>
          <w:color w:val="3DCD58"/>
          <w:szCs w:val="20"/>
          <w:lang w:val="de-DE"/>
        </w:rPr>
        <w:t>D</w:t>
      </w:r>
      <w:r w:rsidR="001170F3" w:rsidRPr="001170F3">
        <w:rPr>
          <w:rFonts w:eastAsiaTheme="minorEastAsia" w:cs="Arial"/>
          <w:bCs/>
          <w:color w:val="3DCD58"/>
          <w:szCs w:val="20"/>
          <w:lang w:val="de-DE"/>
        </w:rPr>
        <w:t>er Digitale Zwilling</w:t>
      </w:r>
    </w:p>
    <w:p w14:paraId="57D0ACD6" w14:textId="02E2EC4D" w:rsidR="008316EC" w:rsidRPr="0056078C" w:rsidRDefault="00AB1EFE" w:rsidP="005A670C">
      <w:pPr>
        <w:jc w:val="lef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Bei der </w:t>
      </w:r>
      <w:r w:rsidR="00AC2950" w:rsidRPr="000F20D9">
        <w:rPr>
          <w:rFonts w:cs="Arial"/>
          <w:bCs/>
          <w:szCs w:val="20"/>
        </w:rPr>
        <w:t xml:space="preserve">Entwicklung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des </w:t>
      </w:r>
      <w:r w:rsidR="009A253E" w:rsidRPr="000E24FF">
        <w:rPr>
          <w:rFonts w:cs="Arial"/>
          <w:bCs/>
          <w:color w:val="000000" w:themeColor="text1"/>
          <w:szCs w:val="20"/>
        </w:rPr>
        <w:t>digitalen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</w:t>
      </w:r>
      <w:proofErr w:type="spellStart"/>
      <w:r w:rsidR="00AC2950" w:rsidRPr="000E24FF">
        <w:rPr>
          <w:rFonts w:cs="Arial"/>
          <w:bCs/>
          <w:color w:val="000000" w:themeColor="text1"/>
          <w:szCs w:val="20"/>
        </w:rPr>
        <w:t>Logbook</w:t>
      </w:r>
      <w:r w:rsidR="009A253E" w:rsidRPr="000E24FF">
        <w:rPr>
          <w:rFonts w:cs="Arial"/>
          <w:bCs/>
          <w:color w:val="000000" w:themeColor="text1"/>
          <w:szCs w:val="20"/>
        </w:rPr>
        <w:t>s</w:t>
      </w:r>
      <w:proofErr w:type="spellEnd"/>
      <w:r w:rsidR="00AC2950" w:rsidRPr="000E24FF">
        <w:rPr>
          <w:rFonts w:cs="Arial"/>
          <w:bCs/>
          <w:color w:val="000000" w:themeColor="text1"/>
          <w:szCs w:val="20"/>
        </w:rPr>
        <w:t xml:space="preserve"> </w:t>
      </w:r>
      <w:r w:rsidRPr="000E24FF">
        <w:rPr>
          <w:rFonts w:cs="Arial"/>
          <w:bCs/>
          <w:color w:val="000000" w:themeColor="text1"/>
          <w:szCs w:val="20"/>
        </w:rPr>
        <w:t xml:space="preserve">orientierte sich Schneider Electric an der </w:t>
      </w:r>
      <w:r w:rsidR="00691C0A" w:rsidRPr="000E24FF">
        <w:rPr>
          <w:rFonts w:cs="Arial"/>
          <w:bCs/>
          <w:color w:val="000000" w:themeColor="text1"/>
          <w:szCs w:val="20"/>
        </w:rPr>
        <w:t>Idee des Digitalen Zwillings</w:t>
      </w:r>
      <w:r w:rsidR="005A670C" w:rsidRPr="000E24FF">
        <w:rPr>
          <w:rFonts w:cs="Arial"/>
          <w:bCs/>
          <w:color w:val="000000" w:themeColor="text1"/>
          <w:szCs w:val="20"/>
        </w:rPr>
        <w:t xml:space="preserve"> einer Anlage</w:t>
      </w:r>
      <w:r w:rsidR="00F05BBB" w:rsidRPr="000E24FF">
        <w:rPr>
          <w:rFonts w:cs="Arial"/>
          <w:bCs/>
          <w:color w:val="000000" w:themeColor="text1"/>
          <w:szCs w:val="20"/>
        </w:rPr>
        <w:t xml:space="preserve">. In diesem Zwilling sollen </w:t>
      </w:r>
      <w:r w:rsidR="00AC2950" w:rsidRPr="000E24FF">
        <w:rPr>
          <w:rFonts w:cs="Arial"/>
          <w:bCs/>
          <w:color w:val="000000" w:themeColor="text1"/>
          <w:szCs w:val="20"/>
        </w:rPr>
        <w:t>alle relevanten Informationen</w:t>
      </w:r>
      <w:r w:rsidR="00254C00" w:rsidRPr="000E24FF">
        <w:rPr>
          <w:rFonts w:cs="Arial"/>
          <w:bCs/>
          <w:color w:val="000000" w:themeColor="text1"/>
          <w:szCs w:val="20"/>
        </w:rPr>
        <w:t>,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vo</w:t>
      </w:r>
      <w:r w:rsidR="002E2E65" w:rsidRPr="000E24FF">
        <w:rPr>
          <w:rFonts w:cs="Arial"/>
          <w:bCs/>
          <w:color w:val="000000" w:themeColor="text1"/>
          <w:szCs w:val="20"/>
        </w:rPr>
        <w:t>m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</w:t>
      </w:r>
      <w:r w:rsidR="0026425A" w:rsidRPr="000E24FF">
        <w:rPr>
          <w:rFonts w:cs="Arial"/>
          <w:bCs/>
          <w:color w:val="000000" w:themeColor="text1"/>
          <w:szCs w:val="20"/>
        </w:rPr>
        <w:t>Schaltplan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bis zu Wartungshinweisen</w:t>
      </w:r>
      <w:r w:rsidR="00254C00" w:rsidRPr="000E24FF">
        <w:rPr>
          <w:rFonts w:cs="Arial"/>
          <w:bCs/>
          <w:color w:val="000000" w:themeColor="text1"/>
          <w:szCs w:val="20"/>
        </w:rPr>
        <w:t>,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 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an </w:t>
      </w:r>
      <w:r w:rsidR="00AC2950" w:rsidRPr="000E24FF">
        <w:rPr>
          <w:rFonts w:cs="Arial"/>
          <w:bCs/>
          <w:color w:val="000000" w:themeColor="text1"/>
          <w:szCs w:val="20"/>
        </w:rPr>
        <w:t>zentral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er Stelle </w:t>
      </w:r>
      <w:r w:rsidR="00F05BBB" w:rsidRPr="000E24FF">
        <w:rPr>
          <w:rFonts w:cs="Arial"/>
          <w:bCs/>
          <w:color w:val="000000" w:themeColor="text1"/>
          <w:szCs w:val="20"/>
        </w:rPr>
        <w:t>v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orgehalten werden. </w:t>
      </w:r>
      <w:r w:rsidR="00F05BBB" w:rsidRPr="000E24FF">
        <w:rPr>
          <w:rFonts w:cs="Arial"/>
          <w:bCs/>
          <w:color w:val="000000" w:themeColor="text1"/>
          <w:szCs w:val="20"/>
        </w:rPr>
        <w:t>E</w:t>
      </w:r>
      <w:r w:rsidR="009A253E" w:rsidRPr="000E24FF">
        <w:rPr>
          <w:rFonts w:cs="Arial"/>
          <w:bCs/>
          <w:color w:val="000000" w:themeColor="text1"/>
          <w:szCs w:val="20"/>
        </w:rPr>
        <w:t>s</w:t>
      </w:r>
      <w:r w:rsidR="00F05BBB" w:rsidRPr="000E24FF">
        <w:rPr>
          <w:rFonts w:cs="Arial"/>
          <w:bCs/>
          <w:color w:val="000000" w:themeColor="text1"/>
          <w:szCs w:val="20"/>
        </w:rPr>
        <w:t xml:space="preserve"> bildet </w:t>
      </w:r>
      <w:r w:rsidR="00254C00" w:rsidRPr="000E24FF">
        <w:rPr>
          <w:rFonts w:cs="Arial"/>
          <w:bCs/>
          <w:color w:val="000000" w:themeColor="text1"/>
          <w:szCs w:val="20"/>
        </w:rPr>
        <w:t>also d</w:t>
      </w:r>
      <w:r w:rsidR="005833B5" w:rsidRPr="000E24FF">
        <w:rPr>
          <w:rFonts w:cs="Arial"/>
          <w:bCs/>
          <w:color w:val="000000" w:themeColor="text1"/>
          <w:szCs w:val="20"/>
        </w:rPr>
        <w:t>ie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 komplette Schalt</w:t>
      </w:r>
      <w:r w:rsidR="009A253E" w:rsidRPr="000E24FF">
        <w:rPr>
          <w:rFonts w:cs="Arial"/>
          <w:bCs/>
          <w:color w:val="000000" w:themeColor="text1"/>
          <w:szCs w:val="20"/>
        </w:rPr>
        <w:t>anlage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 mit allen Komponenten in digitaler Form ab. </w:t>
      </w:r>
      <w:r w:rsidR="00AC2950" w:rsidRPr="000E24FF">
        <w:rPr>
          <w:rFonts w:cs="Arial"/>
          <w:bCs/>
          <w:color w:val="000000" w:themeColor="text1"/>
          <w:szCs w:val="20"/>
        </w:rPr>
        <w:t xml:space="preserve">Das Digital Logbook </w:t>
      </w:r>
      <w:r w:rsidR="00254C00" w:rsidRPr="000E24FF">
        <w:rPr>
          <w:rFonts w:cs="Arial"/>
          <w:bCs/>
          <w:color w:val="000000" w:themeColor="text1"/>
          <w:szCs w:val="20"/>
        </w:rPr>
        <w:t xml:space="preserve">von Schneider Electric </w:t>
      </w:r>
      <w:r w:rsidR="0056078C" w:rsidRPr="000E24FF">
        <w:rPr>
          <w:rFonts w:cs="Arial"/>
          <w:bCs/>
          <w:color w:val="000000" w:themeColor="text1"/>
          <w:szCs w:val="20"/>
        </w:rPr>
        <w:t xml:space="preserve">ist ein wichtiger </w:t>
      </w:r>
      <w:r w:rsidR="0056078C">
        <w:rPr>
          <w:rFonts w:cs="Arial"/>
          <w:bCs/>
          <w:szCs w:val="20"/>
        </w:rPr>
        <w:t xml:space="preserve">Schritt in diese Richtung und </w:t>
      </w:r>
      <w:r w:rsidR="00F05BBB">
        <w:rPr>
          <w:rFonts w:cs="Arial"/>
          <w:bCs/>
          <w:szCs w:val="20"/>
        </w:rPr>
        <w:t>setzt die Idee individuell für jede Schaltanlage um</w:t>
      </w:r>
      <w:r w:rsidR="00AC2950" w:rsidRPr="000F20D9">
        <w:rPr>
          <w:rFonts w:cs="Arial"/>
          <w:bCs/>
          <w:szCs w:val="20"/>
        </w:rPr>
        <w:t>.</w:t>
      </w:r>
      <w:r w:rsidR="005A670C">
        <w:rPr>
          <w:rFonts w:cs="Arial"/>
          <w:bCs/>
          <w:szCs w:val="20"/>
        </w:rPr>
        <w:t xml:space="preserve"> Resultat dieser Umsetzung sind konkrete Vorteile in der täglichen Praxis:</w:t>
      </w:r>
    </w:p>
    <w:p w14:paraId="42780413" w14:textId="2FB1C94B" w:rsidR="00D85FFD" w:rsidRPr="000F20D9" w:rsidRDefault="00D85FFD" w:rsidP="00D85FFD">
      <w:pPr>
        <w:jc w:val="left"/>
        <w:rPr>
          <w:rFonts w:cs="Arial"/>
          <w:bCs/>
          <w:szCs w:val="20"/>
        </w:rPr>
      </w:pPr>
      <w:r w:rsidRPr="000F20D9">
        <w:rPr>
          <w:rFonts w:cs="Arial"/>
          <w:b/>
          <w:szCs w:val="20"/>
        </w:rPr>
        <w:t>Sofortiger Zugriff:</w:t>
      </w:r>
      <w:r w:rsidRPr="000F20D9">
        <w:rPr>
          <w:rFonts w:cs="Arial"/>
          <w:bCs/>
          <w:szCs w:val="20"/>
        </w:rPr>
        <w:t xml:space="preserve"> Einfache und schnelle </w:t>
      </w:r>
      <w:r w:rsidR="008316EC">
        <w:rPr>
          <w:rFonts w:cs="Arial"/>
          <w:bCs/>
          <w:szCs w:val="20"/>
        </w:rPr>
        <w:t xml:space="preserve">Verwaltung von Anlagen </w:t>
      </w:r>
      <w:r w:rsidRPr="000F20D9">
        <w:rPr>
          <w:rFonts w:cs="Arial"/>
          <w:bCs/>
          <w:szCs w:val="20"/>
        </w:rPr>
        <w:t>dank dem sofortigen</w:t>
      </w:r>
      <w:r w:rsidR="008316EC">
        <w:rPr>
          <w:rFonts w:cs="Arial"/>
          <w:bCs/>
          <w:szCs w:val="20"/>
        </w:rPr>
        <w:t>,</w:t>
      </w:r>
      <w:r w:rsidRPr="000F20D9">
        <w:rPr>
          <w:rFonts w:cs="Arial"/>
          <w:bCs/>
          <w:szCs w:val="20"/>
        </w:rPr>
        <w:t xml:space="preserve"> digitalen Zugriff auf Benutzerhandbücher, Zeichnungen, Fotos, Abnahmen, Ersatzteillisten und vieles mehr.</w:t>
      </w:r>
    </w:p>
    <w:p w14:paraId="0D18E5F2" w14:textId="42A56647" w:rsidR="00D85FFD" w:rsidRPr="000F20D9" w:rsidRDefault="008316EC" w:rsidP="00D85FFD">
      <w:pPr>
        <w:jc w:val="left"/>
        <w:rPr>
          <w:rFonts w:cs="Arial"/>
          <w:bCs/>
          <w:szCs w:val="20"/>
        </w:rPr>
      </w:pPr>
      <w:r>
        <w:rPr>
          <w:rFonts w:cs="Arial"/>
          <w:b/>
          <w:szCs w:val="20"/>
        </w:rPr>
        <w:lastRenderedPageBreak/>
        <w:t>Vermeidung von Fehlern:</w:t>
      </w:r>
      <w:r w:rsidRPr="008316E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Das Digital Logbook sorgt für die </w:t>
      </w:r>
      <w:r w:rsidR="00D85FFD" w:rsidRPr="000F20D9">
        <w:rPr>
          <w:rFonts w:cs="Arial"/>
          <w:bCs/>
          <w:szCs w:val="20"/>
        </w:rPr>
        <w:t>Erstellung einer klaren und konsistenten Dokumentation,</w:t>
      </w:r>
      <w:r>
        <w:rPr>
          <w:rFonts w:cs="Arial"/>
          <w:bCs/>
          <w:szCs w:val="20"/>
        </w:rPr>
        <w:t xml:space="preserve"> da </w:t>
      </w:r>
      <w:r w:rsidR="00D85FFD" w:rsidRPr="000F20D9">
        <w:rPr>
          <w:rFonts w:cs="Arial"/>
          <w:bCs/>
          <w:szCs w:val="20"/>
        </w:rPr>
        <w:t xml:space="preserve">widersprüchliche oder fehlende Informationen </w:t>
      </w:r>
      <w:r w:rsidR="00661AE6">
        <w:rPr>
          <w:rFonts w:cs="Arial"/>
          <w:bCs/>
          <w:szCs w:val="20"/>
        </w:rPr>
        <w:t xml:space="preserve">vermieden bzw. einfach und schnell </w:t>
      </w:r>
      <w:r w:rsidR="00EA319A">
        <w:rPr>
          <w:rFonts w:cs="Arial"/>
          <w:bCs/>
          <w:szCs w:val="20"/>
        </w:rPr>
        <w:t xml:space="preserve">korrigiert und ergänzt </w:t>
      </w:r>
      <w:r>
        <w:rPr>
          <w:rFonts w:cs="Arial"/>
          <w:bCs/>
          <w:szCs w:val="20"/>
        </w:rPr>
        <w:t>werden</w:t>
      </w:r>
      <w:r w:rsidR="00EA319A">
        <w:rPr>
          <w:rFonts w:cs="Arial"/>
          <w:bCs/>
          <w:szCs w:val="20"/>
        </w:rPr>
        <w:t xml:space="preserve"> können</w:t>
      </w:r>
      <w:r w:rsidR="00D85FFD" w:rsidRPr="000F20D9">
        <w:rPr>
          <w:rFonts w:cs="Arial"/>
          <w:bCs/>
          <w:szCs w:val="20"/>
        </w:rPr>
        <w:t>.</w:t>
      </w:r>
    </w:p>
    <w:p w14:paraId="0C929BC8" w14:textId="281756F5" w:rsidR="009A253E" w:rsidRPr="000E24FF" w:rsidRDefault="00D85FFD" w:rsidP="009A253E">
      <w:pPr>
        <w:jc w:val="left"/>
        <w:rPr>
          <w:rFonts w:cs="Arial"/>
          <w:bCs/>
          <w:color w:val="000000" w:themeColor="text1"/>
          <w:szCs w:val="20"/>
        </w:rPr>
      </w:pPr>
      <w:r w:rsidRPr="000F20D9">
        <w:rPr>
          <w:rFonts w:cs="Arial"/>
          <w:b/>
          <w:szCs w:val="20"/>
        </w:rPr>
        <w:t>Einfache Organisation:</w:t>
      </w:r>
      <w:r w:rsidRPr="000F20D9">
        <w:rPr>
          <w:rFonts w:cs="Arial"/>
          <w:bCs/>
          <w:szCs w:val="20"/>
        </w:rPr>
        <w:t xml:space="preserve"> </w:t>
      </w:r>
      <w:r w:rsidR="008316EC">
        <w:rPr>
          <w:rFonts w:cs="Arial"/>
          <w:bCs/>
          <w:szCs w:val="20"/>
        </w:rPr>
        <w:t xml:space="preserve">Da sich in jeder </w:t>
      </w:r>
      <w:r w:rsidRPr="000F20D9">
        <w:rPr>
          <w:rFonts w:cs="Arial"/>
          <w:bCs/>
          <w:szCs w:val="20"/>
        </w:rPr>
        <w:t xml:space="preserve">Phase des Lebenszyklus </w:t>
      </w:r>
      <w:r w:rsidR="008316EC">
        <w:rPr>
          <w:rFonts w:cs="Arial"/>
          <w:bCs/>
          <w:szCs w:val="20"/>
        </w:rPr>
        <w:t>einer Anlage valide I</w:t>
      </w:r>
      <w:r w:rsidRPr="000F20D9">
        <w:rPr>
          <w:rFonts w:cs="Arial"/>
          <w:bCs/>
          <w:szCs w:val="20"/>
        </w:rPr>
        <w:t>nformationen</w:t>
      </w:r>
      <w:r w:rsidR="00661AE6">
        <w:rPr>
          <w:rFonts w:cs="Arial"/>
          <w:bCs/>
          <w:szCs w:val="20"/>
        </w:rPr>
        <w:t xml:space="preserve"> </w:t>
      </w:r>
      <w:r w:rsidRPr="000F20D9">
        <w:rPr>
          <w:rFonts w:cs="Arial"/>
          <w:bCs/>
          <w:szCs w:val="20"/>
        </w:rPr>
        <w:t xml:space="preserve">mit </w:t>
      </w:r>
      <w:r w:rsidRPr="000E24FF">
        <w:rPr>
          <w:rFonts w:cs="Arial"/>
          <w:bCs/>
          <w:color w:val="000000" w:themeColor="text1"/>
          <w:szCs w:val="20"/>
        </w:rPr>
        <w:t>Partnern austauschen</w:t>
      </w:r>
      <w:r w:rsidR="008316EC" w:rsidRPr="000E24FF">
        <w:rPr>
          <w:rFonts w:cs="Arial"/>
          <w:bCs/>
          <w:color w:val="000000" w:themeColor="text1"/>
          <w:szCs w:val="20"/>
        </w:rPr>
        <w:t xml:space="preserve"> lassen</w:t>
      </w:r>
      <w:r w:rsidRPr="000E24FF">
        <w:rPr>
          <w:rFonts w:cs="Arial"/>
          <w:bCs/>
          <w:color w:val="000000" w:themeColor="text1"/>
          <w:szCs w:val="20"/>
        </w:rPr>
        <w:t xml:space="preserve">, </w:t>
      </w:r>
      <w:r w:rsidR="008316EC" w:rsidRPr="000E24FF">
        <w:rPr>
          <w:rFonts w:cs="Arial"/>
          <w:bCs/>
          <w:color w:val="000000" w:themeColor="text1"/>
          <w:szCs w:val="20"/>
        </w:rPr>
        <w:t xml:space="preserve">ist </w:t>
      </w:r>
      <w:r w:rsidR="00EA319A" w:rsidRPr="000E24FF">
        <w:rPr>
          <w:rFonts w:cs="Arial"/>
          <w:bCs/>
          <w:color w:val="000000" w:themeColor="text1"/>
          <w:szCs w:val="20"/>
        </w:rPr>
        <w:t xml:space="preserve">ohne gesonderten Aufwand die </w:t>
      </w:r>
      <w:r w:rsidR="008316EC" w:rsidRPr="000E24FF">
        <w:rPr>
          <w:rFonts w:cs="Arial"/>
          <w:bCs/>
          <w:color w:val="000000" w:themeColor="text1"/>
          <w:szCs w:val="20"/>
        </w:rPr>
        <w:t xml:space="preserve">jederzeitige, </w:t>
      </w:r>
      <w:r w:rsidRPr="000E24FF">
        <w:rPr>
          <w:rFonts w:cs="Arial"/>
          <w:bCs/>
          <w:color w:val="000000" w:themeColor="text1"/>
          <w:szCs w:val="20"/>
        </w:rPr>
        <w:t>optimale Anlagenverwaltung</w:t>
      </w:r>
      <w:r w:rsidR="008316EC" w:rsidRPr="000E24FF">
        <w:rPr>
          <w:rFonts w:cs="Arial"/>
          <w:bCs/>
          <w:color w:val="000000" w:themeColor="text1"/>
          <w:szCs w:val="20"/>
        </w:rPr>
        <w:t xml:space="preserve"> </w:t>
      </w:r>
      <w:r w:rsidRPr="000E24FF">
        <w:rPr>
          <w:rFonts w:cs="Arial"/>
          <w:bCs/>
          <w:color w:val="000000" w:themeColor="text1"/>
          <w:szCs w:val="20"/>
        </w:rPr>
        <w:t>gewährleiste</w:t>
      </w:r>
      <w:r w:rsidR="008316EC" w:rsidRPr="000E24FF">
        <w:rPr>
          <w:rFonts w:cs="Arial"/>
          <w:bCs/>
          <w:color w:val="000000" w:themeColor="text1"/>
          <w:szCs w:val="20"/>
        </w:rPr>
        <w:t>t</w:t>
      </w:r>
      <w:r w:rsidRPr="000E24FF">
        <w:rPr>
          <w:rFonts w:cs="Arial"/>
          <w:bCs/>
          <w:color w:val="000000" w:themeColor="text1"/>
          <w:szCs w:val="20"/>
        </w:rPr>
        <w:t>.</w:t>
      </w:r>
    </w:p>
    <w:p w14:paraId="46FFB29A" w14:textId="40E17DFC" w:rsidR="009A253E" w:rsidRPr="000E24FF" w:rsidRDefault="009A253E" w:rsidP="009A253E">
      <w:pPr>
        <w:jc w:val="left"/>
        <w:rPr>
          <w:rFonts w:cs="Arial"/>
          <w:bCs/>
          <w:color w:val="000000" w:themeColor="text1"/>
          <w:szCs w:val="20"/>
        </w:rPr>
      </w:pPr>
      <w:r w:rsidRPr="000E24FF">
        <w:rPr>
          <w:rFonts w:cs="Arial"/>
          <w:b/>
          <w:color w:val="000000" w:themeColor="text1"/>
          <w:szCs w:val="20"/>
        </w:rPr>
        <w:t xml:space="preserve">Optimierung der Lebensdauer von Anlagen: </w:t>
      </w:r>
      <w:r w:rsidRPr="000E24FF">
        <w:rPr>
          <w:rFonts w:cs="Arial"/>
          <w:bCs/>
          <w:color w:val="000000" w:themeColor="text1"/>
          <w:szCs w:val="20"/>
        </w:rPr>
        <w:t>Wartungsstatus und Standort auf einen Blick,</w:t>
      </w:r>
      <w:r w:rsidR="00AA049C" w:rsidRPr="000E24FF">
        <w:rPr>
          <w:rFonts w:cs="Arial"/>
          <w:bCs/>
          <w:color w:val="000000" w:themeColor="text1"/>
          <w:szCs w:val="20"/>
        </w:rPr>
        <w:t xml:space="preserve"> </w:t>
      </w:r>
      <w:r w:rsidRPr="000E24FF">
        <w:rPr>
          <w:rFonts w:cs="Arial"/>
          <w:bCs/>
          <w:color w:val="000000" w:themeColor="text1"/>
          <w:szCs w:val="20"/>
        </w:rPr>
        <w:t>Wartungspläne mit automatisch generierten Vorlagen für die Anlagen von Schneider Electric (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Okken</w:t>
      </w:r>
      <w:proofErr w:type="spellEnd"/>
      <w:r w:rsidRPr="000E24FF">
        <w:rPr>
          <w:rFonts w:cs="Arial"/>
          <w:bCs/>
          <w:color w:val="000000" w:themeColor="text1"/>
          <w:szCs w:val="20"/>
        </w:rPr>
        <w:t>, Prisma</w:t>
      </w:r>
      <w:r w:rsidR="00C961DF" w:rsidRPr="000E24FF">
        <w:rPr>
          <w:rFonts w:cs="Arial"/>
          <w:bCs/>
          <w:color w:val="000000" w:themeColor="text1"/>
          <w:szCs w:val="20"/>
        </w:rPr>
        <w:t xml:space="preserve"> P</w:t>
      </w:r>
      <w:r w:rsidRPr="000E24FF">
        <w:rPr>
          <w:rFonts w:cs="Arial"/>
          <w:bCs/>
          <w:color w:val="000000" w:themeColor="text1"/>
          <w:szCs w:val="20"/>
        </w:rPr>
        <w:t xml:space="preserve">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MasterPact</w:t>
      </w:r>
      <w:proofErr w:type="spellEnd"/>
      <w:r w:rsidRPr="000E24FF">
        <w:rPr>
          <w:rFonts w:cs="Arial"/>
          <w:bCs/>
          <w:color w:val="000000" w:themeColor="text1"/>
          <w:szCs w:val="20"/>
        </w:rPr>
        <w:t xml:space="preserve">, Canalis,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Altivar</w:t>
      </w:r>
      <w:proofErr w:type="spellEnd"/>
      <w:r w:rsidRPr="000E24FF">
        <w:rPr>
          <w:rFonts w:cs="Arial"/>
          <w:bCs/>
          <w:color w:val="000000" w:themeColor="text1"/>
          <w:szCs w:val="20"/>
        </w:rPr>
        <w:t xml:space="preserve">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AccuSine</w:t>
      </w:r>
      <w:proofErr w:type="spellEnd"/>
      <w:r w:rsidRPr="000E24FF">
        <w:rPr>
          <w:rFonts w:cs="Arial"/>
          <w:bCs/>
          <w:color w:val="000000" w:themeColor="text1"/>
          <w:szCs w:val="20"/>
        </w:rPr>
        <w:t xml:space="preserve">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VarSet</w:t>
      </w:r>
      <w:proofErr w:type="spellEnd"/>
      <w:r w:rsidRPr="000E24FF">
        <w:rPr>
          <w:rFonts w:cs="Arial"/>
          <w:bCs/>
          <w:color w:val="000000" w:themeColor="text1"/>
          <w:szCs w:val="20"/>
        </w:rPr>
        <w:t xml:space="preserve">, FBX, PIX, RM6, SM6,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Trihal</w:t>
      </w:r>
      <w:proofErr w:type="spellEnd"/>
      <w:r w:rsidRPr="000E24FF">
        <w:rPr>
          <w:rFonts w:cs="Arial"/>
          <w:bCs/>
          <w:color w:val="000000" w:themeColor="text1"/>
          <w:szCs w:val="20"/>
        </w:rPr>
        <w:t xml:space="preserve">, </w:t>
      </w:r>
      <w:proofErr w:type="spellStart"/>
      <w:r w:rsidRPr="000E24FF">
        <w:rPr>
          <w:rFonts w:cs="Arial"/>
          <w:bCs/>
          <w:color w:val="000000" w:themeColor="text1"/>
          <w:szCs w:val="20"/>
        </w:rPr>
        <w:t>Minera</w:t>
      </w:r>
      <w:proofErr w:type="spellEnd"/>
      <w:r w:rsidRPr="000E24FF">
        <w:rPr>
          <w:rFonts w:cs="Arial"/>
          <w:bCs/>
          <w:color w:val="000000" w:themeColor="text1"/>
          <w:szCs w:val="20"/>
        </w:rPr>
        <w:t>, usw.) und durchführbarer Aufgabenmanager</w:t>
      </w:r>
      <w:r w:rsidR="00AA049C" w:rsidRPr="000E24FF">
        <w:rPr>
          <w:rFonts w:cs="Arial"/>
          <w:bCs/>
          <w:color w:val="000000" w:themeColor="text1"/>
          <w:szCs w:val="20"/>
        </w:rPr>
        <w:t xml:space="preserve"> für l</w:t>
      </w:r>
      <w:r w:rsidRPr="000E24FF">
        <w:rPr>
          <w:rFonts w:cs="Arial"/>
          <w:bCs/>
          <w:color w:val="000000" w:themeColor="text1"/>
          <w:szCs w:val="20"/>
        </w:rPr>
        <w:t>angfristige Wartungspläne</w:t>
      </w:r>
      <w:r w:rsidR="00AA049C" w:rsidRPr="000E24FF">
        <w:rPr>
          <w:rFonts w:cs="Arial"/>
          <w:bCs/>
          <w:color w:val="000000" w:themeColor="text1"/>
          <w:szCs w:val="20"/>
        </w:rPr>
        <w:t xml:space="preserve">, </w:t>
      </w:r>
      <w:r w:rsidRPr="000E24FF">
        <w:rPr>
          <w:rFonts w:cs="Arial"/>
          <w:bCs/>
          <w:color w:val="000000" w:themeColor="text1"/>
          <w:szCs w:val="20"/>
        </w:rPr>
        <w:t xml:space="preserve">Erinnerungen </w:t>
      </w:r>
      <w:r w:rsidR="00AA049C" w:rsidRPr="000E24FF">
        <w:rPr>
          <w:rFonts w:cs="Arial"/>
          <w:bCs/>
          <w:color w:val="000000" w:themeColor="text1"/>
          <w:szCs w:val="20"/>
        </w:rPr>
        <w:t xml:space="preserve">und </w:t>
      </w:r>
      <w:r w:rsidRPr="000E24FF">
        <w:rPr>
          <w:rFonts w:cs="Arial"/>
          <w:bCs/>
          <w:color w:val="000000" w:themeColor="text1"/>
          <w:szCs w:val="20"/>
        </w:rPr>
        <w:t>Aufgabenzuweisung</w:t>
      </w:r>
      <w:r w:rsidR="00AA049C" w:rsidRPr="000E24FF">
        <w:rPr>
          <w:rFonts w:cs="Arial"/>
          <w:bCs/>
          <w:color w:val="000000" w:themeColor="text1"/>
          <w:szCs w:val="20"/>
        </w:rPr>
        <w:t>.</w:t>
      </w:r>
    </w:p>
    <w:p w14:paraId="1E85CE7A" w14:textId="444826BB" w:rsidR="001E0F34" w:rsidRPr="000F20D9" w:rsidRDefault="00FD2DD4" w:rsidP="00FD2DD4">
      <w:pPr>
        <w:pStyle w:val="SEZwischentitel"/>
        <w:rPr>
          <w:rFonts w:eastAsiaTheme="minorEastAsia" w:cs="Arial"/>
          <w:bCs/>
          <w:color w:val="3DCD58"/>
          <w:szCs w:val="20"/>
          <w:lang w:val="de-DE"/>
        </w:rPr>
      </w:pPr>
      <w:r w:rsidRPr="000F20D9">
        <w:rPr>
          <w:rFonts w:eastAsiaTheme="minorEastAsia" w:cs="Arial"/>
          <w:bCs/>
          <w:color w:val="3DCD58"/>
          <w:szCs w:val="20"/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5C3C5C29" w:rsidR="005F0F98" w:rsidRDefault="00882DD7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F5B2" w14:textId="77777777" w:rsidR="00882DD7" w:rsidRDefault="00882DD7" w:rsidP="00B230CF">
      <w:r>
        <w:separator/>
      </w:r>
    </w:p>
  </w:endnote>
  <w:endnote w:type="continuationSeparator" w:id="0">
    <w:p w14:paraId="41BE252D" w14:textId="77777777" w:rsidR="00882DD7" w:rsidRDefault="00882DD7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Pro Light">
    <w:altName w:val="Arial M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508B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48B8C62D" w:rsidR="00451A6B" w:rsidRPr="004D67A8" w:rsidRDefault="004D67A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D67A8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Harald Engelhardt</w:t>
                                </w:r>
                              </w:p>
                              <w:p w14:paraId="0654E205" w14:textId="605CB3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4D67A8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3827BD28" w14:textId="02ED2A19" w:rsidR="00451A6B" w:rsidRPr="00F5749B" w:rsidRDefault="004D67A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hengelhardt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0E24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48B8C62D" w:rsidR="00451A6B" w:rsidRPr="004D67A8" w:rsidRDefault="004D67A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D67A8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Harald Engelhardt</w:t>
                          </w:r>
                        </w:p>
                        <w:p w14:paraId="0654E205" w14:textId="605CB3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4D67A8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827BD28" w14:textId="02ED2A19" w:rsidR="00451A6B" w:rsidRPr="00F5749B" w:rsidRDefault="004D67A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hengelhardt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0E24FF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FA03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CFC4" w14:textId="77777777" w:rsidR="00882DD7" w:rsidRDefault="00882DD7" w:rsidP="00B230CF">
      <w:r>
        <w:separator/>
      </w:r>
    </w:p>
  </w:footnote>
  <w:footnote w:type="continuationSeparator" w:id="0">
    <w:p w14:paraId="72BB7165" w14:textId="77777777" w:rsidR="00882DD7" w:rsidRDefault="00882DD7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7E64"/>
    <w:rsid w:val="00045046"/>
    <w:rsid w:val="00066D5D"/>
    <w:rsid w:val="00070B63"/>
    <w:rsid w:val="00073171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D3470"/>
    <w:rsid w:val="000D5254"/>
    <w:rsid w:val="000E24FF"/>
    <w:rsid w:val="000F20D9"/>
    <w:rsid w:val="000F267D"/>
    <w:rsid w:val="000F429C"/>
    <w:rsid w:val="001034CF"/>
    <w:rsid w:val="001101DE"/>
    <w:rsid w:val="001118FB"/>
    <w:rsid w:val="00113EB6"/>
    <w:rsid w:val="001170F3"/>
    <w:rsid w:val="00120E16"/>
    <w:rsid w:val="00125C68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5DF3"/>
    <w:rsid w:val="001A6C6B"/>
    <w:rsid w:val="001B0AF4"/>
    <w:rsid w:val="001B2EF3"/>
    <w:rsid w:val="001C048F"/>
    <w:rsid w:val="001C1BFD"/>
    <w:rsid w:val="001E0F34"/>
    <w:rsid w:val="001E45AC"/>
    <w:rsid w:val="001E71E8"/>
    <w:rsid w:val="001F1D7C"/>
    <w:rsid w:val="002056B2"/>
    <w:rsid w:val="00206548"/>
    <w:rsid w:val="00206924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54C00"/>
    <w:rsid w:val="002621F0"/>
    <w:rsid w:val="00263BB0"/>
    <w:rsid w:val="0026425A"/>
    <w:rsid w:val="00272D28"/>
    <w:rsid w:val="002743F5"/>
    <w:rsid w:val="00274B66"/>
    <w:rsid w:val="0028093A"/>
    <w:rsid w:val="00291099"/>
    <w:rsid w:val="00297AB0"/>
    <w:rsid w:val="002A2A39"/>
    <w:rsid w:val="002A6673"/>
    <w:rsid w:val="002A7902"/>
    <w:rsid w:val="002C6C9C"/>
    <w:rsid w:val="002D5DBE"/>
    <w:rsid w:val="002D65CB"/>
    <w:rsid w:val="002E1C68"/>
    <w:rsid w:val="002E2E65"/>
    <w:rsid w:val="002E5F2D"/>
    <w:rsid w:val="002F07DD"/>
    <w:rsid w:val="002F0915"/>
    <w:rsid w:val="002F1EE4"/>
    <w:rsid w:val="003041B8"/>
    <w:rsid w:val="003060E2"/>
    <w:rsid w:val="00307659"/>
    <w:rsid w:val="0031411F"/>
    <w:rsid w:val="00314FC4"/>
    <w:rsid w:val="00316999"/>
    <w:rsid w:val="003300DE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1C2A"/>
    <w:rsid w:val="0036398D"/>
    <w:rsid w:val="00374C33"/>
    <w:rsid w:val="00376BB4"/>
    <w:rsid w:val="0038552E"/>
    <w:rsid w:val="00396339"/>
    <w:rsid w:val="003A39B1"/>
    <w:rsid w:val="003B1387"/>
    <w:rsid w:val="003B54DB"/>
    <w:rsid w:val="003C4C3F"/>
    <w:rsid w:val="003C68D0"/>
    <w:rsid w:val="003E45B6"/>
    <w:rsid w:val="003E7D78"/>
    <w:rsid w:val="003F206A"/>
    <w:rsid w:val="003F351D"/>
    <w:rsid w:val="003F52B6"/>
    <w:rsid w:val="00400557"/>
    <w:rsid w:val="004110DE"/>
    <w:rsid w:val="00411F10"/>
    <w:rsid w:val="00413C3B"/>
    <w:rsid w:val="004146BC"/>
    <w:rsid w:val="004322A5"/>
    <w:rsid w:val="00441F85"/>
    <w:rsid w:val="0044608B"/>
    <w:rsid w:val="00451365"/>
    <w:rsid w:val="00451A6B"/>
    <w:rsid w:val="00453504"/>
    <w:rsid w:val="00460702"/>
    <w:rsid w:val="004618BF"/>
    <w:rsid w:val="0046283C"/>
    <w:rsid w:val="00462A9C"/>
    <w:rsid w:val="00464D2F"/>
    <w:rsid w:val="004734E0"/>
    <w:rsid w:val="0047652D"/>
    <w:rsid w:val="00483B38"/>
    <w:rsid w:val="00490852"/>
    <w:rsid w:val="004927E4"/>
    <w:rsid w:val="00493E4E"/>
    <w:rsid w:val="00495A72"/>
    <w:rsid w:val="00497B9A"/>
    <w:rsid w:val="004A790B"/>
    <w:rsid w:val="004B35F7"/>
    <w:rsid w:val="004B45AF"/>
    <w:rsid w:val="004B749D"/>
    <w:rsid w:val="004C7CD9"/>
    <w:rsid w:val="004D67A8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34909"/>
    <w:rsid w:val="00543D9A"/>
    <w:rsid w:val="00545E7C"/>
    <w:rsid w:val="00547BB7"/>
    <w:rsid w:val="00547C1D"/>
    <w:rsid w:val="0056078C"/>
    <w:rsid w:val="00562DE2"/>
    <w:rsid w:val="00573D76"/>
    <w:rsid w:val="005833B5"/>
    <w:rsid w:val="00584F11"/>
    <w:rsid w:val="00590F7B"/>
    <w:rsid w:val="00592797"/>
    <w:rsid w:val="00593477"/>
    <w:rsid w:val="00593A58"/>
    <w:rsid w:val="00596468"/>
    <w:rsid w:val="00597782"/>
    <w:rsid w:val="005A2B08"/>
    <w:rsid w:val="005A3F40"/>
    <w:rsid w:val="005A4CE1"/>
    <w:rsid w:val="005A670C"/>
    <w:rsid w:val="005A6A35"/>
    <w:rsid w:val="005A7F8D"/>
    <w:rsid w:val="005B0100"/>
    <w:rsid w:val="005B7B3A"/>
    <w:rsid w:val="005C0F61"/>
    <w:rsid w:val="005C45D9"/>
    <w:rsid w:val="005C6677"/>
    <w:rsid w:val="005C7BF4"/>
    <w:rsid w:val="005D0236"/>
    <w:rsid w:val="005D5C75"/>
    <w:rsid w:val="005E38E4"/>
    <w:rsid w:val="005E5921"/>
    <w:rsid w:val="005F0F98"/>
    <w:rsid w:val="005F1D71"/>
    <w:rsid w:val="005F2DF7"/>
    <w:rsid w:val="0060117D"/>
    <w:rsid w:val="006106AF"/>
    <w:rsid w:val="00610D4B"/>
    <w:rsid w:val="0061663E"/>
    <w:rsid w:val="00631324"/>
    <w:rsid w:val="00633E29"/>
    <w:rsid w:val="00641A45"/>
    <w:rsid w:val="00641A66"/>
    <w:rsid w:val="006443D7"/>
    <w:rsid w:val="006510C3"/>
    <w:rsid w:val="006555CD"/>
    <w:rsid w:val="00660CEA"/>
    <w:rsid w:val="00661AE6"/>
    <w:rsid w:val="00686999"/>
    <w:rsid w:val="00691C0A"/>
    <w:rsid w:val="00692FA0"/>
    <w:rsid w:val="0069650D"/>
    <w:rsid w:val="006968A3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52E3"/>
    <w:rsid w:val="006D74BE"/>
    <w:rsid w:val="006E506F"/>
    <w:rsid w:val="007010EF"/>
    <w:rsid w:val="007041C9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78B3"/>
    <w:rsid w:val="007753E2"/>
    <w:rsid w:val="007A585B"/>
    <w:rsid w:val="007B0AAE"/>
    <w:rsid w:val="007B3044"/>
    <w:rsid w:val="007B4F0C"/>
    <w:rsid w:val="007C1C63"/>
    <w:rsid w:val="007C348D"/>
    <w:rsid w:val="007C369D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0F1B"/>
    <w:rsid w:val="008316EC"/>
    <w:rsid w:val="00831A23"/>
    <w:rsid w:val="008322E1"/>
    <w:rsid w:val="00833460"/>
    <w:rsid w:val="00835856"/>
    <w:rsid w:val="008369F8"/>
    <w:rsid w:val="00841099"/>
    <w:rsid w:val="008528F0"/>
    <w:rsid w:val="0085324B"/>
    <w:rsid w:val="008614C9"/>
    <w:rsid w:val="008641E4"/>
    <w:rsid w:val="00871576"/>
    <w:rsid w:val="00877EB0"/>
    <w:rsid w:val="0088144F"/>
    <w:rsid w:val="00882DD7"/>
    <w:rsid w:val="00883201"/>
    <w:rsid w:val="0088427C"/>
    <w:rsid w:val="00886348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253E"/>
    <w:rsid w:val="009A31D9"/>
    <w:rsid w:val="009A3F42"/>
    <w:rsid w:val="009A4778"/>
    <w:rsid w:val="009B1976"/>
    <w:rsid w:val="009B213C"/>
    <w:rsid w:val="009B5D7C"/>
    <w:rsid w:val="009C0724"/>
    <w:rsid w:val="009C5F43"/>
    <w:rsid w:val="009D6A01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A049C"/>
    <w:rsid w:val="00AB1EFE"/>
    <w:rsid w:val="00AB2F11"/>
    <w:rsid w:val="00AB3B8D"/>
    <w:rsid w:val="00AB5A01"/>
    <w:rsid w:val="00AB5A4F"/>
    <w:rsid w:val="00AC0B6A"/>
    <w:rsid w:val="00AC0CC4"/>
    <w:rsid w:val="00AC2950"/>
    <w:rsid w:val="00AC3592"/>
    <w:rsid w:val="00AC46B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6EEF"/>
    <w:rsid w:val="00B37D90"/>
    <w:rsid w:val="00B5386E"/>
    <w:rsid w:val="00B555AD"/>
    <w:rsid w:val="00B6028B"/>
    <w:rsid w:val="00B64E78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21167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831C2"/>
    <w:rsid w:val="00C95233"/>
    <w:rsid w:val="00C961DF"/>
    <w:rsid w:val="00C96C08"/>
    <w:rsid w:val="00CA47EB"/>
    <w:rsid w:val="00CB2F30"/>
    <w:rsid w:val="00CB2FE1"/>
    <w:rsid w:val="00CB5B1F"/>
    <w:rsid w:val="00CC348A"/>
    <w:rsid w:val="00CC43DA"/>
    <w:rsid w:val="00CD70F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5ED"/>
    <w:rsid w:val="00D34AB6"/>
    <w:rsid w:val="00D34CC8"/>
    <w:rsid w:val="00D3726D"/>
    <w:rsid w:val="00D4003A"/>
    <w:rsid w:val="00D45603"/>
    <w:rsid w:val="00D45E83"/>
    <w:rsid w:val="00D47B2E"/>
    <w:rsid w:val="00D57EEC"/>
    <w:rsid w:val="00D616EB"/>
    <w:rsid w:val="00D643CD"/>
    <w:rsid w:val="00D7173B"/>
    <w:rsid w:val="00D718A1"/>
    <w:rsid w:val="00D733ED"/>
    <w:rsid w:val="00D75776"/>
    <w:rsid w:val="00D75C3A"/>
    <w:rsid w:val="00D805C1"/>
    <w:rsid w:val="00D8130E"/>
    <w:rsid w:val="00D85FFD"/>
    <w:rsid w:val="00D90848"/>
    <w:rsid w:val="00DA0531"/>
    <w:rsid w:val="00DA175D"/>
    <w:rsid w:val="00DA1E73"/>
    <w:rsid w:val="00DA4560"/>
    <w:rsid w:val="00DA5D4C"/>
    <w:rsid w:val="00DA7942"/>
    <w:rsid w:val="00DB41AA"/>
    <w:rsid w:val="00DB6171"/>
    <w:rsid w:val="00DB6E06"/>
    <w:rsid w:val="00DB7D03"/>
    <w:rsid w:val="00DC2CAE"/>
    <w:rsid w:val="00DC7630"/>
    <w:rsid w:val="00DD0CDC"/>
    <w:rsid w:val="00DD1778"/>
    <w:rsid w:val="00DD4EBB"/>
    <w:rsid w:val="00DE011A"/>
    <w:rsid w:val="00DE5C96"/>
    <w:rsid w:val="00DF328D"/>
    <w:rsid w:val="00DF56D7"/>
    <w:rsid w:val="00DF6061"/>
    <w:rsid w:val="00E01AD5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65675"/>
    <w:rsid w:val="00E71520"/>
    <w:rsid w:val="00E7640D"/>
    <w:rsid w:val="00E76ACC"/>
    <w:rsid w:val="00E90E8C"/>
    <w:rsid w:val="00E92673"/>
    <w:rsid w:val="00EA319A"/>
    <w:rsid w:val="00EA5B86"/>
    <w:rsid w:val="00EB1F70"/>
    <w:rsid w:val="00EB6F88"/>
    <w:rsid w:val="00EC30F1"/>
    <w:rsid w:val="00EC3290"/>
    <w:rsid w:val="00ED5876"/>
    <w:rsid w:val="00EE759E"/>
    <w:rsid w:val="00EF00F1"/>
    <w:rsid w:val="00EF195D"/>
    <w:rsid w:val="00EF49C4"/>
    <w:rsid w:val="00F05BBB"/>
    <w:rsid w:val="00F06961"/>
    <w:rsid w:val="00F06E3D"/>
    <w:rsid w:val="00F07548"/>
    <w:rsid w:val="00F12921"/>
    <w:rsid w:val="00F23FB0"/>
    <w:rsid w:val="00F24D20"/>
    <w:rsid w:val="00F252F2"/>
    <w:rsid w:val="00F44BC2"/>
    <w:rsid w:val="00F54379"/>
    <w:rsid w:val="00F5749B"/>
    <w:rsid w:val="00F61A0A"/>
    <w:rsid w:val="00F63BC2"/>
    <w:rsid w:val="00FA07B9"/>
    <w:rsid w:val="00FA1E26"/>
    <w:rsid w:val="00FB0FA2"/>
    <w:rsid w:val="00FB3103"/>
    <w:rsid w:val="00FB749A"/>
    <w:rsid w:val="00FC1BB0"/>
    <w:rsid w:val="00FD2DD4"/>
    <w:rsid w:val="00FD3009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0E24FF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0E24FF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Default">
    <w:name w:val="Default"/>
    <w:rsid w:val="009A253E"/>
    <w:pPr>
      <w:autoSpaceDE w:val="0"/>
      <w:autoSpaceDN w:val="0"/>
      <w:adjustRightInd w:val="0"/>
    </w:pPr>
    <w:rPr>
      <w:rFonts w:ascii="Arial MT Pro Light" w:hAnsi="Arial MT Pro Light" w:cs="Arial MT Pro Light"/>
      <w:color w:val="000000"/>
      <w:lang w:val="de-DE"/>
    </w:rPr>
  </w:style>
  <w:style w:type="character" w:customStyle="1" w:styleId="A6">
    <w:name w:val="A6"/>
    <w:uiPriority w:val="99"/>
    <w:rsid w:val="009A253E"/>
    <w:rPr>
      <w:rFonts w:cs="Arial MT Pro Light"/>
      <w:color w:val="1C1C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F7E4-79B1-4EE8-B975-275FEAF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Harald Engelhardt</cp:lastModifiedBy>
  <cp:revision>2</cp:revision>
  <cp:lastPrinted>2020-09-09T14:03:00Z</cp:lastPrinted>
  <dcterms:created xsi:type="dcterms:W3CDTF">2020-10-15T12:24:00Z</dcterms:created>
  <dcterms:modified xsi:type="dcterms:W3CDTF">2020-10-15T12:24:00Z</dcterms:modified>
</cp:coreProperties>
</file>