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232B" w14:textId="77777777" w:rsidR="00934608" w:rsidRPr="003B0B41" w:rsidRDefault="00934608" w:rsidP="00934608">
      <w:pPr>
        <w:pStyle w:val="berschrift1"/>
        <w:rPr>
          <w:rFonts w:eastAsia="Times New Roman"/>
          <w:lang w:eastAsia="de-CH"/>
        </w:rPr>
      </w:pPr>
      <w:r w:rsidRPr="003B0B41">
        <w:rPr>
          <w:rFonts w:eastAsia="Times New Roman"/>
          <w:lang w:eastAsia="de-CH"/>
        </w:rPr>
        <w:t xml:space="preserve">Neue Nutzerorganisation „Industrial Digital Twin </w:t>
      </w:r>
      <w:proofErr w:type="spellStart"/>
      <w:r w:rsidRPr="003B0B41">
        <w:rPr>
          <w:rFonts w:eastAsia="Times New Roman"/>
          <w:lang w:eastAsia="de-CH"/>
        </w:rPr>
        <w:t>Association</w:t>
      </w:r>
      <w:proofErr w:type="spellEnd"/>
      <w:r w:rsidRPr="003B0B41">
        <w:rPr>
          <w:rFonts w:eastAsia="Times New Roman"/>
          <w:lang w:eastAsia="de-CH"/>
        </w:rPr>
        <w:t>“ (IDTA) gegründet</w:t>
      </w:r>
    </w:p>
    <w:p w14:paraId="12E8BD42" w14:textId="2A8BF6B4" w:rsidR="00934608" w:rsidRPr="003B0B41" w:rsidRDefault="00934608" w:rsidP="00934608">
      <w:pPr>
        <w:pStyle w:val="berschrift2"/>
        <w:rPr>
          <w:rFonts w:eastAsia="Times New Roman"/>
        </w:rPr>
      </w:pPr>
      <w:r w:rsidRPr="003B0B41">
        <w:rPr>
          <w:rFonts w:eastAsia="Times New Roman"/>
        </w:rPr>
        <w:t>Schneider Electric unterstützt als Gründungsmitglied aktiv die IDTA und übernimmt den Vorsitz</w:t>
      </w:r>
    </w:p>
    <w:p w14:paraId="05B14434" w14:textId="77777777" w:rsidR="00934608" w:rsidRPr="003B0B41" w:rsidRDefault="00934608" w:rsidP="00934608">
      <w:pPr>
        <w:pStyle w:val="berschrift2"/>
        <w:rPr>
          <w:rFonts w:eastAsia="Times New Roman"/>
        </w:rPr>
      </w:pPr>
      <w:r w:rsidRPr="003B0B41">
        <w:rPr>
          <w:rFonts w:eastAsia="Times New Roman"/>
        </w:rPr>
        <w:t xml:space="preserve">Dr. Matthias Bölke, Schneider Electric, als Vorstandsvorsitzender gewählt  </w:t>
      </w:r>
    </w:p>
    <w:p w14:paraId="7C922D58" w14:textId="77777777" w:rsidR="00934608" w:rsidRPr="003B0B41" w:rsidRDefault="00934608" w:rsidP="00934608">
      <w:pPr>
        <w:pStyle w:val="berschrift2"/>
        <w:rPr>
          <w:rFonts w:eastAsia="Times New Roman"/>
        </w:rPr>
      </w:pPr>
      <w:r w:rsidRPr="003B0B41">
        <w:rPr>
          <w:rFonts w:eastAsia="Times New Roman"/>
        </w:rPr>
        <w:t>Industrieverbände forcieren gemeinsam mit 20 Firmen die Open-Source-Entwicklung des Digitalen Zwillings für Industrie 4.0  </w:t>
      </w:r>
    </w:p>
    <w:p w14:paraId="0EE27A7D" w14:textId="77777777" w:rsidR="00934608" w:rsidRPr="003B0B41" w:rsidRDefault="00934608" w:rsidP="00934608">
      <w:pPr>
        <w:pStyle w:val="berschrift2"/>
        <w:rPr>
          <w:rFonts w:eastAsia="Times New Roman"/>
        </w:rPr>
      </w:pPr>
      <w:r w:rsidRPr="003B0B41">
        <w:rPr>
          <w:rFonts w:eastAsia="Times New Roman"/>
        </w:rPr>
        <w:t>Starkes Netzwerk von Entwicklern und Anwendern treibt die digitalen Zukunftstechnologien für Hersteller und Zuliefererindustrien </w:t>
      </w:r>
    </w:p>
    <w:p w14:paraId="2181C815" w14:textId="77777777" w:rsidR="00934608" w:rsidRPr="003B0B41" w:rsidRDefault="00934608" w:rsidP="00934608">
      <w:pPr>
        <w:pStyle w:val="berschrift2"/>
        <w:rPr>
          <w:rFonts w:eastAsia="Times New Roman"/>
        </w:rPr>
      </w:pPr>
      <w:r w:rsidRPr="003B0B41">
        <w:rPr>
          <w:rFonts w:eastAsia="Times New Roman"/>
        </w:rPr>
        <w:t>Verein forciert Etablierung von Industrie 4.0  </w:t>
      </w:r>
    </w:p>
    <w:p w14:paraId="0AE589BA" w14:textId="4E693C24" w:rsidR="00934608" w:rsidRPr="003B0B41" w:rsidRDefault="00934608" w:rsidP="00934608">
      <w:pPr>
        <w:rPr>
          <w:rFonts w:eastAsia="Times New Roman"/>
          <w:lang w:eastAsia="de-CH"/>
        </w:rPr>
      </w:pPr>
      <w:r w:rsidRPr="003B0B41">
        <w:rPr>
          <w:rFonts w:eastAsia="Times New Roman"/>
          <w:lang w:eastAsia="de-CH"/>
        </w:rPr>
        <w:br/>
      </w:r>
      <w:r w:rsidRPr="003B0B41">
        <w:rPr>
          <w:b/>
          <w:bCs/>
        </w:rPr>
        <w:t xml:space="preserve">Ratingen, </w:t>
      </w:r>
      <w:r w:rsidR="00582CD3">
        <w:rPr>
          <w:b/>
          <w:bCs/>
        </w:rPr>
        <w:t>2</w:t>
      </w:r>
      <w:r w:rsidRPr="003B0B41">
        <w:rPr>
          <w:b/>
          <w:bCs/>
        </w:rPr>
        <w:t>. Oktober 2020</w:t>
      </w:r>
      <w:r w:rsidRPr="003B0B41">
        <w:t xml:space="preserve"> – </w:t>
      </w:r>
      <w:r w:rsidRPr="003B0B41">
        <w:rPr>
          <w:rFonts w:eastAsia="Times New Roman"/>
          <w:lang w:eastAsia="de-CH"/>
        </w:rPr>
        <w:t xml:space="preserve">Schneider Electric </w:t>
      </w:r>
      <w:proofErr w:type="spellStart"/>
      <w:r w:rsidRPr="003B0B41">
        <w:rPr>
          <w:rFonts w:eastAsia="Times New Roman"/>
          <w:lang w:eastAsia="de-CH"/>
        </w:rPr>
        <w:t>schliesst</w:t>
      </w:r>
      <w:proofErr w:type="spellEnd"/>
      <w:r w:rsidRPr="003B0B41">
        <w:rPr>
          <w:rFonts w:eastAsia="Times New Roman"/>
          <w:lang w:eastAsia="de-CH"/>
        </w:rPr>
        <w:t xml:space="preserve"> sich der Industrie 4.0</w:t>
      </w:r>
      <w:r w:rsidR="002039C4" w:rsidRPr="003B0B41">
        <w:rPr>
          <w:rFonts w:eastAsia="Times New Roman"/>
          <w:lang w:eastAsia="de-CH"/>
        </w:rPr>
        <w:t>–I</w:t>
      </w:r>
      <w:r w:rsidRPr="003B0B41">
        <w:rPr>
          <w:rFonts w:eastAsia="Times New Roman"/>
          <w:lang w:eastAsia="de-CH"/>
        </w:rPr>
        <w:t>nitiative von VDMA und ZVEI an</w:t>
      </w:r>
      <w:r w:rsidR="00F93BA9" w:rsidRPr="003B0B41">
        <w:rPr>
          <w:rFonts w:eastAsia="Times New Roman"/>
          <w:lang w:eastAsia="de-CH"/>
        </w:rPr>
        <w:t>. N</w:t>
      </w:r>
      <w:r w:rsidRPr="003B0B41">
        <w:rPr>
          <w:rFonts w:eastAsia="Times New Roman"/>
          <w:lang w:eastAsia="de-CH"/>
        </w:rPr>
        <w:t>eben weiteren 19 Firmen aus Maschinenbau und Elektroindustrie und der Bitkom</w:t>
      </w:r>
      <w:r w:rsidR="00F93BA9" w:rsidRPr="003B0B41">
        <w:rPr>
          <w:rFonts w:eastAsia="Times New Roman"/>
          <w:lang w:eastAsia="de-CH"/>
        </w:rPr>
        <w:t xml:space="preserve"> gehört Schneider Electric damit</w:t>
      </w:r>
      <w:r w:rsidRPr="003B0B41">
        <w:rPr>
          <w:rFonts w:eastAsia="Times New Roman"/>
          <w:lang w:eastAsia="de-CH"/>
        </w:rPr>
        <w:t xml:space="preserve"> zu den Gründungsunternehmen der „Industrial Digital Twin </w:t>
      </w:r>
      <w:proofErr w:type="spellStart"/>
      <w:r w:rsidRPr="003B0B41">
        <w:rPr>
          <w:rFonts w:eastAsia="Times New Roman"/>
          <w:lang w:eastAsia="de-CH"/>
        </w:rPr>
        <w:t>Association</w:t>
      </w:r>
      <w:proofErr w:type="spellEnd"/>
      <w:r w:rsidRPr="003B0B41">
        <w:rPr>
          <w:rFonts w:eastAsia="Times New Roman"/>
          <w:lang w:eastAsia="de-CH"/>
        </w:rPr>
        <w:t>“ (IDTA). Ziel des Vereins ist es, parallellaufende Entwicklungsstränge zum industriellen Digitalen Zwilling zusammenzubringen und als Open-Source-Lösung gemeinsam mit den Mitgliedsunternehmen zu entwickeln. Anwender profitieren dabei von frühen Einblicken in die Thematik des digitalen Zwillings und von dessen Standardisierung. Dies reduziert Aufwand, Integrationszeit und -kosten in der eigenen Wertschöpfung. </w:t>
      </w:r>
    </w:p>
    <w:p w14:paraId="22E14B9C" w14:textId="77777777" w:rsidR="00934608" w:rsidRPr="003B0B41" w:rsidRDefault="00934608" w:rsidP="00934608">
      <w:pPr>
        <w:pStyle w:val="SEZwischentitel"/>
        <w:rPr>
          <w:lang w:val="de-DE"/>
        </w:rPr>
      </w:pPr>
      <w:r w:rsidRPr="003B0B41">
        <w:rPr>
          <w:lang w:val="de-DE"/>
        </w:rPr>
        <w:t>Kerntechnologie für Industrie 4.0: Der Digitale Zwilling</w:t>
      </w:r>
    </w:p>
    <w:p w14:paraId="22AE6492" w14:textId="2FD3B418" w:rsidR="00934608" w:rsidRPr="003B0B41" w:rsidRDefault="00934608" w:rsidP="003B0B41">
      <w:pPr>
        <w:rPr>
          <w:rFonts w:eastAsia="Times New Roman"/>
          <w:lang w:eastAsia="de-CH"/>
        </w:rPr>
      </w:pPr>
      <w:r w:rsidRPr="003B0B41">
        <w:rPr>
          <w:rFonts w:eastAsia="Times New Roman"/>
          <w:lang w:eastAsia="de-CH"/>
        </w:rPr>
        <w:t xml:space="preserve">Der Digitale Zwilling </w:t>
      </w:r>
      <w:r w:rsidR="002039C4" w:rsidRPr="003B0B41">
        <w:rPr>
          <w:rFonts w:eastAsia="Times New Roman"/>
          <w:lang w:eastAsia="de-CH"/>
        </w:rPr>
        <w:t>bietet in der</w:t>
      </w:r>
      <w:r w:rsidRPr="003B0B41">
        <w:rPr>
          <w:rFonts w:eastAsia="Times New Roman"/>
          <w:lang w:eastAsia="de-CH"/>
        </w:rPr>
        <w:t xml:space="preserve"> Industrie</w:t>
      </w:r>
      <w:r w:rsidR="002039C4" w:rsidRPr="003B0B41">
        <w:rPr>
          <w:rFonts w:eastAsia="Times New Roman"/>
          <w:lang w:eastAsia="de-CH"/>
        </w:rPr>
        <w:t xml:space="preserve"> </w:t>
      </w:r>
      <w:r w:rsidRPr="003B0B41">
        <w:rPr>
          <w:rFonts w:eastAsia="Times New Roman"/>
          <w:lang w:eastAsia="de-CH"/>
        </w:rPr>
        <w:t>4.0</w:t>
      </w:r>
      <w:r w:rsidR="002039C4" w:rsidRPr="003B0B41">
        <w:rPr>
          <w:rFonts w:eastAsia="Times New Roman"/>
          <w:lang w:eastAsia="de-CH"/>
        </w:rPr>
        <w:t xml:space="preserve"> die Möglichkeit, als virtuelles Abbild der Maschine oder Anlage umfangreiche Betrachtungen im Hinblick auf Performance oder Verknüpfung einzelner Prozessschritte anzustellen. Änderungen an Produkten und deren Auswirkungen können so effizient im Vorfeld analysiert und bewertet werden. </w:t>
      </w:r>
      <w:r w:rsidRPr="003B0B41">
        <w:rPr>
          <w:rFonts w:eastAsia="Times New Roman"/>
          <w:lang w:eastAsia="de-CH"/>
        </w:rPr>
        <w:t xml:space="preserve">Er bildet physisch vorhandene oder noch zu entwickelnde </w:t>
      </w:r>
      <w:r w:rsidR="003B0B41" w:rsidRPr="003B0B41">
        <w:rPr>
          <w:rFonts w:eastAsia="Times New Roman"/>
          <w:lang w:eastAsia="de-CH"/>
        </w:rPr>
        <w:t>Maschinen, Anlagen oder Teile davon</w:t>
      </w:r>
      <w:r w:rsidRPr="003B0B41">
        <w:rPr>
          <w:rFonts w:eastAsia="Times New Roman"/>
          <w:lang w:eastAsia="de-CH"/>
        </w:rPr>
        <w:t xml:space="preserve"> umfangreich digital ab. </w:t>
      </w:r>
      <w:r w:rsidR="003B0B41" w:rsidRPr="003B0B41">
        <w:t>Die durch den digitalen Zwilling erlangten Erkenntnisse</w:t>
      </w:r>
      <w:r w:rsidR="00EE2FF0" w:rsidRPr="003B0B41">
        <w:t xml:space="preserve"> erlauben beispielsweise die Projektion von Veränderung im Energieverbrauch oder Lastmanagement bei Modernisierungen von Anlagenkomponenten. Investitionsentscheidungen gründen sich so auf valide Annahmen. </w:t>
      </w:r>
      <w:r w:rsidRPr="003B0B41">
        <w:rPr>
          <w:rFonts w:eastAsia="Times New Roman"/>
          <w:lang w:eastAsia="de-CH"/>
        </w:rPr>
        <w:t xml:space="preserve">Damit verbunden sind Potenziale für neue Geschäftsmodelle sowohl für </w:t>
      </w:r>
      <w:r w:rsidRPr="003B0B41">
        <w:rPr>
          <w:rFonts w:eastAsia="Times New Roman"/>
          <w:lang w:eastAsia="de-CH"/>
        </w:rPr>
        <w:lastRenderedPageBreak/>
        <w:t>kleine und mittelständische Fabrikausrüster als auch für große Endanwender beispielsweise aus der Fahrzeug- und Prozessindustrie.</w:t>
      </w:r>
    </w:p>
    <w:p w14:paraId="020EE073" w14:textId="1C7A80DD" w:rsidR="00934608" w:rsidRPr="003B0B41" w:rsidRDefault="00934608" w:rsidP="00934608">
      <w:pPr>
        <w:pStyle w:val="SEZwischentitel"/>
        <w:rPr>
          <w:color w:val="0065AD"/>
          <w:lang w:val="de-DE"/>
        </w:rPr>
      </w:pPr>
      <w:r w:rsidRPr="003B0B41">
        <w:rPr>
          <w:color w:val="0065AD"/>
          <w:lang w:val="de-DE"/>
        </w:rPr>
        <w:br/>
      </w:r>
      <w:r w:rsidRPr="003B0B41">
        <w:rPr>
          <w:lang w:val="de-DE"/>
        </w:rPr>
        <w:t>Mehrwerte durch gemeinsame Nutzerorganisation</w:t>
      </w:r>
    </w:p>
    <w:p w14:paraId="0FC5522E" w14:textId="42B08837" w:rsidR="00934608" w:rsidRPr="003B0B41" w:rsidRDefault="00934608" w:rsidP="00934608">
      <w:pPr>
        <w:rPr>
          <w:rFonts w:eastAsia="Times New Roman"/>
          <w:lang w:eastAsia="de-CH"/>
        </w:rPr>
      </w:pPr>
      <w:r w:rsidRPr="003B0B41">
        <w:rPr>
          <w:rFonts w:eastAsia="Times New Roman"/>
          <w:lang w:eastAsia="de-CH"/>
        </w:rPr>
        <w:t xml:space="preserve">Dr. Matthias Bölke: </w:t>
      </w:r>
      <w:r w:rsidR="003B0B41">
        <w:rPr>
          <w:rFonts w:eastAsia="Times New Roman"/>
          <w:lang w:eastAsia="de-CH"/>
        </w:rPr>
        <w:t>„</w:t>
      </w:r>
      <w:r w:rsidRPr="003B0B41">
        <w:rPr>
          <w:rFonts w:eastAsia="Times New Roman"/>
          <w:lang w:eastAsia="de-CH"/>
        </w:rPr>
        <w:t xml:space="preserve">Ich freue mich über das Vertrauen aller Gründungsfirmen und auf diese spannende Aufgabe. Die Europäische </w:t>
      </w:r>
      <w:proofErr w:type="spellStart"/>
      <w:r w:rsidRPr="003B0B41">
        <w:rPr>
          <w:rFonts w:eastAsia="Times New Roman"/>
          <w:lang w:eastAsia="de-CH"/>
        </w:rPr>
        <w:t>Automatisierungtechnik</w:t>
      </w:r>
      <w:proofErr w:type="spellEnd"/>
      <w:r w:rsidRPr="003B0B41">
        <w:rPr>
          <w:rFonts w:eastAsia="Times New Roman"/>
          <w:lang w:eastAsia="de-CH"/>
        </w:rPr>
        <w:t xml:space="preserve"> besetzt </w:t>
      </w:r>
      <w:r w:rsidR="002D3F5C" w:rsidRPr="003B0B41">
        <w:rPr>
          <w:rFonts w:eastAsia="Times New Roman"/>
          <w:lang w:eastAsia="de-CH"/>
        </w:rPr>
        <w:t>–</w:t>
      </w:r>
      <w:r w:rsidRPr="003B0B41">
        <w:rPr>
          <w:rFonts w:eastAsia="Times New Roman"/>
          <w:lang w:eastAsia="de-CH"/>
        </w:rPr>
        <w:t xml:space="preserve"> gerade im Maschinen- und Anlagenbau </w:t>
      </w:r>
      <w:r w:rsidR="002D3F5C" w:rsidRPr="003B0B41">
        <w:rPr>
          <w:rFonts w:eastAsia="Times New Roman"/>
          <w:lang w:eastAsia="de-CH"/>
        </w:rPr>
        <w:t>–</w:t>
      </w:r>
      <w:r w:rsidRPr="003B0B41">
        <w:rPr>
          <w:rFonts w:eastAsia="Times New Roman"/>
          <w:lang w:eastAsia="de-CH"/>
        </w:rPr>
        <w:t xml:space="preserve"> weltweit Pole-Positionen, die wir mit Digitalisierung und Innovationen halten und ausbauen können. Mit der IDTA erhöhen wir jetzt unsere Anstrengungen, die Entwicklung des Digitalen Zwillings als Kernelement der digitalen und materiellen Wertschöpfung zu beschleunigen. Der Schulterschluss zwischen</w:t>
      </w:r>
      <w:r w:rsidR="00C63EC0" w:rsidRPr="003B0B41">
        <w:rPr>
          <w:rFonts w:eastAsia="Times New Roman"/>
          <w:lang w:eastAsia="de-CH"/>
        </w:rPr>
        <w:t xml:space="preserve"> der</w:t>
      </w:r>
      <w:r w:rsidRPr="003B0B41">
        <w:rPr>
          <w:rFonts w:eastAsia="Times New Roman"/>
          <w:lang w:eastAsia="de-CH"/>
        </w:rPr>
        <w:t xml:space="preserve"> Elektroindustrie und </w:t>
      </w:r>
      <w:r w:rsidR="00C63EC0" w:rsidRPr="003B0B41">
        <w:rPr>
          <w:rFonts w:eastAsia="Times New Roman"/>
          <w:lang w:eastAsia="de-CH"/>
        </w:rPr>
        <w:t xml:space="preserve">dem </w:t>
      </w:r>
      <w:r w:rsidRPr="003B0B41">
        <w:rPr>
          <w:rFonts w:eastAsia="Times New Roman"/>
          <w:lang w:eastAsia="de-CH"/>
        </w:rPr>
        <w:t>Maschinenbau in der IDTA ist dabei besonders wegweisend.</w:t>
      </w:r>
      <w:r w:rsidR="003B0B41" w:rsidRPr="003B0B41">
        <w:rPr>
          <w:rFonts w:eastAsia="Times New Roman"/>
          <w:lang w:eastAsia="de-CH"/>
        </w:rPr>
        <w:t>“</w:t>
      </w:r>
    </w:p>
    <w:p w14:paraId="167BFCA7" w14:textId="77777777" w:rsidR="00934608" w:rsidRPr="003B0B41" w:rsidRDefault="00934608" w:rsidP="00934608">
      <w:pPr>
        <w:pStyle w:val="SEZwischentitel"/>
        <w:rPr>
          <w:lang w:val="de-DE"/>
        </w:rPr>
      </w:pPr>
      <w:r w:rsidRPr="003B0B41">
        <w:rPr>
          <w:lang w:val="de-DE"/>
        </w:rPr>
        <w:t>Starke Gründungsverbände und -Unternehmen</w:t>
      </w:r>
    </w:p>
    <w:p w14:paraId="2D984013" w14:textId="77777777" w:rsidR="00934608" w:rsidRPr="003B0B41" w:rsidRDefault="00934608" w:rsidP="00934608">
      <w:pPr>
        <w:rPr>
          <w:rFonts w:eastAsia="Times New Roman"/>
          <w:lang w:eastAsia="de-CH"/>
        </w:rPr>
      </w:pPr>
      <w:r w:rsidRPr="003B0B41">
        <w:rPr>
          <w:rFonts w:eastAsia="Times New Roman"/>
          <w:lang w:eastAsia="de-CH"/>
        </w:rPr>
        <w:t xml:space="preserve">Neben dem VDMA und ZVEI gehören zu den Gründungsmitgliedern ABB, </w:t>
      </w:r>
      <w:proofErr w:type="spellStart"/>
      <w:r w:rsidRPr="003B0B41">
        <w:rPr>
          <w:rFonts w:eastAsia="Times New Roman"/>
          <w:lang w:eastAsia="de-CH"/>
        </w:rPr>
        <w:t>Asentics</w:t>
      </w:r>
      <w:proofErr w:type="spellEnd"/>
      <w:r w:rsidRPr="003B0B41">
        <w:rPr>
          <w:rFonts w:eastAsia="Times New Roman"/>
          <w:lang w:eastAsia="de-CH"/>
        </w:rPr>
        <w:t xml:space="preserve">, Bitkom, Bosch, Bosch Rexroth, Danfoss, </w:t>
      </w:r>
      <w:proofErr w:type="spellStart"/>
      <w:r w:rsidRPr="003B0B41">
        <w:rPr>
          <w:rFonts w:eastAsia="Times New Roman"/>
          <w:lang w:eastAsia="de-CH"/>
        </w:rPr>
        <w:t>Endress+Hauser</w:t>
      </w:r>
      <w:proofErr w:type="spellEnd"/>
      <w:r w:rsidRPr="003B0B41">
        <w:rPr>
          <w:rFonts w:eastAsia="Times New Roman"/>
          <w:lang w:eastAsia="de-CH"/>
        </w:rPr>
        <w:t xml:space="preserve">, Festo, Homag, KUKA, Lenze, </w:t>
      </w:r>
      <w:proofErr w:type="spellStart"/>
      <w:r w:rsidRPr="003B0B41">
        <w:rPr>
          <w:rFonts w:eastAsia="Times New Roman"/>
          <w:lang w:eastAsia="de-CH"/>
        </w:rPr>
        <w:t>Pepperl+Fuchs</w:t>
      </w:r>
      <w:proofErr w:type="spellEnd"/>
      <w:r w:rsidRPr="003B0B41">
        <w:rPr>
          <w:rFonts w:eastAsia="Times New Roman"/>
          <w:lang w:eastAsia="de-CH"/>
        </w:rPr>
        <w:t>, Phoenix Contact, SAP, Schneider Electric, Schunk, Siemens, Trumpf, Turck, Volkswagen und Wittenstein. </w:t>
      </w:r>
    </w:p>
    <w:p w14:paraId="2D0C1EA1" w14:textId="75268022" w:rsidR="002D3F5C" w:rsidRPr="003B0B41" w:rsidRDefault="002D3F5C" w:rsidP="00934608">
      <w:pPr>
        <w:rPr>
          <w:rFonts w:eastAsia="Times New Roman"/>
          <w:i/>
          <w:iCs/>
          <w:u w:val="single"/>
          <w:lang w:eastAsia="de-CH"/>
        </w:rPr>
      </w:pPr>
      <w:r w:rsidRPr="003B0B41">
        <w:rPr>
          <w:rFonts w:eastAsia="Times New Roman"/>
          <w:i/>
          <w:iCs/>
          <w:u w:val="single"/>
          <w:lang w:eastAsia="de-CH"/>
        </w:rPr>
        <w:t>Zur Person:</w:t>
      </w:r>
    </w:p>
    <w:p w14:paraId="38806FC8" w14:textId="73A6AD2D" w:rsidR="00934608" w:rsidRPr="003B0B41" w:rsidRDefault="00C07FEF" w:rsidP="00934608">
      <w:pPr>
        <w:rPr>
          <w:i/>
          <w:iCs/>
        </w:rPr>
      </w:pPr>
      <w:r w:rsidRPr="003B0B41">
        <w:rPr>
          <w:rFonts w:eastAsia="Times New Roman"/>
          <w:i/>
          <w:iCs/>
          <w:lang w:eastAsia="de-CH"/>
        </w:rPr>
        <w:t xml:space="preserve">Dr. </w:t>
      </w:r>
      <w:r w:rsidR="00934608" w:rsidRPr="003B0B41">
        <w:rPr>
          <w:rFonts w:eastAsia="Times New Roman"/>
          <w:i/>
          <w:iCs/>
          <w:lang w:eastAsia="de-CH"/>
        </w:rPr>
        <w:t xml:space="preserve">Matthias Bölke studierte Elektrotechnik und promovierte auf dem Gebiet der Robotertechnik. Nach seiner akademischen Laufbahn wechselte er in die Industrie und ist seit 30 Jahren in verschiedenen Unternehmen </w:t>
      </w:r>
      <w:r w:rsidR="003B0B41" w:rsidRPr="007E3032">
        <w:rPr>
          <w:rFonts w:eastAsia="Times New Roman"/>
          <w:i/>
          <w:iCs/>
          <w:lang w:eastAsia="de-CH"/>
        </w:rPr>
        <w:t>von Schneider Electric</w:t>
      </w:r>
      <w:r w:rsidR="00934608" w:rsidRPr="003B0B41">
        <w:rPr>
          <w:rFonts w:eastAsia="Times New Roman"/>
          <w:i/>
          <w:iCs/>
          <w:lang w:eastAsia="de-CH"/>
        </w:rPr>
        <w:t xml:space="preserve"> in Entwicklung</w:t>
      </w:r>
      <w:r w:rsidR="003B0B41">
        <w:rPr>
          <w:rFonts w:eastAsia="Times New Roman"/>
          <w:i/>
          <w:iCs/>
          <w:lang w:eastAsia="de-CH"/>
        </w:rPr>
        <w:t xml:space="preserve"> und</w:t>
      </w:r>
      <w:r w:rsidR="00934608" w:rsidRPr="003B0B41">
        <w:rPr>
          <w:rFonts w:eastAsia="Times New Roman"/>
          <w:i/>
          <w:iCs/>
          <w:lang w:eastAsia="de-CH"/>
        </w:rPr>
        <w:t xml:space="preserve"> Marketing </w:t>
      </w:r>
      <w:r w:rsidR="003B0B41">
        <w:rPr>
          <w:rFonts w:eastAsia="Times New Roman"/>
          <w:i/>
          <w:iCs/>
          <w:lang w:eastAsia="de-CH"/>
        </w:rPr>
        <w:t>sowie</w:t>
      </w:r>
      <w:r w:rsidR="00934608" w:rsidRPr="003B0B41">
        <w:rPr>
          <w:rFonts w:eastAsia="Times New Roman"/>
          <w:i/>
          <w:iCs/>
          <w:lang w:eastAsia="de-CH"/>
        </w:rPr>
        <w:t xml:space="preserve"> als CEO von Landesorganisationen aktiv gewesen. Über die Hälfte dieser Zeit verbrachte er im Ausland und ist heute in der globalen Position «Vice President </w:t>
      </w:r>
      <w:proofErr w:type="spellStart"/>
      <w:r w:rsidR="00934608" w:rsidRPr="003B0B41">
        <w:rPr>
          <w:rFonts w:eastAsia="Times New Roman"/>
          <w:i/>
          <w:iCs/>
          <w:lang w:eastAsia="de-CH"/>
        </w:rPr>
        <w:t>Strategy</w:t>
      </w:r>
      <w:proofErr w:type="spellEnd"/>
      <w:r w:rsidR="00934608" w:rsidRPr="003B0B41">
        <w:rPr>
          <w:rFonts w:eastAsia="Times New Roman"/>
          <w:i/>
          <w:iCs/>
          <w:lang w:eastAsia="de-CH"/>
        </w:rPr>
        <w:t xml:space="preserve"> Industrial Automation» von Berlin aus bei Schneider Electric tätig. Seit 3 Jahren ist er im Rahmen seines Engagements beim ZVEI in die Asset Administration Shell involviert, in deren Format Schneider Electric nun bereits erste Teilmodelle implementiert hat. Matthias Bölke ist ebenfalls im Vorstand bei</w:t>
      </w:r>
      <w:r w:rsidR="00C63EC0" w:rsidRPr="003B0B41">
        <w:rPr>
          <w:rFonts w:eastAsia="Times New Roman"/>
          <w:i/>
          <w:iCs/>
          <w:lang w:eastAsia="de-CH"/>
        </w:rPr>
        <w:t xml:space="preserve"> </w:t>
      </w:r>
      <w:proofErr w:type="spellStart"/>
      <w:r w:rsidR="00C63EC0" w:rsidRPr="003B0B41">
        <w:rPr>
          <w:rFonts w:eastAsia="Times New Roman"/>
          <w:i/>
          <w:iCs/>
          <w:lang w:eastAsia="de-CH"/>
        </w:rPr>
        <w:t>eCl@ss</w:t>
      </w:r>
      <w:proofErr w:type="spellEnd"/>
      <w:r w:rsidR="00934608" w:rsidRPr="003B0B41">
        <w:rPr>
          <w:rFonts w:eastAsia="Times New Roman"/>
          <w:i/>
          <w:iCs/>
          <w:lang w:eastAsia="de-CH"/>
        </w:rPr>
        <w:t xml:space="preserve"> und im </w:t>
      </w:r>
      <w:proofErr w:type="spellStart"/>
      <w:r w:rsidR="00934608" w:rsidRPr="003B0B41">
        <w:rPr>
          <w:rFonts w:eastAsia="Times New Roman"/>
          <w:i/>
          <w:iCs/>
          <w:lang w:eastAsia="de-CH"/>
        </w:rPr>
        <w:t>Lenkungsauschuss</w:t>
      </w:r>
      <w:proofErr w:type="spellEnd"/>
      <w:r w:rsidR="00934608" w:rsidRPr="003B0B41">
        <w:rPr>
          <w:rFonts w:eastAsia="Times New Roman"/>
          <w:i/>
          <w:iCs/>
          <w:lang w:eastAsia="de-CH"/>
        </w:rPr>
        <w:t xml:space="preserve"> der DKE engagiert.</w:t>
      </w:r>
    </w:p>
    <w:p w14:paraId="44D789F0" w14:textId="541A5104" w:rsidR="002049CD" w:rsidRPr="003B0B41" w:rsidRDefault="002049CD" w:rsidP="00934608"/>
    <w:p w14:paraId="1E85CE7A" w14:textId="5678A4B1" w:rsidR="001E0F34" w:rsidRPr="003B0B41" w:rsidRDefault="00FD2DD4" w:rsidP="00FD2DD4">
      <w:pPr>
        <w:pStyle w:val="SEZwischentitel"/>
        <w:rPr>
          <w:szCs w:val="16"/>
          <w:lang w:val="de-DE"/>
        </w:rPr>
      </w:pPr>
      <w:r w:rsidRPr="003B0B41">
        <w:rPr>
          <w:lang w:val="de-DE"/>
        </w:rPr>
        <w:t>Über Schneider Electric</w:t>
      </w:r>
    </w:p>
    <w:p w14:paraId="665E9DFC" w14:textId="5B405B7E" w:rsidR="00871576" w:rsidRPr="003B0B41" w:rsidRDefault="00871576" w:rsidP="00871576">
      <w:pPr>
        <w:pStyle w:val="StandardWeb"/>
        <w:spacing w:before="0" w:beforeAutospacing="0" w:after="0" w:afterAutospacing="0"/>
        <w:rPr>
          <w:rFonts w:ascii="Arial" w:eastAsiaTheme="minorEastAsia" w:hAnsi="Arial" w:cstheme="minorBidi"/>
          <w:kern w:val="24"/>
          <w:sz w:val="16"/>
          <w:szCs w:val="16"/>
        </w:rPr>
      </w:pPr>
      <w:r w:rsidRPr="003B0B41">
        <w:rPr>
          <w:rFonts w:ascii="Arial" w:eastAsiaTheme="minorEastAsia" w:hAnsi="Arial" w:cstheme="minorBidi"/>
          <w:kern w:val="24"/>
          <w:sz w:val="16"/>
          <w:szCs w:val="16"/>
        </w:rPr>
        <w:t xml:space="preserve">Wir bei Schneider glauben, dass der </w:t>
      </w:r>
      <w:r w:rsidRPr="003B0B41">
        <w:rPr>
          <w:rFonts w:ascii="Arial" w:eastAsiaTheme="minorEastAsia" w:hAnsi="Arial" w:cstheme="minorBidi"/>
          <w:b/>
          <w:bCs/>
          <w:kern w:val="24"/>
          <w:sz w:val="16"/>
          <w:szCs w:val="16"/>
        </w:rPr>
        <w:t>Zugang zu Energie und digitaler Technologie</w:t>
      </w:r>
      <w:r w:rsidRPr="003B0B41">
        <w:rPr>
          <w:rFonts w:ascii="Arial" w:eastAsiaTheme="minorEastAsia" w:hAnsi="Arial" w:cstheme="minorBidi"/>
          <w:kern w:val="24"/>
          <w:sz w:val="16"/>
          <w:szCs w:val="16"/>
        </w:rPr>
        <w:t xml:space="preserve"> ein grundlegendes Menschenrecht ist. Wir befähigen alle, </w:t>
      </w:r>
      <w:r w:rsidRPr="003B0B41">
        <w:rPr>
          <w:rFonts w:ascii="Arial" w:eastAsiaTheme="minorEastAsia" w:hAnsi="Arial" w:cstheme="minorBidi"/>
          <w:b/>
          <w:bCs/>
          <w:kern w:val="24"/>
          <w:sz w:val="16"/>
          <w:szCs w:val="16"/>
        </w:rPr>
        <w:t xml:space="preserve">ihre Energie und Ressourcen </w:t>
      </w:r>
      <w:r w:rsidRPr="003B0B41">
        <w:rPr>
          <w:rFonts w:ascii="Arial" w:eastAsiaTheme="minorEastAsia" w:hAnsi="Arial" w:cstheme="minorBidi"/>
          <w:kern w:val="24"/>
          <w:sz w:val="16"/>
          <w:szCs w:val="16"/>
        </w:rPr>
        <w:t xml:space="preserve">optimal zu nutzen, und sorgen dafür, dass das Motto </w:t>
      </w:r>
      <w:r w:rsidRPr="003B0B41">
        <w:rPr>
          <w:rFonts w:ascii="Arial" w:eastAsiaTheme="minorEastAsia" w:hAnsi="Arial" w:cstheme="minorBidi"/>
          <w:b/>
          <w:bCs/>
          <w:kern w:val="24"/>
          <w:sz w:val="16"/>
          <w:szCs w:val="16"/>
        </w:rPr>
        <w:t xml:space="preserve">„Life </w:t>
      </w:r>
      <w:proofErr w:type="spellStart"/>
      <w:r w:rsidRPr="003B0B41">
        <w:rPr>
          <w:rFonts w:ascii="Arial" w:eastAsiaTheme="minorEastAsia" w:hAnsi="Arial" w:cstheme="minorBidi"/>
          <w:b/>
          <w:bCs/>
          <w:kern w:val="24"/>
          <w:sz w:val="16"/>
          <w:szCs w:val="16"/>
        </w:rPr>
        <w:t>Is</w:t>
      </w:r>
      <w:proofErr w:type="spellEnd"/>
      <w:r w:rsidRPr="003B0B41">
        <w:rPr>
          <w:rFonts w:ascii="Arial" w:eastAsiaTheme="minorEastAsia" w:hAnsi="Arial" w:cstheme="minorBidi"/>
          <w:b/>
          <w:bCs/>
          <w:kern w:val="24"/>
          <w:sz w:val="16"/>
          <w:szCs w:val="16"/>
        </w:rPr>
        <w:t xml:space="preserve"> On“</w:t>
      </w:r>
      <w:r w:rsidRPr="003B0B41">
        <w:rPr>
          <w:rFonts w:ascii="Arial" w:eastAsiaTheme="minorEastAsia" w:hAnsi="Arial" w:cstheme="minorBidi"/>
          <w:kern w:val="24"/>
          <w:sz w:val="16"/>
          <w:szCs w:val="16"/>
        </w:rPr>
        <w:t xml:space="preserve"> gilt – überall, für jeden, jederzeit.</w:t>
      </w:r>
    </w:p>
    <w:p w14:paraId="4F02CDD5" w14:textId="77777777" w:rsidR="00871576" w:rsidRPr="003B0B41" w:rsidRDefault="00871576" w:rsidP="00871576">
      <w:pPr>
        <w:pStyle w:val="StandardWeb"/>
        <w:spacing w:before="0" w:beforeAutospacing="0" w:after="0" w:afterAutospacing="0"/>
        <w:rPr>
          <w:sz w:val="16"/>
          <w:szCs w:val="16"/>
        </w:rPr>
      </w:pPr>
    </w:p>
    <w:p w14:paraId="56DFC9FA" w14:textId="399F5526" w:rsidR="00871576" w:rsidRPr="003B0B41" w:rsidRDefault="00871576" w:rsidP="00871576">
      <w:pPr>
        <w:pStyle w:val="StandardWeb"/>
        <w:spacing w:before="0" w:beforeAutospacing="0" w:after="0" w:afterAutospacing="0"/>
        <w:rPr>
          <w:rFonts w:ascii="Arial" w:eastAsiaTheme="minorEastAsia" w:hAnsi="Arial" w:cstheme="minorBidi"/>
          <w:kern w:val="24"/>
          <w:sz w:val="16"/>
          <w:szCs w:val="16"/>
        </w:rPr>
      </w:pPr>
      <w:r w:rsidRPr="003B0B41">
        <w:rPr>
          <w:rFonts w:ascii="Arial" w:eastAsiaTheme="minorEastAsia" w:hAnsi="Arial" w:cstheme="minorBidi"/>
          <w:kern w:val="24"/>
          <w:sz w:val="16"/>
          <w:szCs w:val="16"/>
        </w:rPr>
        <w:t xml:space="preserve">Wir bieten </w:t>
      </w:r>
      <w:r w:rsidRPr="003B0B41">
        <w:rPr>
          <w:rFonts w:ascii="Arial" w:eastAsiaTheme="minorEastAsia" w:hAnsi="Arial" w:cstheme="minorBidi"/>
          <w:b/>
          <w:bCs/>
          <w:kern w:val="24"/>
          <w:sz w:val="16"/>
          <w:szCs w:val="16"/>
        </w:rPr>
        <w:t>digitale</w:t>
      </w:r>
      <w:r w:rsidRPr="003B0B41">
        <w:rPr>
          <w:rFonts w:asciiTheme="minorHAnsi" w:eastAsiaTheme="minorEastAsia" w:hAnsi="Arial" w:cstheme="minorBidi"/>
          <w:kern w:val="24"/>
          <w:sz w:val="16"/>
          <w:szCs w:val="16"/>
        </w:rPr>
        <w:t xml:space="preserve"> </w:t>
      </w:r>
      <w:r w:rsidRPr="003B0B41">
        <w:rPr>
          <w:rFonts w:ascii="Arial" w:eastAsiaTheme="minorEastAsia" w:hAnsi="Arial" w:cstheme="minorBidi"/>
          <w:b/>
          <w:bCs/>
          <w:kern w:val="24"/>
          <w:sz w:val="16"/>
          <w:szCs w:val="16"/>
        </w:rPr>
        <w:t xml:space="preserve">Energie- und Automatisierungslösungen </w:t>
      </w:r>
      <w:r w:rsidRPr="003B0B41">
        <w:rPr>
          <w:rFonts w:ascii="Arial" w:eastAsiaTheme="minorEastAsia" w:hAnsi="Arial" w:cstheme="minorBidi"/>
          <w:kern w:val="24"/>
          <w:sz w:val="16"/>
          <w:szCs w:val="16"/>
        </w:rPr>
        <w:t xml:space="preserve">für </w:t>
      </w:r>
      <w:r w:rsidRPr="003B0B41">
        <w:rPr>
          <w:rFonts w:ascii="Arial" w:eastAsiaTheme="minorEastAsia" w:hAnsi="Arial" w:cstheme="minorBidi"/>
          <w:b/>
          <w:bCs/>
          <w:kern w:val="24"/>
          <w:sz w:val="16"/>
          <w:szCs w:val="16"/>
        </w:rPr>
        <w:t xml:space="preserve">Effizienz und Nachhaltigkeit. </w:t>
      </w:r>
      <w:r w:rsidRPr="003B0B4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3B0B41" w:rsidRDefault="00871576" w:rsidP="00871576">
      <w:pPr>
        <w:pStyle w:val="StandardWeb"/>
        <w:spacing w:before="0" w:beforeAutospacing="0" w:after="0" w:afterAutospacing="0"/>
        <w:rPr>
          <w:sz w:val="16"/>
          <w:szCs w:val="16"/>
        </w:rPr>
      </w:pPr>
    </w:p>
    <w:p w14:paraId="62545835" w14:textId="33CB67F6" w:rsidR="00871576" w:rsidRPr="003B0B41" w:rsidRDefault="00871576" w:rsidP="00871576">
      <w:pPr>
        <w:pStyle w:val="StandardWeb"/>
        <w:spacing w:before="0" w:beforeAutospacing="0" w:after="0" w:afterAutospacing="0"/>
        <w:rPr>
          <w:sz w:val="16"/>
          <w:szCs w:val="16"/>
        </w:rPr>
      </w:pPr>
      <w:r w:rsidRPr="003B0B41">
        <w:rPr>
          <w:rFonts w:ascii="Arial" w:eastAsiaTheme="minorEastAsia" w:hAnsi="Arial" w:cstheme="minorBidi"/>
          <w:kern w:val="24"/>
          <w:sz w:val="16"/>
          <w:szCs w:val="16"/>
        </w:rPr>
        <w:t xml:space="preserve">Unser Ziel ist es, uns die unendlichen Möglichkeiten einer </w:t>
      </w:r>
      <w:r w:rsidRPr="003B0B41">
        <w:rPr>
          <w:rFonts w:ascii="Arial" w:eastAsiaTheme="minorEastAsia" w:hAnsi="Arial" w:cstheme="minorBidi"/>
          <w:b/>
          <w:bCs/>
          <w:kern w:val="24"/>
          <w:sz w:val="16"/>
          <w:szCs w:val="16"/>
        </w:rPr>
        <w:t xml:space="preserve">offenen, globalen und innovativen Gemeinschaft </w:t>
      </w:r>
      <w:r w:rsidRPr="003B0B41">
        <w:rPr>
          <w:rFonts w:ascii="Arial" w:eastAsiaTheme="minorEastAsia" w:hAnsi="Arial" w:cstheme="minorBidi"/>
          <w:kern w:val="24"/>
          <w:sz w:val="16"/>
          <w:szCs w:val="16"/>
        </w:rPr>
        <w:t xml:space="preserve">zunutze zu machen, die sich mit unserer </w:t>
      </w:r>
      <w:r w:rsidRPr="003B0B41">
        <w:rPr>
          <w:rFonts w:ascii="Arial" w:eastAsiaTheme="minorEastAsia" w:hAnsi="Arial" w:cstheme="minorBidi"/>
          <w:b/>
          <w:bCs/>
          <w:kern w:val="24"/>
          <w:sz w:val="16"/>
          <w:szCs w:val="16"/>
        </w:rPr>
        <w:t>richtungsweisenden Aufgabe</w:t>
      </w:r>
      <w:r w:rsidRPr="003B0B41">
        <w:rPr>
          <w:rFonts w:ascii="Arial" w:eastAsiaTheme="minorEastAsia" w:hAnsi="Arial" w:cstheme="minorBidi"/>
          <w:kern w:val="24"/>
          <w:sz w:val="16"/>
          <w:szCs w:val="16"/>
        </w:rPr>
        <w:t xml:space="preserve"> und unseren Werten der</w:t>
      </w:r>
      <w:r w:rsidRPr="003B0B41">
        <w:rPr>
          <w:rFonts w:asciiTheme="minorHAnsi" w:eastAsiaTheme="minorEastAsia" w:hAnsi="Arial" w:cstheme="minorBidi"/>
          <w:kern w:val="24"/>
          <w:sz w:val="16"/>
          <w:szCs w:val="16"/>
        </w:rPr>
        <w:t xml:space="preserve"> </w:t>
      </w:r>
      <w:r w:rsidRPr="003B0B41">
        <w:rPr>
          <w:rFonts w:ascii="Arial" w:eastAsiaTheme="minorEastAsia" w:hAnsi="Arial" w:cstheme="minorBidi"/>
          <w:b/>
          <w:bCs/>
          <w:kern w:val="24"/>
          <w:sz w:val="16"/>
          <w:szCs w:val="16"/>
        </w:rPr>
        <w:t>Inklusion und Förderung</w:t>
      </w:r>
      <w:r w:rsidRPr="003B0B41">
        <w:rPr>
          <w:rFonts w:ascii="Arial" w:eastAsiaTheme="minorEastAsia" w:hAnsi="Arial" w:cstheme="minorBidi"/>
          <w:kern w:val="24"/>
          <w:sz w:val="16"/>
          <w:szCs w:val="16"/>
        </w:rPr>
        <w:t xml:space="preserve"> identifiziert.</w:t>
      </w:r>
    </w:p>
    <w:p w14:paraId="18A1D738" w14:textId="77777777" w:rsidR="00871576" w:rsidRPr="003B0B41" w:rsidRDefault="00871576" w:rsidP="00BE6D56">
      <w:pPr>
        <w:pStyle w:val="SEBoilerplate"/>
      </w:pPr>
    </w:p>
    <w:p w14:paraId="3C22DBA5" w14:textId="5C3C5C29" w:rsidR="005F0F98" w:rsidRPr="003B0B41" w:rsidRDefault="009B7EE1" w:rsidP="00BE6D56">
      <w:pPr>
        <w:pStyle w:val="SEBoilerplate"/>
        <w:rPr>
          <w:rFonts w:cs="Arial"/>
          <w:szCs w:val="16"/>
        </w:rPr>
      </w:pPr>
      <w:hyperlink r:id="rId8" w:history="1">
        <w:r w:rsidR="00871576" w:rsidRPr="003B0B41">
          <w:rPr>
            <w:rStyle w:val="Hyperlink"/>
          </w:rPr>
          <w:t>www.se.com</w:t>
        </w:r>
      </w:hyperlink>
    </w:p>
    <w:p w14:paraId="1541FE6C" w14:textId="77777777" w:rsidR="004E20D6" w:rsidRPr="003B0B41" w:rsidRDefault="002E1C68" w:rsidP="004E20D6">
      <w:pPr>
        <w:rPr>
          <w:rFonts w:cs="Arial"/>
          <w:sz w:val="16"/>
        </w:rPr>
      </w:pPr>
      <w:r w:rsidRPr="003B0B41">
        <w:rPr>
          <w:rFonts w:cs="Arial"/>
          <w:sz w:val="16"/>
        </w:rPr>
        <w:t xml:space="preserve"> </w:t>
      </w:r>
      <w:r w:rsidR="005F0F98" w:rsidRPr="003B0B41">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Pr="003B0B41" w:rsidRDefault="00FD2DD4" w:rsidP="004E20D6">
      <w:pPr>
        <w:rPr>
          <w:rFonts w:cs="Arial"/>
          <w:color w:val="000000"/>
        </w:rPr>
      </w:pPr>
      <w:r w:rsidRPr="003B0B41">
        <w:rPr>
          <w:rFonts w:cs="Arial"/>
          <w:b/>
        </w:rPr>
        <w:t>Folgen Sie uns auf</w:t>
      </w:r>
      <w:r w:rsidR="002E1C68" w:rsidRPr="003B0B41">
        <w:rPr>
          <w:rFonts w:cs="Arial"/>
          <w:b/>
        </w:rPr>
        <w:t xml:space="preserve">: </w:t>
      </w:r>
      <w:r w:rsidR="002E1C68" w:rsidRPr="003B0B41">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3B0B41">
        <w:rPr>
          <w:rFonts w:cs="Arial"/>
          <w:b/>
        </w:rPr>
        <w:t xml:space="preserve"> </w:t>
      </w:r>
      <w:r w:rsidR="002E1C68" w:rsidRPr="003B0B41">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3B0B41">
        <w:rPr>
          <w:rFonts w:cs="Arial"/>
          <w:b/>
        </w:rPr>
        <w:t xml:space="preserve"> </w:t>
      </w:r>
      <w:r w:rsidR="002E1C68" w:rsidRPr="003B0B41">
        <w:rPr>
          <w:rFonts w:cs="Arial"/>
          <w:b/>
          <w:color w:val="000000"/>
        </w:rPr>
        <w:t>Hashtags</w:t>
      </w:r>
      <w:r w:rsidR="002E1C68" w:rsidRPr="003B0B41">
        <w:rPr>
          <w:rFonts w:cs="Arial"/>
          <w:b/>
        </w:rPr>
        <w:t xml:space="preserve">: </w:t>
      </w:r>
      <w:r w:rsidR="002E1C68" w:rsidRPr="003B0B41">
        <w:rPr>
          <w:rFonts w:cs="Arial"/>
          <w:color w:val="000000"/>
        </w:rPr>
        <w:t>#SchneiderElectric #L</w:t>
      </w:r>
      <w:r w:rsidRPr="003B0B41">
        <w:rPr>
          <w:rFonts w:cs="Arial"/>
          <w:color w:val="000000"/>
        </w:rPr>
        <w:t>ifeIsOn #InnovationAtEveryLevel</w:t>
      </w:r>
      <w:r w:rsidR="005F0F98" w:rsidRPr="003B0B41">
        <w:rPr>
          <w:rFonts w:cs="Arial"/>
          <w:color w:val="000000"/>
        </w:rPr>
        <w:t xml:space="preserve"> #EcoStruxure</w:t>
      </w:r>
    </w:p>
    <w:sectPr w:rsidR="007E77FD" w:rsidRPr="003B0B41"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D3499" w14:textId="77777777" w:rsidR="000A5F51" w:rsidRDefault="000A5F51" w:rsidP="00B230CF">
      <w:r>
        <w:separator/>
      </w:r>
    </w:p>
  </w:endnote>
  <w:endnote w:type="continuationSeparator" w:id="0">
    <w:p w14:paraId="084903DD" w14:textId="77777777" w:rsidR="000A5F51" w:rsidRDefault="000A5F5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D8D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0052F"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D9E36D9" w:rsidR="00451A6B" w:rsidRPr="002D3F5C" w:rsidRDefault="00934608"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D3F5C">
                                  <w:rPr>
                                    <w:rFonts w:cs="ArialRoundedMTStd-Light"/>
                                    <w:color w:val="000000"/>
                                    <w:sz w:val="16"/>
                                    <w:szCs w:val="16"/>
                                    <w:lang w:val="en-GB"/>
                                  </w:rPr>
                                  <w:t>Bärbel Ritter</w:t>
                                </w:r>
                              </w:p>
                              <w:p w14:paraId="0654E205" w14:textId="6BBBB2E0" w:rsidR="00451A6B" w:rsidRPr="0093460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934608">
                                  <w:rPr>
                                    <w:rFonts w:cs="ArialRoundedMTStd-Light"/>
                                    <w:color w:val="000000"/>
                                    <w:sz w:val="16"/>
                                    <w:szCs w:val="16"/>
                                  </w:rPr>
                                  <w:t xml:space="preserve">Tel: </w:t>
                                </w:r>
                                <w:r w:rsidR="007E6A10" w:rsidRPr="00934608">
                                  <w:rPr>
                                    <w:rFonts w:cs="ArialRoundedMTStd-Light"/>
                                    <w:color w:val="000000"/>
                                    <w:sz w:val="16"/>
                                    <w:szCs w:val="16"/>
                                  </w:rPr>
                                  <w:t xml:space="preserve">+49 (0) </w:t>
                                </w:r>
                                <w:r w:rsidRPr="00934608">
                                  <w:rPr>
                                    <w:rFonts w:cs="ArialRoundedMTStd-Light"/>
                                    <w:color w:val="000000"/>
                                    <w:sz w:val="16"/>
                                    <w:szCs w:val="16"/>
                                  </w:rPr>
                                  <w:t xml:space="preserve">261 96 37 57 </w:t>
                                </w:r>
                                <w:r w:rsidR="006C71FB" w:rsidRPr="00934608">
                                  <w:rPr>
                                    <w:rFonts w:cs="ArialRoundedMTStd-Light"/>
                                    <w:color w:val="000000"/>
                                    <w:sz w:val="16"/>
                                    <w:szCs w:val="16"/>
                                  </w:rPr>
                                  <w:t>1</w:t>
                                </w:r>
                                <w:r w:rsidR="00934608">
                                  <w:rPr>
                                    <w:rFonts w:cs="ArialRoundedMTStd-Light"/>
                                    <w:color w:val="000000"/>
                                    <w:sz w:val="16"/>
                                    <w:szCs w:val="16"/>
                                  </w:rPr>
                                  <w:t>7</w:t>
                                </w:r>
                              </w:p>
                              <w:p w14:paraId="3827BD28" w14:textId="0063240C" w:rsidR="00451A6B" w:rsidRPr="00934608" w:rsidRDefault="0093460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934608">
                                  <w:rPr>
                                    <w:rFonts w:cs="ArialRoundedMTStd-Light"/>
                                    <w:sz w:val="16"/>
                                    <w:szCs w:val="16"/>
                                  </w:rPr>
                                  <w:t>@riba.eu</w:t>
                                </w:r>
                                <w:r w:rsidR="00451A6B" w:rsidRPr="00934608">
                                  <w:rPr>
                                    <w:rFonts w:cs="ArialRoundedMTStd-Light"/>
                                    <w:color w:val="000000"/>
                                    <w:sz w:val="16"/>
                                    <w:szCs w:val="16"/>
                                  </w:rPr>
                                  <w:t xml:space="preserve"> </w:t>
                                </w:r>
                              </w:p>
                              <w:p w14:paraId="61829076" w14:textId="77777777" w:rsidR="00451A6B" w:rsidRPr="00934608"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934608"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0052F"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D9E36D9" w:rsidR="00451A6B" w:rsidRPr="002D3F5C" w:rsidRDefault="00934608"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D3F5C">
                            <w:rPr>
                              <w:rFonts w:cs="ArialRoundedMTStd-Light"/>
                              <w:color w:val="000000"/>
                              <w:sz w:val="16"/>
                              <w:szCs w:val="16"/>
                              <w:lang w:val="en-GB"/>
                            </w:rPr>
                            <w:t>Bärbel Ritter</w:t>
                          </w:r>
                        </w:p>
                        <w:p w14:paraId="0654E205" w14:textId="6BBBB2E0" w:rsidR="00451A6B" w:rsidRPr="0093460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934608">
                            <w:rPr>
                              <w:rFonts w:cs="ArialRoundedMTStd-Light"/>
                              <w:color w:val="000000"/>
                              <w:sz w:val="16"/>
                              <w:szCs w:val="16"/>
                            </w:rPr>
                            <w:t xml:space="preserve">Tel: </w:t>
                          </w:r>
                          <w:r w:rsidR="007E6A10" w:rsidRPr="00934608">
                            <w:rPr>
                              <w:rFonts w:cs="ArialRoundedMTStd-Light"/>
                              <w:color w:val="000000"/>
                              <w:sz w:val="16"/>
                              <w:szCs w:val="16"/>
                            </w:rPr>
                            <w:t xml:space="preserve">+49 (0) </w:t>
                          </w:r>
                          <w:r w:rsidRPr="00934608">
                            <w:rPr>
                              <w:rFonts w:cs="ArialRoundedMTStd-Light"/>
                              <w:color w:val="000000"/>
                              <w:sz w:val="16"/>
                              <w:szCs w:val="16"/>
                            </w:rPr>
                            <w:t xml:space="preserve">261 96 37 57 </w:t>
                          </w:r>
                          <w:r w:rsidR="006C71FB" w:rsidRPr="00934608">
                            <w:rPr>
                              <w:rFonts w:cs="ArialRoundedMTStd-Light"/>
                              <w:color w:val="000000"/>
                              <w:sz w:val="16"/>
                              <w:szCs w:val="16"/>
                            </w:rPr>
                            <w:t>1</w:t>
                          </w:r>
                          <w:r w:rsidR="00934608">
                            <w:rPr>
                              <w:rFonts w:cs="ArialRoundedMTStd-Light"/>
                              <w:color w:val="000000"/>
                              <w:sz w:val="16"/>
                              <w:szCs w:val="16"/>
                            </w:rPr>
                            <w:t>7</w:t>
                          </w:r>
                        </w:p>
                        <w:p w14:paraId="3827BD28" w14:textId="0063240C" w:rsidR="00451A6B" w:rsidRPr="00934608" w:rsidRDefault="0093460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934608">
                            <w:rPr>
                              <w:rFonts w:cs="ArialRoundedMTStd-Light"/>
                              <w:sz w:val="16"/>
                              <w:szCs w:val="16"/>
                            </w:rPr>
                            <w:t>@riba.eu</w:t>
                          </w:r>
                          <w:r w:rsidR="00451A6B" w:rsidRPr="00934608">
                            <w:rPr>
                              <w:rFonts w:cs="ArialRoundedMTStd-Light"/>
                              <w:color w:val="000000"/>
                              <w:sz w:val="16"/>
                              <w:szCs w:val="16"/>
                            </w:rPr>
                            <w:t xml:space="preserve"> </w:t>
                          </w:r>
                        </w:p>
                        <w:p w14:paraId="61829076" w14:textId="77777777" w:rsidR="00451A6B" w:rsidRPr="00934608"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934608"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296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D739AE">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3A2E" w14:textId="77777777" w:rsidR="000A5F51" w:rsidRDefault="000A5F51" w:rsidP="00B230CF">
      <w:r>
        <w:separator/>
      </w:r>
    </w:p>
  </w:footnote>
  <w:footnote w:type="continuationSeparator" w:id="0">
    <w:p w14:paraId="35F74D2C" w14:textId="77777777" w:rsidR="000A5F51" w:rsidRDefault="000A5F5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7B54"/>
    <w:multiLevelType w:val="multilevel"/>
    <w:tmpl w:val="321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C80744"/>
    <w:multiLevelType w:val="hybridMultilevel"/>
    <w:tmpl w:val="D6A06A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10"/>
  </w:num>
  <w:num w:numId="6">
    <w:abstractNumId w:val="12"/>
  </w:num>
  <w:num w:numId="7">
    <w:abstractNumId w:val="6"/>
  </w:num>
  <w:num w:numId="8">
    <w:abstractNumId w:val="13"/>
  </w:num>
  <w:num w:numId="9">
    <w:abstractNumId w:val="0"/>
  </w:num>
  <w:num w:numId="10">
    <w:abstractNumId w:val="2"/>
  </w:num>
  <w:num w:numId="11">
    <w:abstractNumId w:val="2"/>
  </w:num>
  <w:num w:numId="12">
    <w:abstractNumId w:val="8"/>
  </w:num>
  <w:num w:numId="13">
    <w:abstractNumId w:val="11"/>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01E8"/>
    <w:rsid w:val="0003502E"/>
    <w:rsid w:val="0003688C"/>
    <w:rsid w:val="00037E64"/>
    <w:rsid w:val="0005663D"/>
    <w:rsid w:val="00066D5D"/>
    <w:rsid w:val="00070B63"/>
    <w:rsid w:val="00071662"/>
    <w:rsid w:val="00073171"/>
    <w:rsid w:val="00075DD6"/>
    <w:rsid w:val="00082D12"/>
    <w:rsid w:val="00084F50"/>
    <w:rsid w:val="0008503A"/>
    <w:rsid w:val="00090A14"/>
    <w:rsid w:val="00093605"/>
    <w:rsid w:val="00095BF7"/>
    <w:rsid w:val="000A0DEF"/>
    <w:rsid w:val="000A1245"/>
    <w:rsid w:val="000A14D6"/>
    <w:rsid w:val="000A313D"/>
    <w:rsid w:val="000A3924"/>
    <w:rsid w:val="000A49BC"/>
    <w:rsid w:val="000A5F51"/>
    <w:rsid w:val="000B39BF"/>
    <w:rsid w:val="000B432F"/>
    <w:rsid w:val="000B5117"/>
    <w:rsid w:val="000B75B4"/>
    <w:rsid w:val="000C42E3"/>
    <w:rsid w:val="000C6A42"/>
    <w:rsid w:val="000D3470"/>
    <w:rsid w:val="000D5254"/>
    <w:rsid w:val="000F429C"/>
    <w:rsid w:val="001034CF"/>
    <w:rsid w:val="001101DE"/>
    <w:rsid w:val="001118FB"/>
    <w:rsid w:val="00113EB6"/>
    <w:rsid w:val="00120E16"/>
    <w:rsid w:val="0012561E"/>
    <w:rsid w:val="00125C68"/>
    <w:rsid w:val="00132648"/>
    <w:rsid w:val="00133999"/>
    <w:rsid w:val="00134914"/>
    <w:rsid w:val="00136290"/>
    <w:rsid w:val="0013728B"/>
    <w:rsid w:val="00137B5D"/>
    <w:rsid w:val="00142AAF"/>
    <w:rsid w:val="001479C9"/>
    <w:rsid w:val="00147FF6"/>
    <w:rsid w:val="0015536A"/>
    <w:rsid w:val="00160FC0"/>
    <w:rsid w:val="0016405E"/>
    <w:rsid w:val="00164F36"/>
    <w:rsid w:val="00165522"/>
    <w:rsid w:val="001674EF"/>
    <w:rsid w:val="001733EF"/>
    <w:rsid w:val="00190F34"/>
    <w:rsid w:val="001957D6"/>
    <w:rsid w:val="00195C3E"/>
    <w:rsid w:val="001A5DF3"/>
    <w:rsid w:val="001A6C6B"/>
    <w:rsid w:val="001B0AF4"/>
    <w:rsid w:val="001B2EF3"/>
    <w:rsid w:val="001C048F"/>
    <w:rsid w:val="001C0B90"/>
    <w:rsid w:val="001C1BFD"/>
    <w:rsid w:val="001E0F34"/>
    <w:rsid w:val="001E45AC"/>
    <w:rsid w:val="001E71E8"/>
    <w:rsid w:val="001F1B01"/>
    <w:rsid w:val="001F1D7C"/>
    <w:rsid w:val="002039C4"/>
    <w:rsid w:val="002049CD"/>
    <w:rsid w:val="002056B2"/>
    <w:rsid w:val="00206548"/>
    <w:rsid w:val="00206924"/>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3F5"/>
    <w:rsid w:val="00274B66"/>
    <w:rsid w:val="00276163"/>
    <w:rsid w:val="00283A90"/>
    <w:rsid w:val="00291099"/>
    <w:rsid w:val="00297AB0"/>
    <w:rsid w:val="002A2A39"/>
    <w:rsid w:val="002A6673"/>
    <w:rsid w:val="002A7902"/>
    <w:rsid w:val="002B24D5"/>
    <w:rsid w:val="002C6C9C"/>
    <w:rsid w:val="002D3F5C"/>
    <w:rsid w:val="002D5DBE"/>
    <w:rsid w:val="002D65CB"/>
    <w:rsid w:val="002E1C68"/>
    <w:rsid w:val="002E5F2D"/>
    <w:rsid w:val="002F07DD"/>
    <w:rsid w:val="002F0915"/>
    <w:rsid w:val="002F1EE4"/>
    <w:rsid w:val="0030052F"/>
    <w:rsid w:val="003041B8"/>
    <w:rsid w:val="003060E2"/>
    <w:rsid w:val="00307659"/>
    <w:rsid w:val="0031411F"/>
    <w:rsid w:val="00314FC4"/>
    <w:rsid w:val="00316999"/>
    <w:rsid w:val="003300DE"/>
    <w:rsid w:val="00332358"/>
    <w:rsid w:val="0033261C"/>
    <w:rsid w:val="00336497"/>
    <w:rsid w:val="003372E2"/>
    <w:rsid w:val="003379F4"/>
    <w:rsid w:val="0034734B"/>
    <w:rsid w:val="00350ED7"/>
    <w:rsid w:val="00351F8D"/>
    <w:rsid w:val="003539C6"/>
    <w:rsid w:val="00356384"/>
    <w:rsid w:val="003605D5"/>
    <w:rsid w:val="00361C2A"/>
    <w:rsid w:val="0036398D"/>
    <w:rsid w:val="00370B42"/>
    <w:rsid w:val="00374C33"/>
    <w:rsid w:val="00376BB4"/>
    <w:rsid w:val="0038552E"/>
    <w:rsid w:val="00396339"/>
    <w:rsid w:val="003A39B1"/>
    <w:rsid w:val="003B0B41"/>
    <w:rsid w:val="003B1387"/>
    <w:rsid w:val="003B54DB"/>
    <w:rsid w:val="003C4C3F"/>
    <w:rsid w:val="003C657E"/>
    <w:rsid w:val="003C68D0"/>
    <w:rsid w:val="003E45B6"/>
    <w:rsid w:val="003E7D78"/>
    <w:rsid w:val="003F206A"/>
    <w:rsid w:val="003F351D"/>
    <w:rsid w:val="003F3DED"/>
    <w:rsid w:val="003F52B6"/>
    <w:rsid w:val="003F5F09"/>
    <w:rsid w:val="0040046B"/>
    <w:rsid w:val="00400557"/>
    <w:rsid w:val="00404542"/>
    <w:rsid w:val="004110DE"/>
    <w:rsid w:val="00411F10"/>
    <w:rsid w:val="00413C3B"/>
    <w:rsid w:val="004146BC"/>
    <w:rsid w:val="004322A5"/>
    <w:rsid w:val="004413C4"/>
    <w:rsid w:val="00441F85"/>
    <w:rsid w:val="00451365"/>
    <w:rsid w:val="00451A6B"/>
    <w:rsid w:val="00453504"/>
    <w:rsid w:val="00460702"/>
    <w:rsid w:val="0046283C"/>
    <w:rsid w:val="00462A9C"/>
    <w:rsid w:val="00464D2F"/>
    <w:rsid w:val="004734E0"/>
    <w:rsid w:val="0047652D"/>
    <w:rsid w:val="00490852"/>
    <w:rsid w:val="00491AE3"/>
    <w:rsid w:val="004927E4"/>
    <w:rsid w:val="00493E4E"/>
    <w:rsid w:val="00495A72"/>
    <w:rsid w:val="00497B9A"/>
    <w:rsid w:val="004A790B"/>
    <w:rsid w:val="004A7BA9"/>
    <w:rsid w:val="004B1FB7"/>
    <w:rsid w:val="004B35F7"/>
    <w:rsid w:val="004B3998"/>
    <w:rsid w:val="004B45AF"/>
    <w:rsid w:val="004B749D"/>
    <w:rsid w:val="004C3978"/>
    <w:rsid w:val="004C7CD9"/>
    <w:rsid w:val="004E20D6"/>
    <w:rsid w:val="004E32FB"/>
    <w:rsid w:val="004E3B4B"/>
    <w:rsid w:val="004F1AE7"/>
    <w:rsid w:val="004F4B69"/>
    <w:rsid w:val="004F720C"/>
    <w:rsid w:val="00501D81"/>
    <w:rsid w:val="00506C46"/>
    <w:rsid w:val="00511AF8"/>
    <w:rsid w:val="00512B01"/>
    <w:rsid w:val="00513C2A"/>
    <w:rsid w:val="005265EE"/>
    <w:rsid w:val="00534909"/>
    <w:rsid w:val="00543D9A"/>
    <w:rsid w:val="00545E7C"/>
    <w:rsid w:val="00547BB7"/>
    <w:rsid w:val="00547C1D"/>
    <w:rsid w:val="00562DE2"/>
    <w:rsid w:val="00571D54"/>
    <w:rsid w:val="00573D76"/>
    <w:rsid w:val="00582CD3"/>
    <w:rsid w:val="00582F07"/>
    <w:rsid w:val="00584F11"/>
    <w:rsid w:val="00590F7B"/>
    <w:rsid w:val="00592797"/>
    <w:rsid w:val="00593477"/>
    <w:rsid w:val="00593A58"/>
    <w:rsid w:val="00596468"/>
    <w:rsid w:val="00597564"/>
    <w:rsid w:val="00597782"/>
    <w:rsid w:val="005A2B08"/>
    <w:rsid w:val="005A3F40"/>
    <w:rsid w:val="005A4CE1"/>
    <w:rsid w:val="005A6A35"/>
    <w:rsid w:val="005A7F8D"/>
    <w:rsid w:val="005B0100"/>
    <w:rsid w:val="005B7B3A"/>
    <w:rsid w:val="005C0F61"/>
    <w:rsid w:val="005C45D9"/>
    <w:rsid w:val="005C6677"/>
    <w:rsid w:val="005C7BF4"/>
    <w:rsid w:val="005D0236"/>
    <w:rsid w:val="005D5C75"/>
    <w:rsid w:val="005E38E4"/>
    <w:rsid w:val="005E5921"/>
    <w:rsid w:val="005F0F98"/>
    <w:rsid w:val="005F1D71"/>
    <w:rsid w:val="005F2DF7"/>
    <w:rsid w:val="0060117D"/>
    <w:rsid w:val="006106AF"/>
    <w:rsid w:val="00610D4B"/>
    <w:rsid w:val="0061663E"/>
    <w:rsid w:val="006173B2"/>
    <w:rsid w:val="00633E29"/>
    <w:rsid w:val="00636F25"/>
    <w:rsid w:val="006417F3"/>
    <w:rsid w:val="00641A45"/>
    <w:rsid w:val="00641A66"/>
    <w:rsid w:val="006443D7"/>
    <w:rsid w:val="006510C3"/>
    <w:rsid w:val="006555CD"/>
    <w:rsid w:val="00660CEA"/>
    <w:rsid w:val="00661BD8"/>
    <w:rsid w:val="00674E82"/>
    <w:rsid w:val="00686999"/>
    <w:rsid w:val="00692FA0"/>
    <w:rsid w:val="0069650D"/>
    <w:rsid w:val="006968A3"/>
    <w:rsid w:val="006A6AF8"/>
    <w:rsid w:val="006B23F4"/>
    <w:rsid w:val="006B242B"/>
    <w:rsid w:val="006B5EC4"/>
    <w:rsid w:val="006B7D9F"/>
    <w:rsid w:val="006C09DE"/>
    <w:rsid w:val="006C71FB"/>
    <w:rsid w:val="006D052D"/>
    <w:rsid w:val="006D2996"/>
    <w:rsid w:val="006D5273"/>
    <w:rsid w:val="006D52E3"/>
    <w:rsid w:val="006D74BE"/>
    <w:rsid w:val="006E506F"/>
    <w:rsid w:val="007010EF"/>
    <w:rsid w:val="007041C9"/>
    <w:rsid w:val="007075C5"/>
    <w:rsid w:val="007078C3"/>
    <w:rsid w:val="0071209A"/>
    <w:rsid w:val="00721929"/>
    <w:rsid w:val="00722952"/>
    <w:rsid w:val="00723E67"/>
    <w:rsid w:val="0072459B"/>
    <w:rsid w:val="00725834"/>
    <w:rsid w:val="0072704B"/>
    <w:rsid w:val="007329C6"/>
    <w:rsid w:val="00734D43"/>
    <w:rsid w:val="00734D48"/>
    <w:rsid w:val="00735FC3"/>
    <w:rsid w:val="00736A4A"/>
    <w:rsid w:val="00737DE8"/>
    <w:rsid w:val="0074330C"/>
    <w:rsid w:val="0074378E"/>
    <w:rsid w:val="00747886"/>
    <w:rsid w:val="0075079E"/>
    <w:rsid w:val="00752DEF"/>
    <w:rsid w:val="00754584"/>
    <w:rsid w:val="0075635B"/>
    <w:rsid w:val="00756DA6"/>
    <w:rsid w:val="007578B3"/>
    <w:rsid w:val="007745DF"/>
    <w:rsid w:val="007753E2"/>
    <w:rsid w:val="007A585B"/>
    <w:rsid w:val="007B0AAE"/>
    <w:rsid w:val="007B3044"/>
    <w:rsid w:val="007B4F0C"/>
    <w:rsid w:val="007C1C63"/>
    <w:rsid w:val="007C369D"/>
    <w:rsid w:val="007D16F6"/>
    <w:rsid w:val="007D2A4D"/>
    <w:rsid w:val="007E3032"/>
    <w:rsid w:val="007E60C6"/>
    <w:rsid w:val="007E64EB"/>
    <w:rsid w:val="007E6A10"/>
    <w:rsid w:val="007E77FD"/>
    <w:rsid w:val="007F0C9B"/>
    <w:rsid w:val="007F131F"/>
    <w:rsid w:val="007F28EB"/>
    <w:rsid w:val="007F6C16"/>
    <w:rsid w:val="00802EEF"/>
    <w:rsid w:val="0082052D"/>
    <w:rsid w:val="00820B2C"/>
    <w:rsid w:val="00830125"/>
    <w:rsid w:val="00830F1B"/>
    <w:rsid w:val="00831A23"/>
    <w:rsid w:val="008322E1"/>
    <w:rsid w:val="00833460"/>
    <w:rsid w:val="00835856"/>
    <w:rsid w:val="008369F8"/>
    <w:rsid w:val="00841099"/>
    <w:rsid w:val="008528F0"/>
    <w:rsid w:val="0085324B"/>
    <w:rsid w:val="008641E4"/>
    <w:rsid w:val="00871576"/>
    <w:rsid w:val="00877EB0"/>
    <w:rsid w:val="0088144F"/>
    <w:rsid w:val="00882D24"/>
    <w:rsid w:val="00883201"/>
    <w:rsid w:val="0088427C"/>
    <w:rsid w:val="00886348"/>
    <w:rsid w:val="008A467E"/>
    <w:rsid w:val="008D3E97"/>
    <w:rsid w:val="008D3EE1"/>
    <w:rsid w:val="008D4E78"/>
    <w:rsid w:val="008D62AB"/>
    <w:rsid w:val="008D7E62"/>
    <w:rsid w:val="008E082B"/>
    <w:rsid w:val="008E676D"/>
    <w:rsid w:val="008E7396"/>
    <w:rsid w:val="008F089A"/>
    <w:rsid w:val="008F0B45"/>
    <w:rsid w:val="008F0DBF"/>
    <w:rsid w:val="008F3650"/>
    <w:rsid w:val="008F3933"/>
    <w:rsid w:val="00902EB0"/>
    <w:rsid w:val="0090416C"/>
    <w:rsid w:val="009126D9"/>
    <w:rsid w:val="00922396"/>
    <w:rsid w:val="00932C7C"/>
    <w:rsid w:val="00934608"/>
    <w:rsid w:val="009347B8"/>
    <w:rsid w:val="00935D7E"/>
    <w:rsid w:val="00936B22"/>
    <w:rsid w:val="009418C3"/>
    <w:rsid w:val="00953A85"/>
    <w:rsid w:val="0095469B"/>
    <w:rsid w:val="0095777A"/>
    <w:rsid w:val="0096092F"/>
    <w:rsid w:val="00963B3B"/>
    <w:rsid w:val="00967223"/>
    <w:rsid w:val="00970815"/>
    <w:rsid w:val="00971775"/>
    <w:rsid w:val="00973043"/>
    <w:rsid w:val="00976A8B"/>
    <w:rsid w:val="0098336A"/>
    <w:rsid w:val="00983CA8"/>
    <w:rsid w:val="00996ADA"/>
    <w:rsid w:val="009A0E8F"/>
    <w:rsid w:val="009A31D9"/>
    <w:rsid w:val="009A3F42"/>
    <w:rsid w:val="009A4778"/>
    <w:rsid w:val="009B1976"/>
    <w:rsid w:val="009B213C"/>
    <w:rsid w:val="009B5D7C"/>
    <w:rsid w:val="009B7EE1"/>
    <w:rsid w:val="009C0724"/>
    <w:rsid w:val="009C5F43"/>
    <w:rsid w:val="009D6A01"/>
    <w:rsid w:val="009E01CD"/>
    <w:rsid w:val="009E65E0"/>
    <w:rsid w:val="009F5ED0"/>
    <w:rsid w:val="00A03BEA"/>
    <w:rsid w:val="00A051BD"/>
    <w:rsid w:val="00A066E8"/>
    <w:rsid w:val="00A0707D"/>
    <w:rsid w:val="00A07A63"/>
    <w:rsid w:val="00A113EA"/>
    <w:rsid w:val="00A1728C"/>
    <w:rsid w:val="00A17305"/>
    <w:rsid w:val="00A20FB5"/>
    <w:rsid w:val="00A2153D"/>
    <w:rsid w:val="00A22C9E"/>
    <w:rsid w:val="00A267DF"/>
    <w:rsid w:val="00A274BA"/>
    <w:rsid w:val="00A3009C"/>
    <w:rsid w:val="00A363F6"/>
    <w:rsid w:val="00A42EAE"/>
    <w:rsid w:val="00A45DD2"/>
    <w:rsid w:val="00A468C0"/>
    <w:rsid w:val="00A47943"/>
    <w:rsid w:val="00A50C8A"/>
    <w:rsid w:val="00A522B4"/>
    <w:rsid w:val="00A536BE"/>
    <w:rsid w:val="00A53CE6"/>
    <w:rsid w:val="00A62515"/>
    <w:rsid w:val="00A65845"/>
    <w:rsid w:val="00A65871"/>
    <w:rsid w:val="00A65C6F"/>
    <w:rsid w:val="00A754DA"/>
    <w:rsid w:val="00A75EFF"/>
    <w:rsid w:val="00A808FC"/>
    <w:rsid w:val="00A8245F"/>
    <w:rsid w:val="00A923F4"/>
    <w:rsid w:val="00A96A3D"/>
    <w:rsid w:val="00AB2F11"/>
    <w:rsid w:val="00AB3B8D"/>
    <w:rsid w:val="00AB3E05"/>
    <w:rsid w:val="00AB5A01"/>
    <w:rsid w:val="00AB5A4F"/>
    <w:rsid w:val="00AC0B6A"/>
    <w:rsid w:val="00AC0CC4"/>
    <w:rsid w:val="00AC3592"/>
    <w:rsid w:val="00AC46BB"/>
    <w:rsid w:val="00AC608A"/>
    <w:rsid w:val="00AC63BA"/>
    <w:rsid w:val="00AD017D"/>
    <w:rsid w:val="00AD248D"/>
    <w:rsid w:val="00AD40CC"/>
    <w:rsid w:val="00AD7895"/>
    <w:rsid w:val="00AE533A"/>
    <w:rsid w:val="00AE6F3D"/>
    <w:rsid w:val="00AE73C0"/>
    <w:rsid w:val="00AF0388"/>
    <w:rsid w:val="00B05C73"/>
    <w:rsid w:val="00B0728A"/>
    <w:rsid w:val="00B147C3"/>
    <w:rsid w:val="00B15F61"/>
    <w:rsid w:val="00B230CF"/>
    <w:rsid w:val="00B27090"/>
    <w:rsid w:val="00B27BBF"/>
    <w:rsid w:val="00B36EEF"/>
    <w:rsid w:val="00B37D90"/>
    <w:rsid w:val="00B5386E"/>
    <w:rsid w:val="00B555AD"/>
    <w:rsid w:val="00B6028B"/>
    <w:rsid w:val="00B64E78"/>
    <w:rsid w:val="00B74FCC"/>
    <w:rsid w:val="00B75C90"/>
    <w:rsid w:val="00B7638A"/>
    <w:rsid w:val="00B85C0E"/>
    <w:rsid w:val="00B87587"/>
    <w:rsid w:val="00B9255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1971"/>
    <w:rsid w:val="00BE21DC"/>
    <w:rsid w:val="00BE29AB"/>
    <w:rsid w:val="00BE6D56"/>
    <w:rsid w:val="00BF0FAF"/>
    <w:rsid w:val="00BF11A5"/>
    <w:rsid w:val="00BF50ED"/>
    <w:rsid w:val="00BF5807"/>
    <w:rsid w:val="00BF7440"/>
    <w:rsid w:val="00C02C51"/>
    <w:rsid w:val="00C07EBF"/>
    <w:rsid w:val="00C07FEF"/>
    <w:rsid w:val="00C1284A"/>
    <w:rsid w:val="00C12BEC"/>
    <w:rsid w:val="00C17A3F"/>
    <w:rsid w:val="00C21167"/>
    <w:rsid w:val="00C24843"/>
    <w:rsid w:val="00C36135"/>
    <w:rsid w:val="00C40434"/>
    <w:rsid w:val="00C407D5"/>
    <w:rsid w:val="00C40B6B"/>
    <w:rsid w:val="00C436A1"/>
    <w:rsid w:val="00C4396B"/>
    <w:rsid w:val="00C440D9"/>
    <w:rsid w:val="00C466E7"/>
    <w:rsid w:val="00C47247"/>
    <w:rsid w:val="00C548DF"/>
    <w:rsid w:val="00C54A07"/>
    <w:rsid w:val="00C63EC0"/>
    <w:rsid w:val="00C65FDA"/>
    <w:rsid w:val="00C7618D"/>
    <w:rsid w:val="00C8019A"/>
    <w:rsid w:val="00C831C2"/>
    <w:rsid w:val="00C95233"/>
    <w:rsid w:val="00C96B64"/>
    <w:rsid w:val="00C96C08"/>
    <w:rsid w:val="00CA47EB"/>
    <w:rsid w:val="00CB2F30"/>
    <w:rsid w:val="00CB2FE1"/>
    <w:rsid w:val="00CB5B1F"/>
    <w:rsid w:val="00CC348A"/>
    <w:rsid w:val="00CC43DA"/>
    <w:rsid w:val="00CD70F8"/>
    <w:rsid w:val="00CE3460"/>
    <w:rsid w:val="00CF2581"/>
    <w:rsid w:val="00CF3064"/>
    <w:rsid w:val="00CF33C8"/>
    <w:rsid w:val="00CF345E"/>
    <w:rsid w:val="00CF6C74"/>
    <w:rsid w:val="00CF6F52"/>
    <w:rsid w:val="00CF795B"/>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AB6"/>
    <w:rsid w:val="00D34CC8"/>
    <w:rsid w:val="00D3726D"/>
    <w:rsid w:val="00D4003A"/>
    <w:rsid w:val="00D45603"/>
    <w:rsid w:val="00D45E83"/>
    <w:rsid w:val="00D47B2E"/>
    <w:rsid w:val="00D5421D"/>
    <w:rsid w:val="00D57EEC"/>
    <w:rsid w:val="00D616EB"/>
    <w:rsid w:val="00D7173B"/>
    <w:rsid w:val="00D718A1"/>
    <w:rsid w:val="00D733ED"/>
    <w:rsid w:val="00D739AE"/>
    <w:rsid w:val="00D75776"/>
    <w:rsid w:val="00D75C3A"/>
    <w:rsid w:val="00D805C1"/>
    <w:rsid w:val="00D8130E"/>
    <w:rsid w:val="00D843EE"/>
    <w:rsid w:val="00D90848"/>
    <w:rsid w:val="00DA0531"/>
    <w:rsid w:val="00DA175D"/>
    <w:rsid w:val="00DA1E73"/>
    <w:rsid w:val="00DA4560"/>
    <w:rsid w:val="00DA7942"/>
    <w:rsid w:val="00DB41AA"/>
    <w:rsid w:val="00DB6171"/>
    <w:rsid w:val="00DB6E06"/>
    <w:rsid w:val="00DB7D03"/>
    <w:rsid w:val="00DC7630"/>
    <w:rsid w:val="00DD0CDC"/>
    <w:rsid w:val="00DD1778"/>
    <w:rsid w:val="00DD4EBB"/>
    <w:rsid w:val="00DE011A"/>
    <w:rsid w:val="00DE4602"/>
    <w:rsid w:val="00DE5C96"/>
    <w:rsid w:val="00DF328D"/>
    <w:rsid w:val="00DF56D7"/>
    <w:rsid w:val="00E01AD5"/>
    <w:rsid w:val="00E025A0"/>
    <w:rsid w:val="00E073E7"/>
    <w:rsid w:val="00E13E41"/>
    <w:rsid w:val="00E15C43"/>
    <w:rsid w:val="00E163C0"/>
    <w:rsid w:val="00E2164C"/>
    <w:rsid w:val="00E226CF"/>
    <w:rsid w:val="00E268D5"/>
    <w:rsid w:val="00E269FC"/>
    <w:rsid w:val="00E2723E"/>
    <w:rsid w:val="00E36E71"/>
    <w:rsid w:val="00E406C7"/>
    <w:rsid w:val="00E43D52"/>
    <w:rsid w:val="00E47021"/>
    <w:rsid w:val="00E52880"/>
    <w:rsid w:val="00E52F9C"/>
    <w:rsid w:val="00E5461A"/>
    <w:rsid w:val="00E617E9"/>
    <w:rsid w:val="00E65675"/>
    <w:rsid w:val="00E71520"/>
    <w:rsid w:val="00E7640D"/>
    <w:rsid w:val="00E76ACC"/>
    <w:rsid w:val="00E90E8C"/>
    <w:rsid w:val="00E91232"/>
    <w:rsid w:val="00E92673"/>
    <w:rsid w:val="00EA5B86"/>
    <w:rsid w:val="00EB1F70"/>
    <w:rsid w:val="00EB6F88"/>
    <w:rsid w:val="00EC1AC9"/>
    <w:rsid w:val="00EC30F1"/>
    <w:rsid w:val="00EC3290"/>
    <w:rsid w:val="00ED5876"/>
    <w:rsid w:val="00EE2FF0"/>
    <w:rsid w:val="00EE759E"/>
    <w:rsid w:val="00EF00F1"/>
    <w:rsid w:val="00EF195D"/>
    <w:rsid w:val="00EF49C4"/>
    <w:rsid w:val="00F06961"/>
    <w:rsid w:val="00F06E3D"/>
    <w:rsid w:val="00F07548"/>
    <w:rsid w:val="00F12921"/>
    <w:rsid w:val="00F23FB0"/>
    <w:rsid w:val="00F24D20"/>
    <w:rsid w:val="00F252F2"/>
    <w:rsid w:val="00F31574"/>
    <w:rsid w:val="00F529D7"/>
    <w:rsid w:val="00F54379"/>
    <w:rsid w:val="00F5749B"/>
    <w:rsid w:val="00F61879"/>
    <w:rsid w:val="00F61A0A"/>
    <w:rsid w:val="00F63BC2"/>
    <w:rsid w:val="00F656BC"/>
    <w:rsid w:val="00F71C24"/>
    <w:rsid w:val="00F80F95"/>
    <w:rsid w:val="00F84515"/>
    <w:rsid w:val="00F93BA9"/>
    <w:rsid w:val="00FA07B9"/>
    <w:rsid w:val="00FA1E26"/>
    <w:rsid w:val="00FA21EC"/>
    <w:rsid w:val="00FB0FA2"/>
    <w:rsid w:val="00FB3103"/>
    <w:rsid w:val="00FB749A"/>
    <w:rsid w:val="00FC1BB0"/>
    <w:rsid w:val="00FD2DD4"/>
    <w:rsid w:val="00FD3009"/>
    <w:rsid w:val="00FD6413"/>
    <w:rsid w:val="00FD70B8"/>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030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A4D61-1787-42CF-A6E9-FD5804BA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Bärbel Ritter</cp:lastModifiedBy>
  <cp:revision>2</cp:revision>
  <cp:lastPrinted>2020-08-12T14:45:00Z</cp:lastPrinted>
  <dcterms:created xsi:type="dcterms:W3CDTF">2020-10-02T10:16:00Z</dcterms:created>
  <dcterms:modified xsi:type="dcterms:W3CDTF">2020-10-02T10:16:00Z</dcterms:modified>
</cp:coreProperties>
</file>