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D490" w14:textId="593F1C47" w:rsidR="002B3F6B" w:rsidRPr="00D627EF" w:rsidRDefault="00D627EF" w:rsidP="002B3F6B">
      <w:pPr>
        <w:rPr>
          <w:rFonts w:ascii="Ubuntu" w:hAnsi="Ubuntu" w:cs="Segoe UI"/>
          <w:b/>
          <w:color w:val="000000" w:themeColor="text1"/>
          <w:sz w:val="28"/>
          <w:szCs w:val="28"/>
        </w:rPr>
      </w:pPr>
      <w:r>
        <w:rPr>
          <w:rFonts w:ascii="Ubuntu" w:hAnsi="Ubuntu" w:cs="Segoe UI"/>
          <w:b/>
          <w:color w:val="000000" w:themeColor="text1"/>
          <w:sz w:val="28"/>
          <w:szCs w:val="28"/>
        </w:rPr>
        <w:t xml:space="preserve">Die </w:t>
      </w:r>
      <w:r w:rsidR="00E60B2E" w:rsidRPr="00D627EF">
        <w:rPr>
          <w:rFonts w:ascii="Ubuntu" w:hAnsi="Ubuntu" w:cs="Segoe UI"/>
          <w:b/>
          <w:color w:val="000000" w:themeColor="text1"/>
          <w:sz w:val="28"/>
          <w:szCs w:val="28"/>
        </w:rPr>
        <w:t>d.velop Herbstprognose für 202</w:t>
      </w:r>
      <w:r w:rsidR="00E04051" w:rsidRPr="00D627EF">
        <w:rPr>
          <w:rFonts w:ascii="Ubuntu" w:hAnsi="Ubuntu" w:cs="Segoe UI"/>
          <w:b/>
          <w:color w:val="000000" w:themeColor="text1"/>
          <w:sz w:val="28"/>
          <w:szCs w:val="28"/>
        </w:rPr>
        <w:t>1</w:t>
      </w:r>
    </w:p>
    <w:p w14:paraId="771F657D" w14:textId="52786412" w:rsidR="00037CE5" w:rsidRPr="00D627EF" w:rsidRDefault="00E04051" w:rsidP="00037CE5">
      <w:pPr>
        <w:rPr>
          <w:rFonts w:ascii="Ubuntu" w:hAnsi="Ubuntu" w:cs="Segoe UI"/>
          <w:b/>
          <w:iCs/>
          <w:color w:val="000000" w:themeColor="text1"/>
          <w:szCs w:val="24"/>
        </w:rPr>
      </w:pPr>
      <w:r w:rsidRPr="00D627EF">
        <w:rPr>
          <w:rFonts w:ascii="Ubuntu" w:hAnsi="Ubuntu" w:cs="Segoe UI"/>
          <w:b/>
          <w:iCs/>
          <w:color w:val="000000" w:themeColor="text1"/>
          <w:szCs w:val="24"/>
        </w:rPr>
        <w:t xml:space="preserve">d.velop </w:t>
      </w:r>
      <w:r w:rsidR="00D627EF">
        <w:rPr>
          <w:rFonts w:ascii="Ubuntu" w:hAnsi="Ubuntu" w:cs="Segoe UI"/>
          <w:b/>
          <w:iCs/>
          <w:color w:val="000000" w:themeColor="text1"/>
          <w:szCs w:val="24"/>
        </w:rPr>
        <w:t>veröffentlich</w:t>
      </w:r>
      <w:r w:rsidR="00FB13A1">
        <w:rPr>
          <w:rFonts w:ascii="Ubuntu" w:hAnsi="Ubuntu" w:cs="Segoe UI"/>
          <w:b/>
          <w:iCs/>
          <w:color w:val="000000" w:themeColor="text1"/>
          <w:szCs w:val="24"/>
        </w:rPr>
        <w:t>t</w:t>
      </w:r>
      <w:r w:rsidR="00D627EF">
        <w:rPr>
          <w:rFonts w:ascii="Ubuntu" w:hAnsi="Ubuntu" w:cs="Segoe UI"/>
          <w:b/>
          <w:iCs/>
          <w:color w:val="000000" w:themeColor="text1"/>
          <w:szCs w:val="24"/>
        </w:rPr>
        <w:t xml:space="preserve"> </w:t>
      </w:r>
      <w:r w:rsidRPr="00D627EF">
        <w:rPr>
          <w:rFonts w:ascii="Ubuntu" w:hAnsi="Ubuntu" w:cs="Segoe UI"/>
          <w:b/>
          <w:iCs/>
          <w:color w:val="000000" w:themeColor="text1"/>
          <w:szCs w:val="24"/>
        </w:rPr>
        <w:t xml:space="preserve">zum zweiten Mal die </w:t>
      </w:r>
      <w:r w:rsidR="0053207E" w:rsidRPr="00D627EF">
        <w:rPr>
          <w:rFonts w:ascii="Ubuntu" w:hAnsi="Ubuntu" w:cs="Segoe UI"/>
          <w:b/>
          <w:iCs/>
          <w:color w:val="000000" w:themeColor="text1"/>
          <w:szCs w:val="24"/>
        </w:rPr>
        <w:t xml:space="preserve">fünf </w:t>
      </w:r>
      <w:r w:rsidRPr="00D627EF">
        <w:rPr>
          <w:rFonts w:ascii="Ubuntu" w:hAnsi="Ubuntu" w:cs="Segoe UI"/>
          <w:b/>
          <w:iCs/>
          <w:color w:val="000000" w:themeColor="text1"/>
          <w:szCs w:val="24"/>
        </w:rPr>
        <w:t xml:space="preserve">Haupttrends im Markt </w:t>
      </w:r>
      <w:r w:rsidR="00D627EF">
        <w:rPr>
          <w:rFonts w:ascii="Ubuntu" w:hAnsi="Ubuntu" w:cs="Segoe UI"/>
          <w:b/>
          <w:iCs/>
          <w:color w:val="000000" w:themeColor="text1"/>
          <w:szCs w:val="24"/>
        </w:rPr>
        <w:t>der</w:t>
      </w:r>
      <w:r w:rsidRPr="00D627EF">
        <w:rPr>
          <w:rFonts w:ascii="Ubuntu" w:hAnsi="Ubuntu" w:cs="Segoe UI"/>
          <w:b/>
          <w:iCs/>
          <w:color w:val="000000" w:themeColor="text1"/>
          <w:szCs w:val="24"/>
        </w:rPr>
        <w:t xml:space="preserve"> Business-Software</w:t>
      </w:r>
    </w:p>
    <w:p w14:paraId="67280539" w14:textId="77777777" w:rsidR="00E04051" w:rsidRPr="00D627EF" w:rsidRDefault="00E04051" w:rsidP="00037CE5">
      <w:pPr>
        <w:rPr>
          <w:rFonts w:ascii="Ubuntu" w:hAnsi="Ubuntu" w:cs="Segoe UI"/>
          <w:bCs/>
          <w:iCs/>
          <w:color w:val="000000" w:themeColor="text1"/>
          <w:sz w:val="22"/>
          <w:szCs w:val="20"/>
        </w:rPr>
      </w:pPr>
    </w:p>
    <w:p w14:paraId="0A855B62" w14:textId="6B217232" w:rsidR="00E671C3" w:rsidRPr="00D627EF" w:rsidRDefault="008A18E4" w:rsidP="002B3F6B">
      <w:pPr>
        <w:rPr>
          <w:rFonts w:ascii="Ubuntu" w:hAnsi="Ubuntu" w:cs="Segoe UI"/>
          <w:i/>
          <w:color w:val="000000" w:themeColor="text1"/>
          <w:sz w:val="22"/>
        </w:rPr>
      </w:pPr>
      <w:r w:rsidRPr="00D627EF">
        <w:rPr>
          <w:rFonts w:ascii="Ubuntu" w:hAnsi="Ubuntu" w:cs="Segoe UI"/>
          <w:i/>
          <w:color w:val="000000" w:themeColor="text1"/>
          <w:sz w:val="22"/>
        </w:rPr>
        <w:t xml:space="preserve">Obwohl in </w:t>
      </w:r>
      <w:r w:rsidR="00CA1647" w:rsidRPr="00D627EF">
        <w:rPr>
          <w:rFonts w:ascii="Ubuntu" w:hAnsi="Ubuntu" w:cs="Segoe UI"/>
          <w:i/>
          <w:color w:val="000000" w:themeColor="text1"/>
          <w:sz w:val="22"/>
        </w:rPr>
        <w:t>engem Zusammenhang mit allgemeinen</w:t>
      </w:r>
      <w:r w:rsidR="001C5762" w:rsidRPr="00D627EF">
        <w:rPr>
          <w:rFonts w:ascii="Ubuntu" w:hAnsi="Ubuntu" w:cs="Segoe UI"/>
          <w:i/>
          <w:color w:val="000000" w:themeColor="text1"/>
          <w:sz w:val="22"/>
        </w:rPr>
        <w:t>,</w:t>
      </w:r>
      <w:r w:rsidR="00CA1647" w:rsidRPr="00D627EF">
        <w:rPr>
          <w:rFonts w:ascii="Ubuntu" w:hAnsi="Ubuntu" w:cs="Segoe UI"/>
          <w:i/>
          <w:color w:val="000000" w:themeColor="text1"/>
          <w:sz w:val="22"/>
        </w:rPr>
        <w:t xml:space="preserve"> </w:t>
      </w:r>
      <w:r w:rsidRPr="00D627EF">
        <w:rPr>
          <w:rFonts w:ascii="Ubuntu" w:hAnsi="Ubuntu" w:cs="Segoe UI"/>
          <w:i/>
          <w:color w:val="000000" w:themeColor="text1"/>
          <w:sz w:val="22"/>
        </w:rPr>
        <w:t xml:space="preserve">gesellschaftlichen </w:t>
      </w:r>
      <w:r w:rsidR="00CA1647" w:rsidRPr="00D627EF">
        <w:rPr>
          <w:rFonts w:ascii="Ubuntu" w:hAnsi="Ubuntu" w:cs="Segoe UI"/>
          <w:i/>
          <w:color w:val="000000" w:themeColor="text1"/>
          <w:sz w:val="22"/>
        </w:rPr>
        <w:t>Tendenzen und Entwicklungen</w:t>
      </w:r>
      <w:r w:rsidRPr="00D627EF">
        <w:rPr>
          <w:rFonts w:ascii="Ubuntu" w:hAnsi="Ubuntu" w:cs="Segoe UI"/>
          <w:i/>
          <w:color w:val="000000" w:themeColor="text1"/>
          <w:sz w:val="22"/>
        </w:rPr>
        <w:t xml:space="preserve">, sind die </w:t>
      </w:r>
      <w:r w:rsidR="00CA1647" w:rsidRPr="00D627EF">
        <w:rPr>
          <w:rFonts w:ascii="Ubuntu" w:hAnsi="Ubuntu" w:cs="Segoe UI"/>
          <w:i/>
          <w:color w:val="000000" w:themeColor="text1"/>
          <w:sz w:val="22"/>
        </w:rPr>
        <w:t xml:space="preserve">Konsequenzen </w:t>
      </w:r>
      <w:r w:rsidRPr="00D627EF">
        <w:rPr>
          <w:rFonts w:ascii="Ubuntu" w:hAnsi="Ubuntu" w:cs="Segoe UI"/>
          <w:i/>
          <w:color w:val="000000" w:themeColor="text1"/>
          <w:sz w:val="22"/>
        </w:rPr>
        <w:t xml:space="preserve">der </w:t>
      </w:r>
      <w:r w:rsidR="001C5762" w:rsidRPr="00D627EF">
        <w:rPr>
          <w:rFonts w:ascii="Ubuntu" w:hAnsi="Ubuntu" w:cs="Segoe UI"/>
          <w:i/>
          <w:color w:val="000000" w:themeColor="text1"/>
          <w:sz w:val="22"/>
        </w:rPr>
        <w:t>ermittelten T</w:t>
      </w:r>
      <w:r w:rsidRPr="00D627EF">
        <w:rPr>
          <w:rFonts w:ascii="Ubuntu" w:hAnsi="Ubuntu" w:cs="Segoe UI"/>
          <w:i/>
          <w:color w:val="000000" w:themeColor="text1"/>
          <w:sz w:val="22"/>
        </w:rPr>
        <w:t xml:space="preserve">rends </w:t>
      </w:r>
      <w:r w:rsidR="00CA1647" w:rsidRPr="00D627EF">
        <w:rPr>
          <w:rFonts w:ascii="Ubuntu" w:hAnsi="Ubuntu" w:cs="Segoe UI"/>
          <w:i/>
          <w:color w:val="000000" w:themeColor="text1"/>
          <w:sz w:val="22"/>
        </w:rPr>
        <w:t xml:space="preserve">für die Branche </w:t>
      </w:r>
      <w:r w:rsidRPr="00D627EF">
        <w:rPr>
          <w:rFonts w:ascii="Ubuntu" w:hAnsi="Ubuntu" w:cs="Segoe UI"/>
          <w:i/>
          <w:color w:val="000000" w:themeColor="text1"/>
          <w:sz w:val="22"/>
        </w:rPr>
        <w:t>bemerkenswert konkret.</w:t>
      </w:r>
      <w:bookmarkStart w:id="0" w:name="_Hlk24715740"/>
    </w:p>
    <w:bookmarkEnd w:id="0"/>
    <w:p w14:paraId="20A97A2A" w14:textId="4FE5C508" w:rsidR="00C3037B" w:rsidRPr="00D627EF" w:rsidRDefault="00C3037B" w:rsidP="002B3F6B">
      <w:pPr>
        <w:rPr>
          <w:rFonts w:ascii="Ubuntu" w:hAnsi="Ubuntu" w:cs="Segoe UI"/>
          <w:color w:val="000000" w:themeColor="text1"/>
          <w:sz w:val="20"/>
          <w:szCs w:val="20"/>
        </w:rPr>
      </w:pPr>
    </w:p>
    <w:p w14:paraId="2F3AD326" w14:textId="48930A78" w:rsidR="00223C7C" w:rsidRPr="00D627EF" w:rsidRDefault="002B3F6B" w:rsidP="00223C7C">
      <w:pPr>
        <w:rPr>
          <w:rFonts w:ascii="Ubuntu" w:hAnsi="Ubuntu" w:cs="Segoe UI"/>
          <w:color w:val="000000" w:themeColor="text1"/>
          <w:sz w:val="20"/>
          <w:szCs w:val="20"/>
        </w:rPr>
      </w:pPr>
      <w:r w:rsidRPr="00D627EF">
        <w:rPr>
          <w:rFonts w:ascii="Ubuntu" w:hAnsi="Ubuntu" w:cs="Segoe UI"/>
          <w:b/>
          <w:color w:val="000000" w:themeColor="text1"/>
          <w:sz w:val="20"/>
          <w:szCs w:val="20"/>
        </w:rPr>
        <w:t>(Gescher</w:t>
      </w:r>
      <w:r w:rsidR="006A1A09" w:rsidRPr="00D627EF">
        <w:rPr>
          <w:rFonts w:ascii="Ubuntu" w:hAnsi="Ubuntu" w:cs="Segoe UI"/>
          <w:b/>
          <w:color w:val="000000" w:themeColor="text1"/>
          <w:sz w:val="20"/>
          <w:szCs w:val="20"/>
        </w:rPr>
        <w:t>,</w:t>
      </w:r>
      <w:r w:rsidR="007D3409" w:rsidRPr="00D627EF">
        <w:rPr>
          <w:rFonts w:ascii="Ubuntu" w:hAnsi="Ubuntu" w:cs="Segoe UI"/>
          <w:b/>
          <w:color w:val="000000" w:themeColor="text1"/>
          <w:sz w:val="20"/>
          <w:szCs w:val="20"/>
        </w:rPr>
        <w:t xml:space="preserve"> </w:t>
      </w:r>
      <w:r w:rsidR="0046327F">
        <w:rPr>
          <w:rFonts w:ascii="Ubuntu" w:hAnsi="Ubuntu" w:cs="Segoe UI"/>
          <w:b/>
          <w:color w:val="000000" w:themeColor="text1"/>
          <w:sz w:val="20"/>
          <w:szCs w:val="20"/>
        </w:rPr>
        <w:t>30</w:t>
      </w:r>
      <w:r w:rsidR="00E60B2E" w:rsidRPr="00D627EF">
        <w:rPr>
          <w:rFonts w:ascii="Ubuntu" w:hAnsi="Ubuntu" w:cs="Segoe UI"/>
          <w:b/>
          <w:color w:val="000000" w:themeColor="text1"/>
          <w:sz w:val="20"/>
          <w:szCs w:val="20"/>
        </w:rPr>
        <w:t>.</w:t>
      </w:r>
      <w:r w:rsidR="00B814A2" w:rsidRPr="00D627EF">
        <w:rPr>
          <w:rFonts w:ascii="Ubuntu" w:hAnsi="Ubuntu" w:cs="Segoe UI"/>
          <w:b/>
          <w:color w:val="000000" w:themeColor="text1"/>
          <w:sz w:val="20"/>
          <w:szCs w:val="20"/>
        </w:rPr>
        <w:t>11.</w:t>
      </w:r>
      <w:r w:rsidRPr="00D627EF">
        <w:rPr>
          <w:rFonts w:ascii="Ubuntu" w:hAnsi="Ubuntu" w:cs="Segoe UI"/>
          <w:b/>
          <w:color w:val="000000" w:themeColor="text1"/>
          <w:sz w:val="20"/>
          <w:szCs w:val="20"/>
        </w:rPr>
        <w:t>20</w:t>
      </w:r>
      <w:r w:rsidR="00E04051" w:rsidRPr="00D627EF">
        <w:rPr>
          <w:rFonts w:ascii="Ubuntu" w:hAnsi="Ubuntu" w:cs="Segoe UI"/>
          <w:b/>
          <w:color w:val="000000" w:themeColor="text1"/>
          <w:sz w:val="20"/>
          <w:szCs w:val="20"/>
        </w:rPr>
        <w:t>20</w:t>
      </w:r>
      <w:r w:rsidRPr="00D627EF">
        <w:rPr>
          <w:rFonts w:ascii="Ubuntu" w:hAnsi="Ubuntu" w:cs="Segoe UI"/>
          <w:b/>
          <w:color w:val="000000" w:themeColor="text1"/>
          <w:sz w:val="20"/>
          <w:szCs w:val="20"/>
        </w:rPr>
        <w:t>)</w:t>
      </w:r>
      <w:r w:rsidR="007D3409" w:rsidRPr="00D627EF">
        <w:rPr>
          <w:rFonts w:ascii="Ubuntu" w:hAnsi="Ubuntu" w:cs="Segoe UI"/>
          <w:color w:val="000000" w:themeColor="text1"/>
          <w:sz w:val="20"/>
          <w:szCs w:val="20"/>
        </w:rPr>
        <w:t xml:space="preserve"> </w:t>
      </w:r>
      <w:r w:rsidR="003B6914" w:rsidRPr="00D627EF">
        <w:rPr>
          <w:rFonts w:ascii="Ubuntu" w:hAnsi="Ubuntu" w:cs="Segoe UI"/>
          <w:color w:val="000000" w:themeColor="text1"/>
          <w:sz w:val="20"/>
          <w:szCs w:val="20"/>
        </w:rPr>
        <w:t xml:space="preserve">Mit der Herbstprognose 2021 veröffentlicht d.velop zum zweiten Mal die Haupttrends der IT-Branche im Markt für Business-Software. Wie im Vorjahr basieren die Ergebnisse auf Daten aus Kundenbefragungen sowie Rückmeldungen und Informationen von Partnern und Mitarbeitern des </w:t>
      </w:r>
      <w:proofErr w:type="spellStart"/>
      <w:r w:rsidR="003B6914" w:rsidRPr="00D627EF">
        <w:rPr>
          <w:rFonts w:ascii="Ubuntu" w:hAnsi="Ubuntu" w:cs="Segoe UI"/>
          <w:color w:val="000000" w:themeColor="text1"/>
          <w:sz w:val="20"/>
          <w:szCs w:val="20"/>
        </w:rPr>
        <w:t>d.velop</w:t>
      </w:r>
      <w:proofErr w:type="spellEnd"/>
      <w:r w:rsidR="003B6914" w:rsidRPr="00D627EF">
        <w:rPr>
          <w:rFonts w:ascii="Ubuntu" w:hAnsi="Ubuntu" w:cs="Segoe UI"/>
          <w:color w:val="000000" w:themeColor="text1"/>
          <w:sz w:val="20"/>
          <w:szCs w:val="20"/>
        </w:rPr>
        <w:t xml:space="preserve"> </w:t>
      </w:r>
      <w:proofErr w:type="spellStart"/>
      <w:r w:rsidR="003B6914" w:rsidRPr="00D627EF">
        <w:rPr>
          <w:rFonts w:ascii="Ubuntu" w:hAnsi="Ubuntu" w:cs="Segoe UI"/>
          <w:color w:val="000000" w:themeColor="text1"/>
          <w:sz w:val="20"/>
          <w:szCs w:val="20"/>
        </w:rPr>
        <w:t>Ecosystems</w:t>
      </w:r>
      <w:proofErr w:type="spellEnd"/>
      <w:r w:rsidR="003B6914" w:rsidRPr="00D627EF">
        <w:rPr>
          <w:rFonts w:ascii="Ubuntu" w:hAnsi="Ubuntu" w:cs="Segoe UI"/>
          <w:color w:val="000000" w:themeColor="text1"/>
          <w:sz w:val="20"/>
          <w:szCs w:val="20"/>
        </w:rPr>
        <w:t xml:space="preserve">. </w:t>
      </w:r>
      <w:r w:rsidR="000505EB" w:rsidRPr="00D627EF">
        <w:rPr>
          <w:rFonts w:ascii="Ubuntu" w:hAnsi="Ubuntu" w:cs="Segoe UI"/>
          <w:color w:val="000000" w:themeColor="text1"/>
          <w:sz w:val="20"/>
          <w:szCs w:val="20"/>
        </w:rPr>
        <w:t xml:space="preserve">Werden die </w:t>
      </w:r>
      <w:r w:rsidR="003B6914" w:rsidRPr="00D627EF">
        <w:rPr>
          <w:rFonts w:ascii="Ubuntu" w:hAnsi="Ubuntu" w:cs="Segoe UI"/>
          <w:color w:val="000000" w:themeColor="text1"/>
          <w:sz w:val="20"/>
          <w:szCs w:val="20"/>
        </w:rPr>
        <w:t xml:space="preserve">Ergebnisse </w:t>
      </w:r>
      <w:r w:rsidR="000505EB" w:rsidRPr="00D627EF">
        <w:rPr>
          <w:rFonts w:ascii="Ubuntu" w:hAnsi="Ubuntu" w:cs="Segoe UI"/>
          <w:color w:val="000000" w:themeColor="text1"/>
          <w:sz w:val="20"/>
          <w:szCs w:val="20"/>
        </w:rPr>
        <w:t xml:space="preserve">auch </w:t>
      </w:r>
      <w:r w:rsidR="003B6914" w:rsidRPr="00D627EF">
        <w:rPr>
          <w:rFonts w:ascii="Ubuntu" w:hAnsi="Ubuntu" w:cs="Segoe UI"/>
          <w:color w:val="000000" w:themeColor="text1"/>
          <w:sz w:val="20"/>
          <w:szCs w:val="20"/>
        </w:rPr>
        <w:t xml:space="preserve">erst zum zweiten Mal öffentlich publiziert, liegt die </w:t>
      </w:r>
      <w:r w:rsidR="00FB13A1">
        <w:rPr>
          <w:rFonts w:ascii="Ubuntu" w:hAnsi="Ubuntu" w:cs="Segoe UI"/>
          <w:color w:val="000000" w:themeColor="text1"/>
          <w:sz w:val="20"/>
          <w:szCs w:val="20"/>
        </w:rPr>
        <w:t xml:space="preserve">erste Erhebung </w:t>
      </w:r>
      <w:r w:rsidR="003B6914" w:rsidRPr="00D627EF">
        <w:rPr>
          <w:rFonts w:ascii="Ubuntu" w:hAnsi="Ubuntu" w:cs="Segoe UI"/>
          <w:color w:val="000000" w:themeColor="text1"/>
          <w:sz w:val="20"/>
          <w:szCs w:val="20"/>
        </w:rPr>
        <w:t>bereits zehn Jahre zurück. Bis 2019 wurden d</w:t>
      </w:r>
      <w:r w:rsidR="0006086A" w:rsidRPr="00D627EF">
        <w:rPr>
          <w:rFonts w:ascii="Ubuntu" w:hAnsi="Ubuntu" w:cs="Segoe UI"/>
          <w:color w:val="000000" w:themeColor="text1"/>
          <w:sz w:val="20"/>
          <w:szCs w:val="20"/>
        </w:rPr>
        <w:t xml:space="preserve">eren </w:t>
      </w:r>
      <w:r w:rsidR="003B6914" w:rsidRPr="00D627EF">
        <w:rPr>
          <w:rFonts w:ascii="Ubuntu" w:hAnsi="Ubuntu" w:cs="Segoe UI"/>
          <w:color w:val="000000" w:themeColor="text1"/>
          <w:sz w:val="20"/>
          <w:szCs w:val="20"/>
        </w:rPr>
        <w:t xml:space="preserve">Ergebnisse jedoch nur für interne Zwecke genutzt. Urheber der Prognose sind seit </w:t>
      </w:r>
      <w:r w:rsidR="00223C7C" w:rsidRPr="00D627EF">
        <w:rPr>
          <w:rFonts w:ascii="Ubuntu" w:hAnsi="Ubuntu" w:cs="Segoe UI"/>
          <w:color w:val="000000" w:themeColor="text1"/>
          <w:sz w:val="20"/>
          <w:szCs w:val="20"/>
        </w:rPr>
        <w:t xml:space="preserve">zwei Jahren </w:t>
      </w:r>
      <w:r w:rsidR="003B6914" w:rsidRPr="00D627EF">
        <w:rPr>
          <w:rFonts w:ascii="Ubuntu" w:hAnsi="Ubuntu" w:cs="Segoe UI"/>
          <w:color w:val="000000" w:themeColor="text1"/>
          <w:sz w:val="20"/>
          <w:szCs w:val="20"/>
        </w:rPr>
        <w:t>die d.velop LABS, Innovationskeimzelle und Inkubator der d.velop AG.</w:t>
      </w:r>
    </w:p>
    <w:p w14:paraId="1D252789" w14:textId="77777777" w:rsidR="00223C7C" w:rsidRPr="00D627EF" w:rsidRDefault="00223C7C" w:rsidP="00223C7C">
      <w:pPr>
        <w:rPr>
          <w:rFonts w:ascii="Ubuntu" w:hAnsi="Ubuntu" w:cs="Segoe UI"/>
          <w:color w:val="000000" w:themeColor="text1"/>
          <w:sz w:val="20"/>
          <w:szCs w:val="20"/>
        </w:rPr>
      </w:pPr>
    </w:p>
    <w:p w14:paraId="7767B34A" w14:textId="5A1FC05B" w:rsidR="00E60B2E" w:rsidRPr="00D627EF" w:rsidRDefault="00E60B2E" w:rsidP="00E60B2E">
      <w:pPr>
        <w:rPr>
          <w:rFonts w:ascii="Ubuntu" w:hAnsi="Ubuntu" w:cs="Segoe UI"/>
          <w:b/>
          <w:bCs/>
          <w:color w:val="000000" w:themeColor="text1"/>
          <w:sz w:val="20"/>
          <w:szCs w:val="20"/>
        </w:rPr>
      </w:pPr>
      <w:r w:rsidRPr="00D627EF">
        <w:rPr>
          <w:rFonts w:ascii="Ubuntu" w:hAnsi="Ubuntu" w:cs="Segoe UI"/>
          <w:b/>
          <w:bCs/>
          <w:color w:val="000000" w:themeColor="text1"/>
          <w:sz w:val="20"/>
          <w:szCs w:val="20"/>
        </w:rPr>
        <w:t>Die fünf Haupttrends der d.velop Herbstprognose</w:t>
      </w:r>
      <w:r w:rsidR="002C7DB1" w:rsidRPr="00D627EF">
        <w:rPr>
          <w:rFonts w:ascii="Ubuntu" w:hAnsi="Ubuntu" w:cs="Segoe UI"/>
          <w:b/>
          <w:bCs/>
          <w:color w:val="000000" w:themeColor="text1"/>
          <w:sz w:val="20"/>
          <w:szCs w:val="20"/>
        </w:rPr>
        <w:t xml:space="preserve"> 2021</w:t>
      </w:r>
    </w:p>
    <w:p w14:paraId="60562714" w14:textId="77777777" w:rsidR="00E60B2E" w:rsidRPr="00D627EF" w:rsidRDefault="00E60B2E" w:rsidP="00E60B2E">
      <w:pPr>
        <w:rPr>
          <w:rFonts w:ascii="Ubuntu" w:hAnsi="Ubuntu" w:cs="Segoe UI"/>
          <w:color w:val="000000" w:themeColor="text1"/>
          <w:sz w:val="20"/>
          <w:szCs w:val="20"/>
        </w:rPr>
      </w:pPr>
    </w:p>
    <w:p w14:paraId="455AE38D" w14:textId="77777777" w:rsidR="002C7DB1" w:rsidRPr="00D627EF" w:rsidRDefault="002C7DB1" w:rsidP="002C7DB1">
      <w:pPr>
        <w:pStyle w:val="Listenabsatz"/>
        <w:numPr>
          <w:ilvl w:val="0"/>
          <w:numId w:val="26"/>
        </w:numPr>
        <w:rPr>
          <w:rFonts w:ascii="Ubuntu" w:hAnsi="Ubuntu" w:cs="Segoe UI"/>
          <w:color w:val="000000" w:themeColor="text1"/>
          <w:sz w:val="20"/>
          <w:szCs w:val="20"/>
          <w:lang w:val="en-US"/>
        </w:rPr>
      </w:pPr>
      <w:proofErr w:type="spellStart"/>
      <w:r w:rsidRPr="00D627EF">
        <w:rPr>
          <w:rFonts w:ascii="Ubuntu" w:hAnsi="Ubuntu" w:cs="Segoe UI"/>
          <w:color w:val="000000" w:themeColor="text1"/>
          <w:sz w:val="20"/>
          <w:szCs w:val="20"/>
          <w:lang w:val="en-US"/>
        </w:rPr>
        <w:t>Sicherheit</w:t>
      </w:r>
      <w:proofErr w:type="spellEnd"/>
      <w:r w:rsidRPr="00D627EF">
        <w:rPr>
          <w:rFonts w:ascii="Ubuntu" w:hAnsi="Ubuntu" w:cs="Segoe UI"/>
          <w:color w:val="000000" w:themeColor="text1"/>
          <w:sz w:val="20"/>
          <w:szCs w:val="20"/>
          <w:lang w:val="en-US"/>
        </w:rPr>
        <w:t xml:space="preserve">, Compliance und </w:t>
      </w:r>
      <w:proofErr w:type="spellStart"/>
      <w:r w:rsidRPr="00D627EF">
        <w:rPr>
          <w:rFonts w:ascii="Ubuntu" w:hAnsi="Ubuntu" w:cs="Segoe UI"/>
          <w:color w:val="000000" w:themeColor="text1"/>
          <w:sz w:val="20"/>
          <w:szCs w:val="20"/>
          <w:lang w:val="en-US"/>
        </w:rPr>
        <w:t>Verantwortung</w:t>
      </w:r>
      <w:proofErr w:type="spellEnd"/>
    </w:p>
    <w:p w14:paraId="4AD87A87" w14:textId="77777777" w:rsidR="002C7DB1" w:rsidRPr="00D627EF" w:rsidRDefault="002C7DB1" w:rsidP="002C7DB1">
      <w:pPr>
        <w:pStyle w:val="Listenabsatz"/>
        <w:numPr>
          <w:ilvl w:val="0"/>
          <w:numId w:val="26"/>
        </w:numPr>
        <w:rPr>
          <w:rFonts w:ascii="Ubuntu" w:hAnsi="Ubuntu" w:cs="Segoe UI"/>
          <w:color w:val="000000" w:themeColor="text1"/>
          <w:sz w:val="20"/>
          <w:szCs w:val="20"/>
          <w:lang w:val="en-US"/>
        </w:rPr>
      </w:pPr>
      <w:proofErr w:type="spellStart"/>
      <w:r w:rsidRPr="00D627EF">
        <w:rPr>
          <w:rFonts w:ascii="Ubuntu" w:hAnsi="Ubuntu" w:cs="Segoe UI"/>
          <w:color w:val="000000" w:themeColor="text1"/>
          <w:sz w:val="20"/>
          <w:szCs w:val="20"/>
          <w:lang w:val="en-US"/>
        </w:rPr>
        <w:t>Plattformökonomie</w:t>
      </w:r>
      <w:proofErr w:type="spellEnd"/>
    </w:p>
    <w:p w14:paraId="6DE172DE" w14:textId="77777777" w:rsidR="002C7DB1" w:rsidRPr="00D627EF" w:rsidRDefault="002C7DB1" w:rsidP="002C7DB1">
      <w:pPr>
        <w:pStyle w:val="Listenabsatz"/>
        <w:numPr>
          <w:ilvl w:val="0"/>
          <w:numId w:val="26"/>
        </w:numPr>
        <w:rPr>
          <w:rFonts w:ascii="Ubuntu" w:hAnsi="Ubuntu" w:cs="Segoe UI"/>
          <w:color w:val="000000" w:themeColor="text1"/>
          <w:sz w:val="20"/>
          <w:szCs w:val="20"/>
          <w:lang w:val="en-US"/>
        </w:rPr>
      </w:pPr>
      <w:proofErr w:type="spellStart"/>
      <w:r w:rsidRPr="00D627EF">
        <w:rPr>
          <w:rFonts w:ascii="Ubuntu" w:hAnsi="Ubuntu" w:cs="Segoe UI"/>
          <w:color w:val="000000" w:themeColor="text1"/>
          <w:sz w:val="20"/>
          <w:szCs w:val="20"/>
          <w:lang w:val="en-US"/>
        </w:rPr>
        <w:t>Konnektivität</w:t>
      </w:r>
      <w:proofErr w:type="spellEnd"/>
      <w:r w:rsidRPr="00D627EF">
        <w:rPr>
          <w:rFonts w:ascii="Ubuntu" w:hAnsi="Ubuntu" w:cs="Segoe UI"/>
          <w:color w:val="000000" w:themeColor="text1"/>
          <w:sz w:val="20"/>
          <w:szCs w:val="20"/>
          <w:lang w:val="en-US"/>
        </w:rPr>
        <w:t xml:space="preserve"> und New Work</w:t>
      </w:r>
    </w:p>
    <w:p w14:paraId="7D00A914" w14:textId="77777777" w:rsidR="002C7DB1" w:rsidRPr="00D627EF" w:rsidRDefault="002C7DB1" w:rsidP="002C7DB1">
      <w:pPr>
        <w:pStyle w:val="Listenabsatz"/>
        <w:numPr>
          <w:ilvl w:val="0"/>
          <w:numId w:val="26"/>
        </w:numPr>
        <w:rPr>
          <w:rFonts w:ascii="Ubuntu" w:hAnsi="Ubuntu" w:cs="Segoe UI"/>
          <w:color w:val="000000" w:themeColor="text1"/>
          <w:sz w:val="20"/>
          <w:szCs w:val="20"/>
          <w:lang w:val="en-US"/>
        </w:rPr>
      </w:pPr>
      <w:proofErr w:type="spellStart"/>
      <w:r w:rsidRPr="00D627EF">
        <w:rPr>
          <w:rFonts w:ascii="Ubuntu" w:hAnsi="Ubuntu" w:cs="Segoe UI"/>
          <w:color w:val="000000" w:themeColor="text1"/>
          <w:sz w:val="20"/>
          <w:szCs w:val="20"/>
          <w:lang w:val="en-US"/>
        </w:rPr>
        <w:t>Wissenskultur</w:t>
      </w:r>
      <w:proofErr w:type="spellEnd"/>
      <w:r w:rsidRPr="00D627EF">
        <w:rPr>
          <w:rFonts w:ascii="Ubuntu" w:hAnsi="Ubuntu" w:cs="Segoe UI"/>
          <w:color w:val="000000" w:themeColor="text1"/>
          <w:sz w:val="20"/>
          <w:szCs w:val="20"/>
          <w:lang w:val="en-US"/>
        </w:rPr>
        <w:t xml:space="preserve"> und </w:t>
      </w:r>
      <w:proofErr w:type="spellStart"/>
      <w:r w:rsidRPr="00D627EF">
        <w:rPr>
          <w:rFonts w:ascii="Ubuntu" w:hAnsi="Ubuntu" w:cs="Segoe UI"/>
          <w:color w:val="000000" w:themeColor="text1"/>
          <w:sz w:val="20"/>
          <w:szCs w:val="20"/>
          <w:lang w:val="en-US"/>
        </w:rPr>
        <w:t>Wissensmanagement</w:t>
      </w:r>
      <w:proofErr w:type="spellEnd"/>
    </w:p>
    <w:p w14:paraId="7CEE72DF" w14:textId="07F2AE47" w:rsidR="00E60B2E" w:rsidRPr="00D627EF" w:rsidRDefault="002C7DB1" w:rsidP="002C7DB1">
      <w:pPr>
        <w:pStyle w:val="Listenabsatz"/>
        <w:numPr>
          <w:ilvl w:val="0"/>
          <w:numId w:val="26"/>
        </w:numPr>
        <w:rPr>
          <w:rFonts w:ascii="Ubuntu" w:hAnsi="Ubuntu" w:cs="Segoe UI"/>
          <w:color w:val="000000" w:themeColor="text1"/>
          <w:sz w:val="20"/>
          <w:szCs w:val="20"/>
          <w:lang w:val="en-US"/>
        </w:rPr>
      </w:pPr>
      <w:proofErr w:type="spellStart"/>
      <w:r w:rsidRPr="00D627EF">
        <w:rPr>
          <w:rFonts w:ascii="Ubuntu" w:hAnsi="Ubuntu" w:cs="Segoe UI"/>
          <w:color w:val="000000" w:themeColor="text1"/>
          <w:sz w:val="20"/>
          <w:szCs w:val="20"/>
          <w:lang w:val="en-US"/>
        </w:rPr>
        <w:t>Individualisierung</w:t>
      </w:r>
      <w:proofErr w:type="spellEnd"/>
    </w:p>
    <w:p w14:paraId="041489E7" w14:textId="6421FC56" w:rsidR="002C7DB1" w:rsidRPr="00D627EF" w:rsidRDefault="002C7DB1" w:rsidP="002C7DB1">
      <w:pPr>
        <w:rPr>
          <w:rFonts w:ascii="Ubuntu" w:hAnsi="Ubuntu" w:cs="Segoe UI"/>
          <w:color w:val="000000" w:themeColor="text1"/>
          <w:sz w:val="20"/>
          <w:szCs w:val="20"/>
        </w:rPr>
      </w:pPr>
    </w:p>
    <w:p w14:paraId="23E3AD9C" w14:textId="367EC902" w:rsidR="001C5762" w:rsidRDefault="001C5762" w:rsidP="001C5762">
      <w:pPr>
        <w:rPr>
          <w:rFonts w:ascii="Ubuntu" w:hAnsi="Ubuntu" w:cs="Segoe UI"/>
          <w:color w:val="000000" w:themeColor="text1"/>
          <w:sz w:val="20"/>
          <w:szCs w:val="20"/>
        </w:rPr>
      </w:pPr>
      <w:r w:rsidRPr="00D627EF">
        <w:rPr>
          <w:rFonts w:ascii="Ubuntu" w:hAnsi="Ubuntu" w:cs="Segoe UI"/>
          <w:color w:val="000000" w:themeColor="text1"/>
          <w:sz w:val="20"/>
          <w:szCs w:val="20"/>
        </w:rPr>
        <w:t xml:space="preserve">Die neu ermittelten Trends schließen sich eng an die </w:t>
      </w:r>
      <w:r w:rsidR="0006086A" w:rsidRPr="00D627EF">
        <w:rPr>
          <w:rFonts w:ascii="Ubuntu" w:hAnsi="Ubuntu" w:cs="Segoe UI"/>
          <w:color w:val="000000" w:themeColor="text1"/>
          <w:sz w:val="20"/>
          <w:szCs w:val="20"/>
        </w:rPr>
        <w:t>des Vorjahres</w:t>
      </w:r>
      <w:r w:rsidRPr="00D627EF">
        <w:rPr>
          <w:rFonts w:ascii="Ubuntu" w:hAnsi="Ubuntu" w:cs="Segoe UI"/>
          <w:color w:val="000000" w:themeColor="text1"/>
          <w:sz w:val="20"/>
          <w:szCs w:val="20"/>
        </w:rPr>
        <w:t xml:space="preserve"> </w:t>
      </w:r>
      <w:r w:rsidR="0006086A" w:rsidRPr="00D627EF">
        <w:rPr>
          <w:rFonts w:ascii="Ubuntu" w:hAnsi="Ubuntu" w:cs="Segoe UI"/>
          <w:color w:val="000000" w:themeColor="text1"/>
          <w:sz w:val="20"/>
          <w:szCs w:val="20"/>
        </w:rPr>
        <w:t xml:space="preserve">an </w:t>
      </w:r>
      <w:r w:rsidRPr="00D627EF">
        <w:rPr>
          <w:rFonts w:ascii="Ubuntu" w:hAnsi="Ubuntu" w:cs="Segoe UI"/>
          <w:color w:val="000000" w:themeColor="text1"/>
          <w:sz w:val="20"/>
          <w:szCs w:val="20"/>
        </w:rPr>
        <w:t xml:space="preserve">(Plattformökonomie / Cloud und Software </w:t>
      </w:r>
      <w:proofErr w:type="spellStart"/>
      <w:r w:rsidRPr="00D627EF">
        <w:rPr>
          <w:rFonts w:ascii="Ubuntu" w:hAnsi="Ubuntu" w:cs="Segoe UI"/>
          <w:color w:val="000000" w:themeColor="text1"/>
          <w:sz w:val="20"/>
          <w:szCs w:val="20"/>
        </w:rPr>
        <w:t>as</w:t>
      </w:r>
      <w:proofErr w:type="spellEnd"/>
      <w:r w:rsidRPr="00D627EF">
        <w:rPr>
          <w:rFonts w:ascii="Ubuntu" w:hAnsi="Ubuntu" w:cs="Segoe UI"/>
          <w:color w:val="000000" w:themeColor="text1"/>
          <w:sz w:val="20"/>
          <w:szCs w:val="20"/>
        </w:rPr>
        <w:t xml:space="preserve"> a Service / Innovationskultur und Change-Management / Künstliche Intelligenz (KI) in der Anwendungspraxis / Compliance im Hinblick auf KI, Ethik und Recht)</w:t>
      </w:r>
      <w:r w:rsidR="0006086A" w:rsidRPr="00D627EF">
        <w:rPr>
          <w:rFonts w:ascii="Ubuntu" w:hAnsi="Ubuntu" w:cs="Segoe UI"/>
          <w:color w:val="000000" w:themeColor="text1"/>
          <w:sz w:val="20"/>
          <w:szCs w:val="20"/>
        </w:rPr>
        <w:t xml:space="preserve">. Sie definieren diese </w:t>
      </w:r>
      <w:r w:rsidRPr="00D627EF">
        <w:rPr>
          <w:rFonts w:ascii="Ubuntu" w:hAnsi="Ubuntu" w:cs="Segoe UI"/>
          <w:color w:val="000000" w:themeColor="text1"/>
          <w:sz w:val="20"/>
          <w:szCs w:val="20"/>
        </w:rPr>
        <w:t xml:space="preserve">aber neu und sind in Bezug auf die daraus resultierenden </w:t>
      </w:r>
      <w:r w:rsidR="0006086A" w:rsidRPr="00D627EF">
        <w:rPr>
          <w:rFonts w:ascii="Ubuntu" w:hAnsi="Ubuntu" w:cs="Segoe UI"/>
          <w:color w:val="000000" w:themeColor="text1"/>
          <w:sz w:val="20"/>
          <w:szCs w:val="20"/>
        </w:rPr>
        <w:t xml:space="preserve">Konsequenzen für die Branche der Business-Software </w:t>
      </w:r>
      <w:r w:rsidRPr="00D627EF">
        <w:rPr>
          <w:rFonts w:ascii="Ubuntu" w:hAnsi="Ubuntu" w:cs="Segoe UI"/>
          <w:color w:val="000000" w:themeColor="text1"/>
          <w:sz w:val="20"/>
          <w:szCs w:val="20"/>
        </w:rPr>
        <w:t>überaus konkret.</w:t>
      </w:r>
      <w:r w:rsidR="00CB7418">
        <w:rPr>
          <w:rFonts w:ascii="Ubuntu" w:hAnsi="Ubuntu" w:cs="Segoe UI"/>
          <w:color w:val="000000" w:themeColor="text1"/>
          <w:sz w:val="20"/>
          <w:szCs w:val="20"/>
        </w:rPr>
        <w:t xml:space="preserve"> So beinhaltet die Herbstprognose für 2021 auch Handlungsempfehlungen für Unternehmen und Organisationen, die vor dem Hintergrund der sich rasant wandelnden Märkte weiterhin wettbewerbsfähig bleiben wollen.</w:t>
      </w:r>
    </w:p>
    <w:p w14:paraId="74F325B8" w14:textId="2EFAFF7A" w:rsidR="00BD13F6" w:rsidRDefault="00BD13F6" w:rsidP="001C5762">
      <w:pPr>
        <w:rPr>
          <w:rFonts w:ascii="Ubuntu" w:hAnsi="Ubuntu" w:cs="Segoe UI"/>
          <w:color w:val="000000" w:themeColor="text1"/>
          <w:sz w:val="20"/>
          <w:szCs w:val="20"/>
        </w:rPr>
      </w:pPr>
    </w:p>
    <w:p w14:paraId="6E27BA11" w14:textId="2CF3EF4C" w:rsidR="00BD13F6" w:rsidRDefault="00BD13F6" w:rsidP="001C5762">
      <w:pPr>
        <w:rPr>
          <w:rFonts w:ascii="Ubuntu" w:hAnsi="Ubuntu" w:cs="Segoe UI"/>
          <w:color w:val="000000" w:themeColor="text1"/>
          <w:sz w:val="20"/>
          <w:szCs w:val="20"/>
        </w:rPr>
      </w:pPr>
      <w:r>
        <w:rPr>
          <w:rFonts w:ascii="Ubuntu" w:hAnsi="Ubuntu" w:cs="Segoe UI"/>
          <w:color w:val="000000" w:themeColor="text1"/>
          <w:sz w:val="20"/>
          <w:szCs w:val="20"/>
        </w:rPr>
        <w:t xml:space="preserve">Die komplette Studie steht allen Interessierten kostenfrei zum Download zur Verfügung: </w:t>
      </w:r>
      <w:hyperlink r:id="rId8" w:history="1">
        <w:r w:rsidR="005B5C47" w:rsidRPr="005B5C47">
          <w:rPr>
            <w:rStyle w:val="Hyperlink"/>
            <w:rFonts w:ascii="Ubuntu" w:hAnsi="Ubuntu" w:cs="Segoe UI"/>
            <w:sz w:val="20"/>
            <w:szCs w:val="20"/>
          </w:rPr>
          <w:t>https://www.d-velop.de/herbstprognose2021</w:t>
        </w:r>
      </w:hyperlink>
      <w:r w:rsidR="005B5C47">
        <w:rPr>
          <w:rFonts w:ascii="Ubuntu" w:hAnsi="Ubuntu" w:cs="Segoe UI"/>
          <w:color w:val="000000" w:themeColor="text1"/>
          <w:sz w:val="20"/>
          <w:szCs w:val="20"/>
        </w:rPr>
        <w:t xml:space="preserve"> </w:t>
      </w:r>
    </w:p>
    <w:p w14:paraId="7F3623AA" w14:textId="69841F39" w:rsidR="00BD13F6" w:rsidRDefault="00BD13F6" w:rsidP="001C5762">
      <w:pPr>
        <w:pBdr>
          <w:bottom w:val="single" w:sz="6" w:space="1" w:color="auto"/>
        </w:pBdr>
        <w:rPr>
          <w:rFonts w:ascii="Ubuntu" w:hAnsi="Ubuntu" w:cs="Segoe UI"/>
          <w:color w:val="000000" w:themeColor="text1"/>
          <w:sz w:val="20"/>
          <w:szCs w:val="20"/>
        </w:rPr>
      </w:pPr>
    </w:p>
    <w:p w14:paraId="6A5EAEBC" w14:textId="4D625D8E" w:rsidR="00BD13F6" w:rsidRDefault="00BD13F6" w:rsidP="001C5762">
      <w:pPr>
        <w:rPr>
          <w:rFonts w:ascii="Ubuntu" w:hAnsi="Ubuntu" w:cs="Segoe UI"/>
          <w:color w:val="000000" w:themeColor="text1"/>
          <w:sz w:val="20"/>
          <w:szCs w:val="20"/>
        </w:rPr>
      </w:pPr>
    </w:p>
    <w:p w14:paraId="51ABE2B5" w14:textId="2D31C931" w:rsidR="00BD13F6" w:rsidRPr="00F756C3" w:rsidRDefault="00BD13F6" w:rsidP="001C5762">
      <w:pPr>
        <w:rPr>
          <w:rFonts w:ascii="Ubuntu" w:hAnsi="Ubuntu" w:cs="Segoe UI"/>
          <w:b/>
          <w:color w:val="000000" w:themeColor="text1"/>
          <w:sz w:val="20"/>
          <w:szCs w:val="20"/>
        </w:rPr>
      </w:pPr>
      <w:r w:rsidRPr="00F756C3">
        <w:rPr>
          <w:rFonts w:ascii="Ubuntu" w:hAnsi="Ubuntu" w:cs="Segoe UI"/>
          <w:b/>
          <w:color w:val="000000" w:themeColor="text1"/>
          <w:sz w:val="20"/>
          <w:szCs w:val="20"/>
        </w:rPr>
        <w:t>Hintergrundinformationen für Ihre Redaktion</w:t>
      </w:r>
    </w:p>
    <w:p w14:paraId="1E28AEFB" w14:textId="77777777" w:rsidR="00031538" w:rsidRPr="00D627EF" w:rsidRDefault="00031538" w:rsidP="006740B4">
      <w:pPr>
        <w:rPr>
          <w:rFonts w:ascii="Ubuntu" w:hAnsi="Ubuntu"/>
          <w:color w:val="000000" w:themeColor="text1"/>
          <w:sz w:val="20"/>
          <w:szCs w:val="20"/>
        </w:rPr>
      </w:pPr>
    </w:p>
    <w:p w14:paraId="4206503B" w14:textId="32A7BFB8" w:rsidR="00921431" w:rsidRDefault="00921431" w:rsidP="006740B4">
      <w:pPr>
        <w:rPr>
          <w:rFonts w:ascii="Ubuntu" w:hAnsi="Ubuntu"/>
          <w:color w:val="000000" w:themeColor="text1"/>
          <w:sz w:val="20"/>
          <w:szCs w:val="20"/>
        </w:rPr>
      </w:pPr>
      <w:r>
        <w:rPr>
          <w:rFonts w:ascii="Ubuntu" w:hAnsi="Ubuntu"/>
          <w:color w:val="000000" w:themeColor="text1"/>
          <w:sz w:val="20"/>
          <w:szCs w:val="20"/>
        </w:rPr>
        <w:t xml:space="preserve">Die folgende Übersicht soll die fünf Top-Trends kurz beleuchten. Ausführliche Informationen dazu </w:t>
      </w:r>
      <w:r w:rsidR="00596FA1">
        <w:rPr>
          <w:rFonts w:ascii="Ubuntu" w:hAnsi="Ubuntu"/>
          <w:color w:val="000000" w:themeColor="text1"/>
          <w:sz w:val="20"/>
          <w:szCs w:val="20"/>
        </w:rPr>
        <w:t xml:space="preserve">finden </w:t>
      </w:r>
      <w:r>
        <w:rPr>
          <w:rFonts w:ascii="Ubuntu" w:hAnsi="Ubuntu"/>
          <w:color w:val="000000" w:themeColor="text1"/>
          <w:sz w:val="20"/>
          <w:szCs w:val="20"/>
        </w:rPr>
        <w:t xml:space="preserve">Sie </w:t>
      </w:r>
      <w:r w:rsidR="00596FA1">
        <w:rPr>
          <w:rFonts w:ascii="Ubuntu" w:hAnsi="Ubuntu"/>
          <w:color w:val="000000" w:themeColor="text1"/>
          <w:sz w:val="20"/>
          <w:szCs w:val="20"/>
        </w:rPr>
        <w:t xml:space="preserve">in </w:t>
      </w:r>
      <w:r>
        <w:rPr>
          <w:rFonts w:ascii="Ubuntu" w:hAnsi="Ubuntu"/>
          <w:color w:val="000000" w:themeColor="text1"/>
          <w:sz w:val="20"/>
          <w:szCs w:val="20"/>
        </w:rPr>
        <w:t xml:space="preserve">der </w:t>
      </w:r>
      <w:r w:rsidR="00596FA1">
        <w:rPr>
          <w:rFonts w:ascii="Ubuntu" w:hAnsi="Ubuntu"/>
          <w:color w:val="000000" w:themeColor="text1"/>
          <w:sz w:val="20"/>
          <w:szCs w:val="20"/>
        </w:rPr>
        <w:t>Prognose selbst.</w:t>
      </w:r>
    </w:p>
    <w:p w14:paraId="437F1C7C" w14:textId="77777777" w:rsidR="00596FA1" w:rsidRPr="00D627EF" w:rsidRDefault="00596FA1" w:rsidP="00596FA1">
      <w:pPr>
        <w:rPr>
          <w:rFonts w:ascii="Ubuntu" w:hAnsi="Ubuntu" w:cs="Segoe UI"/>
          <w:color w:val="000000" w:themeColor="text1"/>
          <w:sz w:val="20"/>
          <w:szCs w:val="20"/>
        </w:rPr>
      </w:pPr>
    </w:p>
    <w:p w14:paraId="7E748FA5" w14:textId="5FB4EE56" w:rsidR="00596FA1" w:rsidRDefault="00596FA1" w:rsidP="00596FA1">
      <w:pPr>
        <w:rPr>
          <w:rStyle w:val="Hyperlink"/>
          <w:rFonts w:ascii="Ubuntu" w:hAnsi="Ubuntu" w:cs="Segoe UI"/>
          <w:color w:val="000000" w:themeColor="text1"/>
          <w:sz w:val="20"/>
          <w:szCs w:val="20"/>
        </w:rPr>
      </w:pPr>
      <w:r w:rsidRPr="00D627EF">
        <w:rPr>
          <w:rFonts w:ascii="Ubuntu" w:hAnsi="Ubuntu" w:cs="Segoe UI"/>
          <w:color w:val="000000" w:themeColor="text1"/>
          <w:sz w:val="20"/>
          <w:szCs w:val="20"/>
        </w:rPr>
        <w:t xml:space="preserve">Ein vorübergehender Link zum direkten Download der Prognose zu Ihrer </w:t>
      </w:r>
      <w:r w:rsidRPr="00F756C3">
        <w:rPr>
          <w:rFonts w:ascii="Ubuntu" w:hAnsi="Ubuntu" w:cs="Segoe UI"/>
          <w:b/>
          <w:color w:val="FF0000"/>
          <w:sz w:val="20"/>
          <w:szCs w:val="20"/>
        </w:rPr>
        <w:t>internen Nutzung</w:t>
      </w:r>
      <w:r w:rsidRPr="00F756C3">
        <w:rPr>
          <w:rFonts w:ascii="Ubuntu" w:hAnsi="Ubuntu" w:cs="Segoe UI"/>
          <w:color w:val="FF0000"/>
          <w:sz w:val="20"/>
          <w:szCs w:val="20"/>
        </w:rPr>
        <w:t xml:space="preserve"> </w:t>
      </w:r>
      <w:r w:rsidRPr="00D627EF">
        <w:rPr>
          <w:rFonts w:ascii="Ubuntu" w:hAnsi="Ubuntu" w:cs="Segoe UI"/>
          <w:color w:val="000000" w:themeColor="text1"/>
          <w:sz w:val="20"/>
          <w:szCs w:val="20"/>
        </w:rPr>
        <w:t xml:space="preserve">findet sich hier </w:t>
      </w:r>
      <w:r w:rsidRPr="00D627EF">
        <w:rPr>
          <w:rFonts w:ascii="Ubuntu" w:hAnsi="Ubuntu" w:cs="Segoe UI"/>
          <w:b/>
          <w:bCs/>
          <w:color w:val="000000" w:themeColor="text1"/>
          <w:sz w:val="20"/>
          <w:szCs w:val="20"/>
        </w:rPr>
        <w:t>(Link bitte nicht veröffentlichen)</w:t>
      </w:r>
      <w:r w:rsidRPr="00D627EF">
        <w:rPr>
          <w:rFonts w:ascii="Ubuntu" w:hAnsi="Ubuntu" w:cs="Segoe UI"/>
          <w:color w:val="000000" w:themeColor="text1"/>
          <w:sz w:val="20"/>
          <w:szCs w:val="20"/>
        </w:rPr>
        <w:t xml:space="preserve">: </w:t>
      </w:r>
      <w:hyperlink r:id="rId9" w:history="1">
        <w:r w:rsidRPr="00D627EF">
          <w:rPr>
            <w:rStyle w:val="Hyperlink"/>
            <w:rFonts w:ascii="Ubuntu" w:hAnsi="Ubuntu" w:cs="Segoe UI"/>
            <w:color w:val="000000" w:themeColor="text1"/>
            <w:sz w:val="20"/>
            <w:szCs w:val="20"/>
          </w:rPr>
          <w:t>d.velop Herbstprognose 2021</w:t>
        </w:r>
      </w:hyperlink>
    </w:p>
    <w:p w14:paraId="3B283FD2" w14:textId="77777777" w:rsidR="005B5C47" w:rsidRPr="00D627EF" w:rsidRDefault="005B5C47" w:rsidP="00596FA1">
      <w:pPr>
        <w:rPr>
          <w:rFonts w:ascii="Ubuntu" w:hAnsi="Ubuntu" w:cs="Segoe UI"/>
          <w:color w:val="000000" w:themeColor="text1"/>
          <w:sz w:val="20"/>
          <w:szCs w:val="20"/>
        </w:rPr>
      </w:pPr>
    </w:p>
    <w:p w14:paraId="630FBC5C" w14:textId="77777777" w:rsidR="00366919" w:rsidRDefault="00366919" w:rsidP="00E60B2E">
      <w:pPr>
        <w:rPr>
          <w:rFonts w:ascii="Ubuntu" w:hAnsi="Ubuntu" w:cs="Segoe UI"/>
          <w:b/>
          <w:bCs/>
          <w:color w:val="000000" w:themeColor="text1"/>
          <w:sz w:val="20"/>
          <w:szCs w:val="20"/>
        </w:rPr>
      </w:pPr>
    </w:p>
    <w:p w14:paraId="146F88BC" w14:textId="77777777" w:rsidR="00366919" w:rsidRDefault="00366919" w:rsidP="00E60B2E">
      <w:pPr>
        <w:rPr>
          <w:rFonts w:ascii="Ubuntu" w:hAnsi="Ubuntu" w:cs="Segoe UI"/>
          <w:b/>
          <w:bCs/>
          <w:color w:val="000000" w:themeColor="text1"/>
          <w:sz w:val="20"/>
          <w:szCs w:val="20"/>
        </w:rPr>
      </w:pPr>
    </w:p>
    <w:p w14:paraId="62B9D417" w14:textId="6DBA0570" w:rsidR="00E60B2E" w:rsidRPr="00D627EF" w:rsidRDefault="002C7DB1" w:rsidP="00E60B2E">
      <w:pPr>
        <w:rPr>
          <w:rFonts w:ascii="Ubuntu" w:hAnsi="Ubuntu" w:cs="Segoe UI"/>
          <w:b/>
          <w:bCs/>
          <w:color w:val="000000" w:themeColor="text1"/>
          <w:sz w:val="20"/>
          <w:szCs w:val="20"/>
        </w:rPr>
      </w:pPr>
      <w:r w:rsidRPr="00D627EF">
        <w:rPr>
          <w:rFonts w:ascii="Ubuntu" w:hAnsi="Ubuntu" w:cs="Segoe UI"/>
          <w:b/>
          <w:bCs/>
          <w:color w:val="000000" w:themeColor="text1"/>
          <w:sz w:val="20"/>
          <w:szCs w:val="20"/>
        </w:rPr>
        <w:t>Sicherheit, Compliance und Verantwortung</w:t>
      </w:r>
    </w:p>
    <w:p w14:paraId="0E0A5298" w14:textId="508C30C0" w:rsidR="00E60B2E" w:rsidRPr="00D627EF" w:rsidRDefault="00E60B2E" w:rsidP="00E60B2E">
      <w:pPr>
        <w:rPr>
          <w:rFonts w:ascii="Ubuntu" w:hAnsi="Ubuntu" w:cs="Segoe UI"/>
          <w:color w:val="000000" w:themeColor="text1"/>
          <w:sz w:val="20"/>
          <w:szCs w:val="20"/>
        </w:rPr>
      </w:pPr>
    </w:p>
    <w:p w14:paraId="0E9F64DF" w14:textId="5C3192F2" w:rsidR="0006086A" w:rsidRPr="00D627EF" w:rsidRDefault="009321BB" w:rsidP="00E60B2E">
      <w:pPr>
        <w:rPr>
          <w:rFonts w:ascii="Ubuntu" w:hAnsi="Ubuntu" w:cs="Segoe UI"/>
          <w:color w:val="000000" w:themeColor="text1"/>
          <w:sz w:val="20"/>
          <w:szCs w:val="20"/>
        </w:rPr>
      </w:pPr>
      <w:r w:rsidRPr="00D627EF">
        <w:rPr>
          <w:rFonts w:ascii="Ubuntu" w:hAnsi="Ubuntu" w:cs="Segoe UI"/>
          <w:color w:val="000000" w:themeColor="text1"/>
          <w:sz w:val="20"/>
          <w:szCs w:val="20"/>
        </w:rPr>
        <w:lastRenderedPageBreak/>
        <w:t>Datensicherheit und Datenschutz spielen auch 2021 eine herausragende Rolle im Markt der Unternehmenssoftware. Einer der Gründe</w:t>
      </w:r>
      <w:r w:rsidR="00234323">
        <w:rPr>
          <w:rFonts w:ascii="Ubuntu" w:hAnsi="Ubuntu" w:cs="Segoe UI"/>
          <w:color w:val="000000" w:themeColor="text1"/>
          <w:sz w:val="20"/>
          <w:szCs w:val="20"/>
        </w:rPr>
        <w:t>: D</w:t>
      </w:r>
      <w:r w:rsidRPr="00D627EF">
        <w:rPr>
          <w:rFonts w:ascii="Ubuntu" w:hAnsi="Ubuntu" w:cs="Segoe UI"/>
          <w:color w:val="000000" w:themeColor="text1"/>
          <w:sz w:val="20"/>
          <w:szCs w:val="20"/>
        </w:rPr>
        <w:t>ie Entscheidung des Europäische</w:t>
      </w:r>
      <w:r w:rsidR="00EC76B9">
        <w:rPr>
          <w:rFonts w:ascii="Ubuntu" w:hAnsi="Ubuntu" w:cs="Segoe UI"/>
          <w:color w:val="000000" w:themeColor="text1"/>
          <w:sz w:val="20"/>
          <w:szCs w:val="20"/>
        </w:rPr>
        <w:t>n</w:t>
      </w:r>
      <w:r w:rsidRPr="00D627EF">
        <w:rPr>
          <w:rFonts w:ascii="Ubuntu" w:hAnsi="Ubuntu" w:cs="Segoe UI"/>
          <w:color w:val="000000" w:themeColor="text1"/>
          <w:sz w:val="20"/>
          <w:szCs w:val="20"/>
        </w:rPr>
        <w:t xml:space="preserve"> Gerichtshof</w:t>
      </w:r>
      <w:r w:rsidR="00EC76B9">
        <w:rPr>
          <w:rFonts w:ascii="Ubuntu" w:hAnsi="Ubuntu" w:cs="Segoe UI"/>
          <w:color w:val="000000" w:themeColor="text1"/>
          <w:sz w:val="20"/>
          <w:szCs w:val="20"/>
        </w:rPr>
        <w:t>s</w:t>
      </w:r>
      <w:r w:rsidRPr="00D627EF">
        <w:rPr>
          <w:rFonts w:ascii="Ubuntu" w:hAnsi="Ubuntu" w:cs="Segoe UI"/>
          <w:color w:val="000000" w:themeColor="text1"/>
          <w:sz w:val="20"/>
          <w:szCs w:val="20"/>
        </w:rPr>
        <w:t xml:space="preserve"> (EuGH) vom </w:t>
      </w:r>
      <w:r w:rsidR="00BF70C5" w:rsidRPr="00D627EF">
        <w:rPr>
          <w:rFonts w:ascii="Ubuntu" w:hAnsi="Ubuntu" w:cs="Segoe UI"/>
          <w:color w:val="000000" w:themeColor="text1"/>
          <w:sz w:val="20"/>
          <w:szCs w:val="20"/>
        </w:rPr>
        <w:t>1</w:t>
      </w:r>
      <w:r w:rsidRPr="00D627EF">
        <w:rPr>
          <w:rFonts w:ascii="Ubuntu" w:hAnsi="Ubuntu" w:cs="Segoe UI"/>
          <w:color w:val="000000" w:themeColor="text1"/>
          <w:sz w:val="20"/>
          <w:szCs w:val="20"/>
        </w:rPr>
        <w:t>6. Juli 2020</w:t>
      </w:r>
      <w:r w:rsidR="00BF70C5" w:rsidRPr="00D627EF">
        <w:rPr>
          <w:rFonts w:ascii="Ubuntu" w:hAnsi="Ubuntu" w:cs="Segoe UI"/>
          <w:color w:val="000000" w:themeColor="text1"/>
          <w:sz w:val="20"/>
          <w:szCs w:val="20"/>
        </w:rPr>
        <w:t xml:space="preserve">, mit der </w:t>
      </w:r>
      <w:r w:rsidRPr="00D627EF">
        <w:rPr>
          <w:rFonts w:ascii="Ubuntu" w:hAnsi="Ubuntu" w:cs="Segoe UI"/>
          <w:color w:val="000000" w:themeColor="text1"/>
          <w:sz w:val="20"/>
          <w:szCs w:val="20"/>
        </w:rPr>
        <w:t>die Privacy-Shield-Vereinbarung zum Transfer personenbezogener Daten zwischen den USA und der EU für nichtig erklärt</w:t>
      </w:r>
      <w:r w:rsidR="00E938C9" w:rsidRPr="00D627EF">
        <w:rPr>
          <w:rFonts w:ascii="Ubuntu" w:hAnsi="Ubuntu" w:cs="Segoe UI"/>
          <w:color w:val="000000" w:themeColor="text1"/>
          <w:sz w:val="20"/>
          <w:szCs w:val="20"/>
        </w:rPr>
        <w:t xml:space="preserve"> wurde</w:t>
      </w:r>
      <w:r w:rsidRPr="00D627EF">
        <w:rPr>
          <w:rFonts w:ascii="Ubuntu" w:hAnsi="Ubuntu" w:cs="Segoe UI"/>
          <w:color w:val="000000" w:themeColor="text1"/>
          <w:sz w:val="20"/>
          <w:szCs w:val="20"/>
        </w:rPr>
        <w:t xml:space="preserve">. </w:t>
      </w:r>
      <w:r w:rsidR="00781BA6" w:rsidRPr="00D627EF">
        <w:rPr>
          <w:rFonts w:ascii="Ubuntu" w:hAnsi="Ubuntu" w:cs="Segoe UI"/>
          <w:color w:val="000000" w:themeColor="text1"/>
          <w:sz w:val="20"/>
          <w:szCs w:val="20"/>
        </w:rPr>
        <w:t xml:space="preserve">Zu konstatieren ist aber auch ein sich </w:t>
      </w:r>
      <w:r w:rsidR="00BF70C5" w:rsidRPr="00D627EF">
        <w:rPr>
          <w:rFonts w:ascii="Ubuntu" w:hAnsi="Ubuntu" w:cs="Segoe UI"/>
          <w:color w:val="000000" w:themeColor="text1"/>
          <w:sz w:val="20"/>
          <w:szCs w:val="20"/>
        </w:rPr>
        <w:t>ändernde</w:t>
      </w:r>
      <w:r w:rsidR="00234323">
        <w:rPr>
          <w:rFonts w:ascii="Ubuntu" w:hAnsi="Ubuntu" w:cs="Segoe UI"/>
          <w:color w:val="000000" w:themeColor="text1"/>
          <w:sz w:val="20"/>
          <w:szCs w:val="20"/>
        </w:rPr>
        <w:t>s</w:t>
      </w:r>
      <w:r w:rsidR="00BF70C5" w:rsidRPr="00D627EF">
        <w:rPr>
          <w:rFonts w:ascii="Ubuntu" w:hAnsi="Ubuntu" w:cs="Segoe UI"/>
          <w:color w:val="000000" w:themeColor="text1"/>
          <w:sz w:val="20"/>
          <w:szCs w:val="20"/>
        </w:rPr>
        <w:t xml:space="preserve"> </w:t>
      </w:r>
      <w:r w:rsidR="009C6A79" w:rsidRPr="00D627EF">
        <w:rPr>
          <w:rFonts w:ascii="Ubuntu" w:hAnsi="Ubuntu" w:cs="Segoe UI"/>
          <w:color w:val="000000" w:themeColor="text1"/>
          <w:sz w:val="20"/>
          <w:szCs w:val="20"/>
        </w:rPr>
        <w:t>soziale</w:t>
      </w:r>
      <w:r w:rsidR="00234323">
        <w:rPr>
          <w:rFonts w:ascii="Ubuntu" w:hAnsi="Ubuntu" w:cs="Segoe UI"/>
          <w:color w:val="000000" w:themeColor="text1"/>
          <w:sz w:val="20"/>
          <w:szCs w:val="20"/>
        </w:rPr>
        <w:t>s</w:t>
      </w:r>
      <w:r w:rsidR="009C6A79" w:rsidRPr="00D627EF">
        <w:rPr>
          <w:rFonts w:ascii="Ubuntu" w:hAnsi="Ubuntu" w:cs="Segoe UI"/>
          <w:color w:val="000000" w:themeColor="text1"/>
          <w:sz w:val="20"/>
          <w:szCs w:val="20"/>
        </w:rPr>
        <w:t xml:space="preserve"> </w:t>
      </w:r>
      <w:r w:rsidRPr="00D627EF">
        <w:rPr>
          <w:rFonts w:ascii="Ubuntu" w:hAnsi="Ubuntu" w:cs="Segoe UI"/>
          <w:color w:val="000000" w:themeColor="text1"/>
          <w:sz w:val="20"/>
          <w:szCs w:val="20"/>
        </w:rPr>
        <w:t>Selbstverständnis von Unternehmen</w:t>
      </w:r>
      <w:r w:rsidR="00781BA6" w:rsidRPr="00D627EF">
        <w:rPr>
          <w:rFonts w:ascii="Ubuntu" w:hAnsi="Ubuntu" w:cs="Segoe UI"/>
          <w:color w:val="000000" w:themeColor="text1"/>
          <w:sz w:val="20"/>
          <w:szCs w:val="20"/>
        </w:rPr>
        <w:t xml:space="preserve"> bezüglich des </w:t>
      </w:r>
      <w:r w:rsidRPr="00D627EF">
        <w:rPr>
          <w:rFonts w:ascii="Ubuntu" w:hAnsi="Ubuntu" w:cs="Segoe UI"/>
          <w:color w:val="000000" w:themeColor="text1"/>
          <w:sz w:val="20"/>
          <w:szCs w:val="20"/>
        </w:rPr>
        <w:t>sensible</w:t>
      </w:r>
      <w:r w:rsidR="00781BA6" w:rsidRPr="00D627EF">
        <w:rPr>
          <w:rFonts w:ascii="Ubuntu" w:hAnsi="Ubuntu" w:cs="Segoe UI"/>
          <w:color w:val="000000" w:themeColor="text1"/>
          <w:sz w:val="20"/>
          <w:szCs w:val="20"/>
        </w:rPr>
        <w:t>n</w:t>
      </w:r>
      <w:r w:rsidRPr="00D627EF">
        <w:rPr>
          <w:rFonts w:ascii="Ubuntu" w:hAnsi="Ubuntu" w:cs="Segoe UI"/>
          <w:color w:val="000000" w:themeColor="text1"/>
          <w:sz w:val="20"/>
          <w:szCs w:val="20"/>
        </w:rPr>
        <w:t xml:space="preserve"> Umgang</w:t>
      </w:r>
      <w:r w:rsidR="00781BA6" w:rsidRPr="00D627EF">
        <w:rPr>
          <w:rFonts w:ascii="Ubuntu" w:hAnsi="Ubuntu" w:cs="Segoe UI"/>
          <w:color w:val="000000" w:themeColor="text1"/>
          <w:sz w:val="20"/>
          <w:szCs w:val="20"/>
        </w:rPr>
        <w:t>s</w:t>
      </w:r>
      <w:r w:rsidRPr="00D627EF">
        <w:rPr>
          <w:rFonts w:ascii="Ubuntu" w:hAnsi="Ubuntu" w:cs="Segoe UI"/>
          <w:color w:val="000000" w:themeColor="text1"/>
          <w:sz w:val="20"/>
          <w:szCs w:val="20"/>
        </w:rPr>
        <w:t xml:space="preserve"> mit Daten</w:t>
      </w:r>
      <w:r w:rsidR="00781BA6" w:rsidRPr="00D627EF">
        <w:rPr>
          <w:rFonts w:ascii="Ubuntu" w:hAnsi="Ubuntu" w:cs="Segoe UI"/>
          <w:color w:val="000000" w:themeColor="text1"/>
          <w:sz w:val="20"/>
          <w:szCs w:val="20"/>
        </w:rPr>
        <w:t>.</w:t>
      </w:r>
      <w:r w:rsidR="00234323">
        <w:rPr>
          <w:rFonts w:ascii="Ubuntu" w:hAnsi="Ubuntu" w:cs="Segoe UI"/>
          <w:color w:val="000000" w:themeColor="text1"/>
          <w:sz w:val="20"/>
          <w:szCs w:val="20"/>
        </w:rPr>
        <w:t xml:space="preserve"> </w:t>
      </w:r>
      <w:r w:rsidR="0006086A" w:rsidRPr="00D627EF">
        <w:rPr>
          <w:rFonts w:ascii="Ubuntu" w:hAnsi="Ubuntu" w:cs="Segoe UI"/>
          <w:b/>
          <w:bCs/>
          <w:color w:val="000000" w:themeColor="text1"/>
          <w:sz w:val="20"/>
          <w:szCs w:val="20"/>
        </w:rPr>
        <w:t>Konsequenz für die Branche:</w:t>
      </w:r>
      <w:r w:rsidR="0006086A" w:rsidRPr="00D627EF">
        <w:rPr>
          <w:rFonts w:ascii="Ubuntu" w:hAnsi="Ubuntu" w:cs="Segoe UI"/>
          <w:color w:val="000000" w:themeColor="text1"/>
          <w:sz w:val="20"/>
          <w:szCs w:val="20"/>
        </w:rPr>
        <w:t xml:space="preserve"> Eine klare Position beim Thema Sicherheit.</w:t>
      </w:r>
    </w:p>
    <w:p w14:paraId="18A407B2" w14:textId="77777777" w:rsidR="0006086A" w:rsidRPr="00D627EF" w:rsidRDefault="0006086A" w:rsidP="00E60B2E">
      <w:pPr>
        <w:rPr>
          <w:rFonts w:ascii="Ubuntu" w:hAnsi="Ubuntu" w:cs="Segoe UI"/>
          <w:color w:val="000000" w:themeColor="text1"/>
          <w:sz w:val="20"/>
          <w:szCs w:val="20"/>
        </w:rPr>
      </w:pPr>
    </w:p>
    <w:p w14:paraId="5E5E539B" w14:textId="05D6F1D2" w:rsidR="00FB4BE7" w:rsidRPr="00D627EF" w:rsidRDefault="00FB4BE7" w:rsidP="00E60B2E">
      <w:pPr>
        <w:rPr>
          <w:rFonts w:ascii="Ubuntu" w:hAnsi="Ubuntu" w:cs="Segoe UI"/>
          <w:b/>
          <w:bCs/>
          <w:color w:val="000000" w:themeColor="text1"/>
          <w:sz w:val="20"/>
          <w:szCs w:val="20"/>
        </w:rPr>
      </w:pPr>
      <w:r w:rsidRPr="00D627EF">
        <w:rPr>
          <w:rFonts w:ascii="Ubuntu" w:hAnsi="Ubuntu" w:cs="Segoe UI"/>
          <w:b/>
          <w:bCs/>
          <w:color w:val="000000" w:themeColor="text1"/>
          <w:sz w:val="20"/>
          <w:szCs w:val="20"/>
        </w:rPr>
        <w:t>Plattformökonomie</w:t>
      </w:r>
    </w:p>
    <w:p w14:paraId="7CCEF7B4" w14:textId="77777777" w:rsidR="00FB4BE7" w:rsidRPr="00D627EF" w:rsidRDefault="00FB4BE7" w:rsidP="00E60B2E">
      <w:pPr>
        <w:rPr>
          <w:rFonts w:ascii="Ubuntu" w:hAnsi="Ubuntu" w:cs="Segoe UI"/>
          <w:color w:val="000000" w:themeColor="text1"/>
          <w:sz w:val="20"/>
          <w:szCs w:val="20"/>
        </w:rPr>
      </w:pPr>
    </w:p>
    <w:p w14:paraId="36DD3308" w14:textId="4AF8B79D" w:rsidR="00FB4BE7" w:rsidRPr="00D627EF" w:rsidRDefault="00FB4BE7" w:rsidP="00FB4BE7">
      <w:pPr>
        <w:rPr>
          <w:rFonts w:ascii="Ubuntu" w:hAnsi="Ubuntu" w:cs="Segoe UI"/>
          <w:color w:val="000000" w:themeColor="text1"/>
          <w:sz w:val="20"/>
          <w:szCs w:val="20"/>
        </w:rPr>
      </w:pPr>
      <w:r w:rsidRPr="00D627EF">
        <w:rPr>
          <w:rFonts w:ascii="Ubuntu" w:hAnsi="Ubuntu" w:cs="Segoe UI"/>
          <w:color w:val="000000" w:themeColor="text1"/>
          <w:sz w:val="20"/>
          <w:szCs w:val="20"/>
        </w:rPr>
        <w:t xml:space="preserve">Wie im Vorjahr ist </w:t>
      </w:r>
      <w:r w:rsidR="00234323">
        <w:rPr>
          <w:rFonts w:ascii="Ubuntu" w:hAnsi="Ubuntu" w:cs="Segoe UI"/>
          <w:color w:val="000000" w:themeColor="text1"/>
          <w:sz w:val="20"/>
          <w:szCs w:val="20"/>
        </w:rPr>
        <w:t xml:space="preserve">die </w:t>
      </w:r>
      <w:r w:rsidRPr="00D627EF">
        <w:rPr>
          <w:rFonts w:ascii="Ubuntu" w:hAnsi="Ubuntu" w:cs="Segoe UI"/>
          <w:color w:val="000000" w:themeColor="text1"/>
          <w:sz w:val="20"/>
          <w:szCs w:val="20"/>
        </w:rPr>
        <w:t>Plattformökonomie einer der Top-Trends.</w:t>
      </w:r>
      <w:r w:rsidR="00E938C9" w:rsidRPr="00D627EF">
        <w:rPr>
          <w:rFonts w:ascii="Ubuntu" w:hAnsi="Ubuntu" w:cs="Segoe UI"/>
          <w:color w:val="000000" w:themeColor="text1"/>
          <w:sz w:val="20"/>
          <w:szCs w:val="20"/>
        </w:rPr>
        <w:t xml:space="preserve"> </w:t>
      </w:r>
      <w:r w:rsidR="007B25E4" w:rsidRPr="00D627EF">
        <w:rPr>
          <w:rFonts w:ascii="Ubuntu" w:hAnsi="Ubuntu" w:cs="Segoe UI"/>
          <w:color w:val="000000" w:themeColor="text1"/>
          <w:sz w:val="20"/>
          <w:szCs w:val="20"/>
        </w:rPr>
        <w:t>Bei einer Plattform im hier gemeinten Sinn handelt es sich um ein Geschäftsmodell zu</w:t>
      </w:r>
      <w:r w:rsidR="00234323">
        <w:rPr>
          <w:rFonts w:ascii="Ubuntu" w:hAnsi="Ubuntu" w:cs="Segoe UI"/>
          <w:color w:val="000000" w:themeColor="text1"/>
          <w:sz w:val="20"/>
          <w:szCs w:val="20"/>
        </w:rPr>
        <w:t>r</w:t>
      </w:r>
      <w:r w:rsidR="007B25E4" w:rsidRPr="00D627EF">
        <w:rPr>
          <w:rFonts w:ascii="Ubuntu" w:hAnsi="Ubuntu" w:cs="Segoe UI"/>
          <w:color w:val="000000" w:themeColor="text1"/>
          <w:sz w:val="20"/>
          <w:szCs w:val="20"/>
        </w:rPr>
        <w:t xml:space="preserve"> Etablierung von Transaktionen zwischen verschiedenen Gruppen. </w:t>
      </w:r>
      <w:r w:rsidRPr="00D627EF">
        <w:rPr>
          <w:rFonts w:ascii="Ubuntu" w:hAnsi="Ubuntu" w:cs="Segoe UI"/>
          <w:color w:val="000000" w:themeColor="text1"/>
          <w:sz w:val="20"/>
          <w:szCs w:val="20"/>
        </w:rPr>
        <w:t xml:space="preserve">Die </w:t>
      </w:r>
      <w:r w:rsidR="00AB0E38" w:rsidRPr="00D627EF">
        <w:rPr>
          <w:rFonts w:ascii="Ubuntu" w:hAnsi="Ubuntu" w:cs="Segoe UI"/>
          <w:color w:val="000000" w:themeColor="text1"/>
          <w:sz w:val="20"/>
          <w:szCs w:val="20"/>
        </w:rPr>
        <w:t>Attraktivität de</w:t>
      </w:r>
      <w:r w:rsidR="00234323">
        <w:rPr>
          <w:rFonts w:ascii="Ubuntu" w:hAnsi="Ubuntu" w:cs="Segoe UI"/>
          <w:color w:val="000000" w:themeColor="text1"/>
          <w:sz w:val="20"/>
          <w:szCs w:val="20"/>
        </w:rPr>
        <w:t>s Ansatzes h</w:t>
      </w:r>
      <w:r w:rsidR="00AB0E38" w:rsidRPr="00D627EF">
        <w:rPr>
          <w:rFonts w:ascii="Ubuntu" w:hAnsi="Ubuntu" w:cs="Segoe UI"/>
          <w:color w:val="000000" w:themeColor="text1"/>
          <w:sz w:val="20"/>
          <w:szCs w:val="20"/>
        </w:rPr>
        <w:t xml:space="preserve">at ihren Grund in </w:t>
      </w:r>
      <w:r w:rsidRPr="00D627EF">
        <w:rPr>
          <w:rFonts w:ascii="Ubuntu" w:hAnsi="Ubuntu" w:cs="Segoe UI"/>
          <w:color w:val="000000" w:themeColor="text1"/>
          <w:sz w:val="20"/>
          <w:szCs w:val="20"/>
        </w:rPr>
        <w:t>übergeordnete</w:t>
      </w:r>
      <w:r w:rsidR="00AB0E38" w:rsidRPr="00D627EF">
        <w:rPr>
          <w:rFonts w:ascii="Ubuntu" w:hAnsi="Ubuntu" w:cs="Segoe UI"/>
          <w:color w:val="000000" w:themeColor="text1"/>
          <w:sz w:val="20"/>
          <w:szCs w:val="20"/>
        </w:rPr>
        <w:t>n</w:t>
      </w:r>
      <w:r w:rsidR="00234323">
        <w:rPr>
          <w:rFonts w:ascii="Ubuntu" w:hAnsi="Ubuntu" w:cs="Segoe UI"/>
          <w:color w:val="000000" w:themeColor="text1"/>
          <w:sz w:val="20"/>
          <w:szCs w:val="20"/>
        </w:rPr>
        <w:t>,</w:t>
      </w:r>
      <w:r w:rsidRPr="00D627EF">
        <w:rPr>
          <w:rFonts w:ascii="Ubuntu" w:hAnsi="Ubuntu" w:cs="Segoe UI"/>
          <w:color w:val="000000" w:themeColor="text1"/>
          <w:sz w:val="20"/>
          <w:szCs w:val="20"/>
        </w:rPr>
        <w:t xml:space="preserve"> </w:t>
      </w:r>
      <w:r w:rsidR="00CF475B" w:rsidRPr="00D627EF">
        <w:rPr>
          <w:rFonts w:ascii="Ubuntu" w:hAnsi="Ubuntu" w:cs="Segoe UI"/>
          <w:color w:val="000000" w:themeColor="text1"/>
          <w:sz w:val="20"/>
          <w:szCs w:val="20"/>
        </w:rPr>
        <w:t xml:space="preserve">ökonomischen </w:t>
      </w:r>
      <w:r w:rsidRPr="00D627EF">
        <w:rPr>
          <w:rFonts w:ascii="Ubuntu" w:hAnsi="Ubuntu" w:cs="Segoe UI"/>
          <w:color w:val="000000" w:themeColor="text1"/>
          <w:sz w:val="20"/>
          <w:szCs w:val="20"/>
        </w:rPr>
        <w:t xml:space="preserve">Megatrends. </w:t>
      </w:r>
      <w:r w:rsidR="00234323">
        <w:rPr>
          <w:rFonts w:ascii="Ubuntu" w:hAnsi="Ubuntu" w:cs="Segoe UI"/>
          <w:color w:val="000000" w:themeColor="text1"/>
          <w:sz w:val="20"/>
          <w:szCs w:val="20"/>
        </w:rPr>
        <w:t>E</w:t>
      </w:r>
      <w:r w:rsidR="00AB0E38" w:rsidRPr="00D627EF">
        <w:rPr>
          <w:rFonts w:ascii="Ubuntu" w:hAnsi="Ubuntu" w:cs="Segoe UI"/>
          <w:color w:val="000000" w:themeColor="text1"/>
          <w:sz w:val="20"/>
          <w:szCs w:val="20"/>
        </w:rPr>
        <w:t xml:space="preserve">twa in </w:t>
      </w:r>
      <w:r w:rsidRPr="00D627EF">
        <w:rPr>
          <w:rFonts w:ascii="Ubuntu" w:hAnsi="Ubuntu" w:cs="Segoe UI"/>
          <w:color w:val="000000" w:themeColor="text1"/>
          <w:sz w:val="20"/>
          <w:szCs w:val="20"/>
        </w:rPr>
        <w:t>Sharing-Ansätze</w:t>
      </w:r>
      <w:r w:rsidR="00AB0E38" w:rsidRPr="00D627EF">
        <w:rPr>
          <w:rFonts w:ascii="Ubuntu" w:hAnsi="Ubuntu" w:cs="Segoe UI"/>
          <w:color w:val="000000" w:themeColor="text1"/>
          <w:sz w:val="20"/>
          <w:szCs w:val="20"/>
        </w:rPr>
        <w:t>n</w:t>
      </w:r>
      <w:r w:rsidRPr="00D627EF">
        <w:rPr>
          <w:rFonts w:ascii="Ubuntu" w:hAnsi="Ubuntu" w:cs="Segoe UI"/>
          <w:color w:val="000000" w:themeColor="text1"/>
          <w:sz w:val="20"/>
          <w:szCs w:val="20"/>
        </w:rPr>
        <w:t>, de</w:t>
      </w:r>
      <w:r w:rsidR="00AB0E38" w:rsidRPr="00D627EF">
        <w:rPr>
          <w:rFonts w:ascii="Ubuntu" w:hAnsi="Ubuntu" w:cs="Segoe UI"/>
          <w:color w:val="000000" w:themeColor="text1"/>
          <w:sz w:val="20"/>
          <w:szCs w:val="20"/>
        </w:rPr>
        <w:t>r</w:t>
      </w:r>
      <w:r w:rsidRPr="00D627EF">
        <w:rPr>
          <w:rFonts w:ascii="Ubuntu" w:hAnsi="Ubuntu" w:cs="Segoe UI"/>
          <w:color w:val="000000" w:themeColor="text1"/>
          <w:sz w:val="20"/>
          <w:szCs w:val="20"/>
        </w:rPr>
        <w:t xml:space="preserve"> zunehmende</w:t>
      </w:r>
      <w:r w:rsidR="00EC76B9">
        <w:rPr>
          <w:rFonts w:ascii="Ubuntu" w:hAnsi="Ubuntu" w:cs="Segoe UI"/>
          <w:color w:val="000000" w:themeColor="text1"/>
          <w:sz w:val="20"/>
          <w:szCs w:val="20"/>
        </w:rPr>
        <w:t>n</w:t>
      </w:r>
      <w:r w:rsidRPr="00D627EF">
        <w:rPr>
          <w:rFonts w:ascii="Ubuntu" w:hAnsi="Ubuntu" w:cs="Segoe UI"/>
          <w:color w:val="000000" w:themeColor="text1"/>
          <w:sz w:val="20"/>
          <w:szCs w:val="20"/>
        </w:rPr>
        <w:t xml:space="preserve"> Vernetzung ökonomischer Subjekte </w:t>
      </w:r>
      <w:r w:rsidR="00AB0E38" w:rsidRPr="00D627EF">
        <w:rPr>
          <w:rFonts w:ascii="Ubuntu" w:hAnsi="Ubuntu" w:cs="Segoe UI"/>
          <w:color w:val="000000" w:themeColor="text1"/>
          <w:sz w:val="20"/>
          <w:szCs w:val="20"/>
        </w:rPr>
        <w:t xml:space="preserve">oder </w:t>
      </w:r>
      <w:r w:rsidRPr="00D627EF">
        <w:rPr>
          <w:rFonts w:ascii="Ubuntu" w:hAnsi="Ubuntu" w:cs="Segoe UI"/>
          <w:color w:val="000000" w:themeColor="text1"/>
          <w:sz w:val="20"/>
          <w:szCs w:val="20"/>
        </w:rPr>
        <w:t xml:space="preserve">auch </w:t>
      </w:r>
      <w:r w:rsidR="00E938C9" w:rsidRPr="00D627EF">
        <w:rPr>
          <w:rFonts w:ascii="Ubuntu" w:hAnsi="Ubuntu" w:cs="Segoe UI"/>
          <w:color w:val="000000" w:themeColor="text1"/>
          <w:sz w:val="20"/>
          <w:szCs w:val="20"/>
        </w:rPr>
        <w:t xml:space="preserve">im </w:t>
      </w:r>
      <w:proofErr w:type="spellStart"/>
      <w:r w:rsidRPr="00D627EF">
        <w:rPr>
          <w:rFonts w:ascii="Ubuntu" w:hAnsi="Ubuntu" w:cs="Segoe UI"/>
          <w:color w:val="000000" w:themeColor="text1"/>
          <w:sz w:val="20"/>
          <w:szCs w:val="20"/>
        </w:rPr>
        <w:t>Collaboration</w:t>
      </w:r>
      <w:proofErr w:type="spellEnd"/>
      <w:r w:rsidRPr="00D627EF">
        <w:rPr>
          <w:rFonts w:ascii="Ubuntu" w:hAnsi="Ubuntu" w:cs="Segoe UI"/>
          <w:color w:val="000000" w:themeColor="text1"/>
          <w:sz w:val="20"/>
          <w:szCs w:val="20"/>
        </w:rPr>
        <w:t>-Trend</w:t>
      </w:r>
      <w:r w:rsidR="00AB0E38" w:rsidRPr="00D627EF">
        <w:rPr>
          <w:rFonts w:ascii="Ubuntu" w:hAnsi="Ubuntu" w:cs="Segoe UI"/>
          <w:color w:val="000000" w:themeColor="text1"/>
          <w:sz w:val="20"/>
          <w:szCs w:val="20"/>
        </w:rPr>
        <w:t xml:space="preserve">. </w:t>
      </w:r>
      <w:r w:rsidRPr="00D627EF">
        <w:rPr>
          <w:rFonts w:ascii="Ubuntu" w:hAnsi="Ubuntu" w:cs="Segoe UI"/>
          <w:color w:val="000000" w:themeColor="text1"/>
          <w:sz w:val="20"/>
          <w:szCs w:val="20"/>
        </w:rPr>
        <w:t xml:space="preserve">Wie </w:t>
      </w:r>
      <w:r w:rsidR="006740B4" w:rsidRPr="00D627EF">
        <w:rPr>
          <w:rFonts w:ascii="Ubuntu" w:hAnsi="Ubuntu" w:cs="Segoe UI"/>
          <w:color w:val="000000" w:themeColor="text1"/>
          <w:sz w:val="20"/>
          <w:szCs w:val="20"/>
        </w:rPr>
        <w:t xml:space="preserve">vielversprechend </w:t>
      </w:r>
      <w:r w:rsidRPr="00D627EF">
        <w:rPr>
          <w:rFonts w:ascii="Ubuntu" w:hAnsi="Ubuntu" w:cs="Segoe UI"/>
          <w:color w:val="000000" w:themeColor="text1"/>
          <w:sz w:val="20"/>
          <w:szCs w:val="20"/>
        </w:rPr>
        <w:t>der Ansatz ist, zei</w:t>
      </w:r>
      <w:r w:rsidR="00781BA6" w:rsidRPr="00D627EF">
        <w:rPr>
          <w:rFonts w:ascii="Ubuntu" w:hAnsi="Ubuntu" w:cs="Segoe UI"/>
          <w:color w:val="000000" w:themeColor="text1"/>
          <w:sz w:val="20"/>
          <w:szCs w:val="20"/>
        </w:rPr>
        <w:t xml:space="preserve">gt nicht zuletzt die </w:t>
      </w:r>
      <w:proofErr w:type="spellStart"/>
      <w:r w:rsidR="006740B4" w:rsidRPr="00D627EF">
        <w:rPr>
          <w:rFonts w:ascii="Ubuntu" w:hAnsi="Ubuntu" w:cs="Segoe UI"/>
          <w:color w:val="000000" w:themeColor="text1"/>
          <w:sz w:val="20"/>
          <w:szCs w:val="20"/>
        </w:rPr>
        <w:t>d.velop</w:t>
      </w:r>
      <w:proofErr w:type="spellEnd"/>
      <w:r w:rsidR="006740B4" w:rsidRPr="00D627EF">
        <w:rPr>
          <w:rFonts w:ascii="Ubuntu" w:hAnsi="Ubuntu" w:cs="Segoe UI"/>
          <w:color w:val="000000" w:themeColor="text1"/>
          <w:sz w:val="20"/>
          <w:szCs w:val="20"/>
        </w:rPr>
        <w:t xml:space="preserve"> platform</w:t>
      </w:r>
      <w:r w:rsidR="009C1B1F">
        <w:rPr>
          <w:rFonts w:ascii="Ubuntu" w:hAnsi="Ubuntu" w:cs="Segoe UI"/>
          <w:color w:val="000000" w:themeColor="text1"/>
          <w:sz w:val="20"/>
          <w:szCs w:val="20"/>
        </w:rPr>
        <w:t>.</w:t>
      </w:r>
    </w:p>
    <w:p w14:paraId="51FADD4D" w14:textId="3171F85D" w:rsidR="00FB4BE7" w:rsidRPr="00037EED" w:rsidRDefault="00305029" w:rsidP="00E60B2E">
      <w:pPr>
        <w:rPr>
          <w:rFonts w:ascii="Ubuntu" w:hAnsi="Ubuntu" w:cs="Segoe UI"/>
          <w:color w:val="000000" w:themeColor="text1"/>
          <w:sz w:val="20"/>
          <w:szCs w:val="20"/>
        </w:rPr>
      </w:pPr>
      <w:r w:rsidRPr="00D627EF">
        <w:rPr>
          <w:rFonts w:ascii="Ubuntu" w:hAnsi="Ubuntu" w:cs="Segoe UI"/>
          <w:b/>
          <w:bCs/>
          <w:color w:val="000000" w:themeColor="text1"/>
          <w:sz w:val="20"/>
          <w:szCs w:val="20"/>
        </w:rPr>
        <w:t>Konsequenz für die Branche:</w:t>
      </w:r>
      <w:r w:rsidRPr="00D627EF">
        <w:rPr>
          <w:rFonts w:ascii="Ubuntu" w:hAnsi="Ubuntu" w:cs="Segoe UI"/>
          <w:color w:val="000000" w:themeColor="text1"/>
          <w:sz w:val="20"/>
          <w:szCs w:val="20"/>
        </w:rPr>
        <w:t xml:space="preserve"> </w:t>
      </w:r>
      <w:r w:rsidRPr="00037EED">
        <w:rPr>
          <w:rFonts w:ascii="Ubuntu" w:hAnsi="Ubuntu" w:cs="Segoe UI"/>
          <w:color w:val="000000" w:themeColor="text1"/>
          <w:sz w:val="20"/>
          <w:szCs w:val="20"/>
        </w:rPr>
        <w:t xml:space="preserve">Immer wichtiger werdende </w:t>
      </w:r>
      <w:r w:rsidRPr="00D627EF">
        <w:rPr>
          <w:rFonts w:ascii="Ubuntu" w:hAnsi="Ubuntu"/>
          <w:color w:val="000000" w:themeColor="text1"/>
          <w:sz w:val="20"/>
          <w:szCs w:val="20"/>
        </w:rPr>
        <w:t>Basis für die Aktivitäten und Anforderungen von Partnern und Kunden</w:t>
      </w:r>
      <w:r w:rsidR="00EC76B9">
        <w:rPr>
          <w:rFonts w:ascii="Ubuntu" w:hAnsi="Ubuntu"/>
          <w:color w:val="000000" w:themeColor="text1"/>
          <w:sz w:val="20"/>
          <w:szCs w:val="20"/>
        </w:rPr>
        <w:t>.</w:t>
      </w:r>
    </w:p>
    <w:p w14:paraId="334D4BC3" w14:textId="77777777" w:rsidR="00305029" w:rsidRPr="00037EED" w:rsidRDefault="00305029" w:rsidP="00E60B2E">
      <w:pPr>
        <w:rPr>
          <w:rFonts w:ascii="Ubuntu" w:hAnsi="Ubuntu" w:cs="Segoe UI"/>
          <w:color w:val="000000" w:themeColor="text1"/>
          <w:sz w:val="20"/>
          <w:szCs w:val="20"/>
        </w:rPr>
      </w:pPr>
    </w:p>
    <w:p w14:paraId="2C7DCD0C" w14:textId="661FFD3E" w:rsidR="00E60B2E" w:rsidRPr="00D627EF" w:rsidRDefault="002C7DB1" w:rsidP="00E60B2E">
      <w:pPr>
        <w:rPr>
          <w:rFonts w:ascii="Ubuntu" w:hAnsi="Ubuntu" w:cs="Segoe UI"/>
          <w:b/>
          <w:bCs/>
          <w:color w:val="000000" w:themeColor="text1"/>
          <w:sz w:val="20"/>
          <w:szCs w:val="20"/>
        </w:rPr>
      </w:pPr>
      <w:r w:rsidRPr="00D627EF">
        <w:rPr>
          <w:rFonts w:ascii="Ubuntu" w:hAnsi="Ubuntu" w:cs="Segoe UI"/>
          <w:b/>
          <w:bCs/>
          <w:color w:val="000000" w:themeColor="text1"/>
          <w:sz w:val="20"/>
          <w:szCs w:val="20"/>
        </w:rPr>
        <w:t>Konnektivität und New Work</w:t>
      </w:r>
    </w:p>
    <w:p w14:paraId="7064EA78" w14:textId="2509FED0" w:rsidR="00E60B2E" w:rsidRPr="00D627EF" w:rsidRDefault="00E60B2E" w:rsidP="00E60B2E">
      <w:pPr>
        <w:rPr>
          <w:rFonts w:ascii="Ubuntu" w:hAnsi="Ubuntu" w:cs="Segoe UI"/>
          <w:color w:val="000000" w:themeColor="text1"/>
          <w:sz w:val="20"/>
          <w:szCs w:val="20"/>
        </w:rPr>
      </w:pPr>
    </w:p>
    <w:p w14:paraId="5652B4AE" w14:textId="6D79205D" w:rsidR="006740B4" w:rsidRPr="00D627EF" w:rsidRDefault="00781BA6" w:rsidP="006740B4">
      <w:pPr>
        <w:rPr>
          <w:rFonts w:ascii="Ubuntu" w:hAnsi="Ubuntu" w:cs="Segoe UI"/>
          <w:color w:val="000000" w:themeColor="text1"/>
          <w:sz w:val="20"/>
          <w:szCs w:val="20"/>
        </w:rPr>
      </w:pPr>
      <w:r w:rsidRPr="00D627EF">
        <w:rPr>
          <w:rFonts w:ascii="Ubuntu" w:hAnsi="Ubuntu" w:cs="Segoe UI"/>
          <w:color w:val="000000" w:themeColor="text1"/>
          <w:sz w:val="20"/>
          <w:szCs w:val="20"/>
        </w:rPr>
        <w:t xml:space="preserve">Konnektivität, also das Prinzip der Vernetzung, ist </w:t>
      </w:r>
      <w:r w:rsidR="00234323">
        <w:rPr>
          <w:rFonts w:ascii="Ubuntu" w:hAnsi="Ubuntu" w:cs="Segoe UI"/>
          <w:color w:val="000000" w:themeColor="text1"/>
          <w:sz w:val="20"/>
          <w:szCs w:val="20"/>
        </w:rPr>
        <w:t xml:space="preserve">seit </w:t>
      </w:r>
      <w:r w:rsidR="00EC76B9">
        <w:rPr>
          <w:rFonts w:ascii="Ubuntu" w:hAnsi="Ubuntu" w:cs="Segoe UI"/>
          <w:color w:val="000000" w:themeColor="text1"/>
          <w:sz w:val="20"/>
          <w:szCs w:val="20"/>
        </w:rPr>
        <w:t>L</w:t>
      </w:r>
      <w:r w:rsidR="00234323">
        <w:rPr>
          <w:rFonts w:ascii="Ubuntu" w:hAnsi="Ubuntu" w:cs="Segoe UI"/>
          <w:color w:val="000000" w:themeColor="text1"/>
          <w:sz w:val="20"/>
          <w:szCs w:val="20"/>
        </w:rPr>
        <w:t xml:space="preserve">angem </w:t>
      </w:r>
      <w:r w:rsidRPr="00D627EF">
        <w:rPr>
          <w:rFonts w:ascii="Ubuntu" w:hAnsi="Ubuntu" w:cs="Segoe UI"/>
          <w:color w:val="000000" w:themeColor="text1"/>
          <w:sz w:val="20"/>
          <w:szCs w:val="20"/>
        </w:rPr>
        <w:t>einer der Treiber des gesellschaftlichen Wandels. Der dem zugrundeliegende Siegeszug digitaler Kommunikationstechnologien verändert das Leben und Verhalten der Menschen fundamental. Die</w:t>
      </w:r>
      <w:r w:rsidR="00234323">
        <w:rPr>
          <w:rFonts w:ascii="Ubuntu" w:hAnsi="Ubuntu" w:cs="Segoe UI"/>
          <w:color w:val="000000" w:themeColor="text1"/>
          <w:sz w:val="20"/>
          <w:szCs w:val="20"/>
        </w:rPr>
        <w:t xml:space="preserve"> </w:t>
      </w:r>
      <w:r w:rsidRPr="00D627EF">
        <w:rPr>
          <w:rFonts w:ascii="Ubuntu" w:hAnsi="Ubuntu" w:cs="Segoe UI"/>
          <w:color w:val="000000" w:themeColor="text1"/>
          <w:sz w:val="20"/>
          <w:szCs w:val="20"/>
        </w:rPr>
        <w:t xml:space="preserve">Vernetzung </w:t>
      </w:r>
      <w:r w:rsidR="00234323">
        <w:rPr>
          <w:rFonts w:ascii="Ubuntu" w:hAnsi="Ubuntu" w:cs="Segoe UI"/>
          <w:color w:val="000000" w:themeColor="text1"/>
          <w:sz w:val="20"/>
          <w:szCs w:val="20"/>
        </w:rPr>
        <w:t xml:space="preserve">ihrerseits </w:t>
      </w:r>
      <w:r w:rsidRPr="00D627EF">
        <w:rPr>
          <w:rFonts w:ascii="Ubuntu" w:hAnsi="Ubuntu" w:cs="Segoe UI"/>
          <w:color w:val="000000" w:themeColor="text1"/>
          <w:sz w:val="20"/>
          <w:szCs w:val="20"/>
        </w:rPr>
        <w:t xml:space="preserve">ist unverzichtbare Voraussetzung des Trends New Work. In Kombination </w:t>
      </w:r>
      <w:r w:rsidR="00234323">
        <w:rPr>
          <w:rFonts w:ascii="Ubuntu" w:hAnsi="Ubuntu" w:cs="Segoe UI"/>
          <w:color w:val="000000" w:themeColor="text1"/>
          <w:sz w:val="20"/>
          <w:szCs w:val="20"/>
        </w:rPr>
        <w:t xml:space="preserve">führen die beiden Trends </w:t>
      </w:r>
      <w:r w:rsidR="006740B4" w:rsidRPr="00D627EF">
        <w:rPr>
          <w:rFonts w:ascii="Ubuntu" w:hAnsi="Ubuntu" w:cs="Segoe UI"/>
          <w:color w:val="000000" w:themeColor="text1"/>
          <w:sz w:val="20"/>
          <w:szCs w:val="20"/>
        </w:rPr>
        <w:t xml:space="preserve">zum Thema Digital </w:t>
      </w:r>
      <w:proofErr w:type="spellStart"/>
      <w:r w:rsidR="006740B4" w:rsidRPr="00D627EF">
        <w:rPr>
          <w:rFonts w:ascii="Ubuntu" w:hAnsi="Ubuntu" w:cs="Segoe UI"/>
          <w:color w:val="000000" w:themeColor="text1"/>
          <w:sz w:val="20"/>
          <w:szCs w:val="20"/>
        </w:rPr>
        <w:t>Workplace</w:t>
      </w:r>
      <w:proofErr w:type="spellEnd"/>
      <w:r w:rsidR="006740B4" w:rsidRPr="00D627EF">
        <w:rPr>
          <w:rFonts w:ascii="Ubuntu" w:hAnsi="Ubuntu" w:cs="Segoe UI"/>
          <w:color w:val="000000" w:themeColor="text1"/>
          <w:sz w:val="20"/>
          <w:szCs w:val="20"/>
        </w:rPr>
        <w:t xml:space="preserve">. </w:t>
      </w:r>
    </w:p>
    <w:p w14:paraId="3F169220" w14:textId="5513DFA6" w:rsidR="009C6A79" w:rsidRPr="00D627EF" w:rsidRDefault="00305029" w:rsidP="00E60B2E">
      <w:pPr>
        <w:rPr>
          <w:rFonts w:ascii="Ubuntu" w:hAnsi="Ubuntu" w:cs="Segoe UI"/>
          <w:color w:val="000000" w:themeColor="text1"/>
          <w:sz w:val="20"/>
          <w:szCs w:val="20"/>
        </w:rPr>
      </w:pPr>
      <w:r w:rsidRPr="00D627EF">
        <w:rPr>
          <w:rFonts w:ascii="Ubuntu" w:hAnsi="Ubuntu" w:cs="Segoe UI"/>
          <w:b/>
          <w:bCs/>
          <w:color w:val="000000" w:themeColor="text1"/>
          <w:sz w:val="20"/>
          <w:szCs w:val="20"/>
        </w:rPr>
        <w:t>Konsequenz für die Branche:</w:t>
      </w:r>
      <w:r w:rsidRPr="00D627EF">
        <w:rPr>
          <w:rFonts w:ascii="Ubuntu" w:hAnsi="Ubuntu" w:cs="Segoe UI"/>
          <w:color w:val="000000" w:themeColor="text1"/>
          <w:sz w:val="20"/>
          <w:szCs w:val="20"/>
        </w:rPr>
        <w:t xml:space="preserve"> Bereitstellung </w:t>
      </w:r>
      <w:r w:rsidRPr="00D627EF">
        <w:rPr>
          <w:rFonts w:ascii="Ubuntu" w:hAnsi="Ubuntu"/>
          <w:color w:val="000000" w:themeColor="text1"/>
          <w:sz w:val="20"/>
          <w:szCs w:val="20"/>
        </w:rPr>
        <w:t>digitale</w:t>
      </w:r>
      <w:r w:rsidR="009C1B1F">
        <w:rPr>
          <w:rFonts w:ascii="Ubuntu" w:hAnsi="Ubuntu"/>
          <w:color w:val="000000" w:themeColor="text1"/>
          <w:sz w:val="20"/>
          <w:szCs w:val="20"/>
        </w:rPr>
        <w:t>r</w:t>
      </w:r>
      <w:r w:rsidRPr="00D627EF">
        <w:rPr>
          <w:rFonts w:ascii="Ubuntu" w:hAnsi="Ubuntu"/>
          <w:color w:val="000000" w:themeColor="text1"/>
          <w:sz w:val="20"/>
          <w:szCs w:val="20"/>
        </w:rPr>
        <w:t xml:space="preserve"> Werkzeuge für eine sich wandelnde Arbeitswelt.</w:t>
      </w:r>
    </w:p>
    <w:p w14:paraId="48CC43BD" w14:textId="77777777" w:rsidR="00305029" w:rsidRPr="00D627EF" w:rsidRDefault="00305029" w:rsidP="00E60B2E">
      <w:pPr>
        <w:rPr>
          <w:rFonts w:ascii="Ubuntu" w:hAnsi="Ubuntu" w:cs="Segoe UI"/>
          <w:color w:val="000000" w:themeColor="text1"/>
          <w:sz w:val="20"/>
          <w:szCs w:val="20"/>
        </w:rPr>
      </w:pPr>
    </w:p>
    <w:p w14:paraId="6A83EF42" w14:textId="199D8200" w:rsidR="00E60B2E" w:rsidRPr="00D627EF" w:rsidRDefault="002C7DB1" w:rsidP="00E60B2E">
      <w:pPr>
        <w:rPr>
          <w:rFonts w:ascii="Ubuntu" w:hAnsi="Ubuntu" w:cs="Segoe UI"/>
          <w:b/>
          <w:bCs/>
          <w:color w:val="000000" w:themeColor="text1"/>
          <w:sz w:val="20"/>
          <w:szCs w:val="20"/>
        </w:rPr>
      </w:pPr>
      <w:r w:rsidRPr="00D627EF">
        <w:rPr>
          <w:rFonts w:ascii="Ubuntu" w:hAnsi="Ubuntu" w:cs="Segoe UI"/>
          <w:b/>
          <w:bCs/>
          <w:color w:val="000000" w:themeColor="text1"/>
          <w:sz w:val="20"/>
          <w:szCs w:val="20"/>
        </w:rPr>
        <w:t>Wissenskultur und Wissensmanagement</w:t>
      </w:r>
    </w:p>
    <w:p w14:paraId="5746C9FD" w14:textId="228F7872" w:rsidR="002C7DB1" w:rsidRPr="00D627EF" w:rsidRDefault="002C7DB1" w:rsidP="006740B4">
      <w:pPr>
        <w:rPr>
          <w:rFonts w:ascii="Ubuntu" w:hAnsi="Ubuntu" w:cs="Segoe UI"/>
          <w:color w:val="000000" w:themeColor="text1"/>
          <w:sz w:val="20"/>
          <w:szCs w:val="20"/>
        </w:rPr>
      </w:pPr>
    </w:p>
    <w:p w14:paraId="17FDD3AC" w14:textId="7CDF9942" w:rsidR="006740B4" w:rsidRPr="00D627EF" w:rsidRDefault="006740B4" w:rsidP="006740B4">
      <w:pPr>
        <w:rPr>
          <w:rFonts w:ascii="Ubuntu" w:hAnsi="Ubuntu" w:cs="Segoe UI"/>
          <w:color w:val="000000" w:themeColor="text1"/>
          <w:sz w:val="20"/>
          <w:szCs w:val="20"/>
        </w:rPr>
      </w:pPr>
      <w:r w:rsidRPr="00D627EF">
        <w:rPr>
          <w:rFonts w:ascii="Ubuntu" w:hAnsi="Ubuntu" w:cs="Segoe UI"/>
          <w:color w:val="000000" w:themeColor="text1"/>
          <w:sz w:val="20"/>
          <w:szCs w:val="20"/>
        </w:rPr>
        <w:t xml:space="preserve">Wissenskultur und Wissensmanagement sind Trends von </w:t>
      </w:r>
      <w:r w:rsidR="00921431">
        <w:rPr>
          <w:rFonts w:ascii="Ubuntu" w:hAnsi="Ubuntu" w:cs="Segoe UI"/>
          <w:color w:val="000000" w:themeColor="text1"/>
          <w:sz w:val="20"/>
          <w:szCs w:val="20"/>
        </w:rPr>
        <w:t xml:space="preserve">großer, </w:t>
      </w:r>
      <w:r w:rsidR="000F74D8" w:rsidRPr="00D627EF">
        <w:rPr>
          <w:rFonts w:ascii="Ubuntu" w:hAnsi="Ubuntu" w:cs="Segoe UI"/>
          <w:color w:val="000000" w:themeColor="text1"/>
          <w:sz w:val="20"/>
          <w:szCs w:val="20"/>
        </w:rPr>
        <w:t xml:space="preserve">genereller </w:t>
      </w:r>
      <w:r w:rsidRPr="00D627EF">
        <w:rPr>
          <w:rFonts w:ascii="Ubuntu" w:hAnsi="Ubuntu" w:cs="Segoe UI"/>
          <w:color w:val="000000" w:themeColor="text1"/>
          <w:sz w:val="20"/>
          <w:szCs w:val="20"/>
        </w:rPr>
        <w:t xml:space="preserve">Bedeutung. </w:t>
      </w:r>
      <w:r w:rsidR="00921431">
        <w:rPr>
          <w:rFonts w:ascii="Ubuntu" w:hAnsi="Ubuntu" w:cs="Segoe UI"/>
          <w:color w:val="000000" w:themeColor="text1"/>
          <w:sz w:val="20"/>
          <w:szCs w:val="20"/>
        </w:rPr>
        <w:t>Und d</w:t>
      </w:r>
      <w:r w:rsidRPr="00D627EF">
        <w:rPr>
          <w:rFonts w:ascii="Ubuntu" w:hAnsi="Ubuntu" w:cs="Segoe UI"/>
          <w:color w:val="000000" w:themeColor="text1"/>
          <w:sz w:val="20"/>
          <w:szCs w:val="20"/>
        </w:rPr>
        <w:t xml:space="preserve">aher </w:t>
      </w:r>
      <w:r w:rsidR="000F74D8" w:rsidRPr="00D627EF">
        <w:rPr>
          <w:rFonts w:ascii="Ubuntu" w:hAnsi="Ubuntu" w:cs="Segoe UI"/>
          <w:color w:val="000000" w:themeColor="text1"/>
          <w:sz w:val="20"/>
          <w:szCs w:val="20"/>
        </w:rPr>
        <w:t xml:space="preserve">zwangsweise, mit marktorientierter Konkretisierung, </w:t>
      </w:r>
      <w:r w:rsidR="00234323">
        <w:rPr>
          <w:rFonts w:ascii="Ubuntu" w:hAnsi="Ubuntu" w:cs="Segoe UI"/>
          <w:color w:val="000000" w:themeColor="text1"/>
          <w:sz w:val="20"/>
          <w:szCs w:val="20"/>
        </w:rPr>
        <w:t xml:space="preserve">auch </w:t>
      </w:r>
      <w:r w:rsidRPr="00D627EF">
        <w:rPr>
          <w:rFonts w:ascii="Ubuntu" w:hAnsi="Ubuntu" w:cs="Segoe UI"/>
          <w:color w:val="000000" w:themeColor="text1"/>
          <w:sz w:val="20"/>
          <w:szCs w:val="20"/>
        </w:rPr>
        <w:t xml:space="preserve">Eckpfeiler der Entwicklungen im Markt der </w:t>
      </w:r>
      <w:r w:rsidR="000F74D8" w:rsidRPr="00D627EF">
        <w:rPr>
          <w:rFonts w:ascii="Ubuntu" w:hAnsi="Ubuntu" w:cs="Segoe UI"/>
          <w:color w:val="000000" w:themeColor="text1"/>
          <w:sz w:val="20"/>
          <w:szCs w:val="20"/>
        </w:rPr>
        <w:t>Unternehmenss</w:t>
      </w:r>
      <w:r w:rsidRPr="00D627EF">
        <w:rPr>
          <w:rFonts w:ascii="Ubuntu" w:hAnsi="Ubuntu" w:cs="Segoe UI"/>
          <w:color w:val="000000" w:themeColor="text1"/>
          <w:sz w:val="20"/>
          <w:szCs w:val="20"/>
        </w:rPr>
        <w:t xml:space="preserve">oftware. Denn dort stehen wissens- und datenbasierte Unternehmensprozesse </w:t>
      </w:r>
      <w:r w:rsidR="00921431">
        <w:rPr>
          <w:rFonts w:ascii="Ubuntu" w:hAnsi="Ubuntu" w:cs="Segoe UI"/>
          <w:color w:val="000000" w:themeColor="text1"/>
          <w:sz w:val="20"/>
          <w:szCs w:val="20"/>
        </w:rPr>
        <w:t xml:space="preserve">schon immer </w:t>
      </w:r>
      <w:r w:rsidRPr="00D627EF">
        <w:rPr>
          <w:rFonts w:ascii="Ubuntu" w:hAnsi="Ubuntu" w:cs="Segoe UI"/>
          <w:color w:val="000000" w:themeColor="text1"/>
          <w:sz w:val="20"/>
          <w:szCs w:val="20"/>
        </w:rPr>
        <w:t>im Mittelpunkt.</w:t>
      </w:r>
    </w:p>
    <w:p w14:paraId="13F3D0EF" w14:textId="2A49DCC9" w:rsidR="006740B4" w:rsidRPr="00D627EF" w:rsidRDefault="00305029" w:rsidP="006740B4">
      <w:pPr>
        <w:rPr>
          <w:rFonts w:ascii="Ubuntu" w:hAnsi="Ubuntu" w:cs="Segoe UI"/>
          <w:color w:val="000000" w:themeColor="text1"/>
          <w:sz w:val="20"/>
          <w:szCs w:val="20"/>
        </w:rPr>
      </w:pPr>
      <w:r w:rsidRPr="00D627EF">
        <w:rPr>
          <w:rFonts w:ascii="Ubuntu" w:hAnsi="Ubuntu" w:cs="Segoe UI"/>
          <w:b/>
          <w:bCs/>
          <w:color w:val="000000" w:themeColor="text1"/>
          <w:sz w:val="20"/>
          <w:szCs w:val="20"/>
        </w:rPr>
        <w:t>Konsequenz für die Branche:</w:t>
      </w:r>
      <w:r w:rsidRPr="00D627EF">
        <w:rPr>
          <w:rFonts w:ascii="Ubuntu" w:hAnsi="Ubuntu" w:cs="Segoe UI"/>
          <w:color w:val="000000" w:themeColor="text1"/>
          <w:sz w:val="20"/>
          <w:szCs w:val="20"/>
        </w:rPr>
        <w:t xml:space="preserve"> Angebot von </w:t>
      </w:r>
      <w:r w:rsidRPr="00D627EF">
        <w:rPr>
          <w:rFonts w:ascii="Ubuntu" w:hAnsi="Ubuntu"/>
          <w:color w:val="000000" w:themeColor="text1"/>
          <w:sz w:val="20"/>
          <w:szCs w:val="20"/>
        </w:rPr>
        <w:t>Werkzeugen zur Nutzbarmachung von Wissen sowie zur Schaffung von Mehrwerten aus Daten und Informationen</w:t>
      </w:r>
      <w:r w:rsidR="00D627EF" w:rsidRPr="00D627EF">
        <w:rPr>
          <w:rFonts w:ascii="Ubuntu" w:hAnsi="Ubuntu"/>
          <w:color w:val="000000" w:themeColor="text1"/>
          <w:sz w:val="20"/>
          <w:szCs w:val="20"/>
        </w:rPr>
        <w:t>.</w:t>
      </w:r>
    </w:p>
    <w:p w14:paraId="4FC4F733" w14:textId="77777777" w:rsidR="00305029" w:rsidRPr="00D627EF" w:rsidRDefault="00305029" w:rsidP="006740B4">
      <w:pPr>
        <w:rPr>
          <w:rFonts w:ascii="Ubuntu" w:hAnsi="Ubuntu" w:cs="Segoe UI"/>
          <w:color w:val="000000" w:themeColor="text1"/>
          <w:sz w:val="20"/>
          <w:szCs w:val="20"/>
        </w:rPr>
      </w:pPr>
    </w:p>
    <w:p w14:paraId="6E1CB0DC" w14:textId="2F5BF767" w:rsidR="00E60B2E" w:rsidRPr="00D627EF" w:rsidRDefault="002C7DB1" w:rsidP="00E60B2E">
      <w:pPr>
        <w:rPr>
          <w:rFonts w:ascii="Ubuntu" w:hAnsi="Ubuntu" w:cs="Segoe UI"/>
          <w:b/>
          <w:bCs/>
          <w:color w:val="000000" w:themeColor="text1"/>
          <w:sz w:val="20"/>
          <w:szCs w:val="20"/>
        </w:rPr>
      </w:pPr>
      <w:r w:rsidRPr="00D627EF">
        <w:rPr>
          <w:rFonts w:ascii="Ubuntu" w:hAnsi="Ubuntu" w:cs="Segoe UI"/>
          <w:b/>
          <w:bCs/>
          <w:color w:val="000000" w:themeColor="text1"/>
          <w:sz w:val="20"/>
          <w:szCs w:val="20"/>
        </w:rPr>
        <w:t>Individualisierung</w:t>
      </w:r>
    </w:p>
    <w:p w14:paraId="5DB9DE62" w14:textId="77777777" w:rsidR="00E60B2E" w:rsidRPr="00D627EF" w:rsidRDefault="00E60B2E" w:rsidP="00E60B2E">
      <w:pPr>
        <w:rPr>
          <w:rFonts w:ascii="Ubuntu" w:hAnsi="Ubuntu" w:cs="Segoe UI"/>
          <w:color w:val="000000" w:themeColor="text1"/>
          <w:sz w:val="20"/>
          <w:szCs w:val="20"/>
        </w:rPr>
      </w:pPr>
    </w:p>
    <w:p w14:paraId="5A09F57D" w14:textId="3827F51A" w:rsidR="00010D4E" w:rsidRPr="00D627EF" w:rsidRDefault="00781BA6" w:rsidP="006740B4">
      <w:pPr>
        <w:rPr>
          <w:rFonts w:ascii="Ubuntu" w:hAnsi="Ubuntu" w:cs="Segoe UI"/>
          <w:color w:val="000000" w:themeColor="text1"/>
          <w:sz w:val="20"/>
          <w:szCs w:val="20"/>
        </w:rPr>
      </w:pPr>
      <w:r w:rsidRPr="00D627EF">
        <w:rPr>
          <w:rFonts w:ascii="Ubuntu" w:hAnsi="Ubuntu" w:cs="Segoe UI"/>
          <w:color w:val="000000" w:themeColor="text1"/>
          <w:sz w:val="20"/>
          <w:szCs w:val="20"/>
        </w:rPr>
        <w:t xml:space="preserve">Ein </w:t>
      </w:r>
      <w:r w:rsidR="00921431">
        <w:rPr>
          <w:rFonts w:ascii="Ubuntu" w:hAnsi="Ubuntu" w:cs="Segoe UI"/>
          <w:color w:val="000000" w:themeColor="text1"/>
          <w:sz w:val="20"/>
          <w:szCs w:val="20"/>
        </w:rPr>
        <w:t xml:space="preserve">schon </w:t>
      </w:r>
      <w:r w:rsidR="006740B4" w:rsidRPr="00D627EF">
        <w:rPr>
          <w:rFonts w:ascii="Ubuntu" w:hAnsi="Ubuntu" w:cs="Segoe UI"/>
          <w:color w:val="000000" w:themeColor="text1"/>
          <w:sz w:val="20"/>
          <w:szCs w:val="20"/>
        </w:rPr>
        <w:t>lange wirkender Grundsatz</w:t>
      </w:r>
      <w:r w:rsidRPr="00D627EF">
        <w:rPr>
          <w:rFonts w:ascii="Ubuntu" w:hAnsi="Ubuntu" w:cs="Segoe UI"/>
          <w:color w:val="000000" w:themeColor="text1"/>
          <w:sz w:val="20"/>
          <w:szCs w:val="20"/>
        </w:rPr>
        <w:t xml:space="preserve">, der zu </w:t>
      </w:r>
      <w:r w:rsidR="006740B4" w:rsidRPr="00D627EF">
        <w:rPr>
          <w:rFonts w:ascii="Ubuntu" w:hAnsi="Ubuntu" w:cs="Segoe UI"/>
          <w:color w:val="000000" w:themeColor="text1"/>
          <w:sz w:val="20"/>
          <w:szCs w:val="20"/>
        </w:rPr>
        <w:t xml:space="preserve">immer </w:t>
      </w:r>
      <w:r w:rsidR="00921431">
        <w:rPr>
          <w:rFonts w:ascii="Ubuntu" w:hAnsi="Ubuntu" w:cs="Segoe UI"/>
          <w:color w:val="000000" w:themeColor="text1"/>
          <w:sz w:val="20"/>
          <w:szCs w:val="20"/>
        </w:rPr>
        <w:t xml:space="preserve">neuen </w:t>
      </w:r>
      <w:r w:rsidR="006740B4" w:rsidRPr="00D627EF">
        <w:rPr>
          <w:rFonts w:ascii="Ubuntu" w:hAnsi="Ubuntu" w:cs="Segoe UI"/>
          <w:color w:val="000000" w:themeColor="text1"/>
          <w:sz w:val="20"/>
          <w:szCs w:val="20"/>
        </w:rPr>
        <w:t>Lebenskonzepten</w:t>
      </w:r>
      <w:r w:rsidR="00010D4E" w:rsidRPr="00D627EF">
        <w:rPr>
          <w:rFonts w:ascii="Ubuntu" w:hAnsi="Ubuntu" w:cs="Segoe UI"/>
          <w:color w:val="000000" w:themeColor="text1"/>
          <w:sz w:val="20"/>
          <w:szCs w:val="20"/>
        </w:rPr>
        <w:t xml:space="preserve"> sowie </w:t>
      </w:r>
      <w:r w:rsidR="006740B4" w:rsidRPr="00D627EF">
        <w:rPr>
          <w:rFonts w:ascii="Ubuntu" w:hAnsi="Ubuntu" w:cs="Segoe UI"/>
          <w:color w:val="000000" w:themeColor="text1"/>
          <w:sz w:val="20"/>
          <w:szCs w:val="20"/>
        </w:rPr>
        <w:t>Märkten und Marktnischen</w:t>
      </w:r>
      <w:r w:rsidRPr="00D627EF">
        <w:rPr>
          <w:rFonts w:ascii="Ubuntu" w:hAnsi="Ubuntu" w:cs="Segoe UI"/>
          <w:color w:val="000000" w:themeColor="text1"/>
          <w:sz w:val="20"/>
          <w:szCs w:val="20"/>
        </w:rPr>
        <w:t xml:space="preserve"> führt</w:t>
      </w:r>
      <w:r w:rsidR="006740B4" w:rsidRPr="00D627EF">
        <w:rPr>
          <w:rFonts w:ascii="Ubuntu" w:hAnsi="Ubuntu" w:cs="Segoe UI"/>
          <w:color w:val="000000" w:themeColor="text1"/>
          <w:sz w:val="20"/>
          <w:szCs w:val="20"/>
        </w:rPr>
        <w:t>.</w:t>
      </w:r>
      <w:r w:rsidRPr="00D627EF">
        <w:rPr>
          <w:rFonts w:ascii="Ubuntu" w:hAnsi="Ubuntu" w:cs="Segoe UI"/>
          <w:color w:val="000000" w:themeColor="text1"/>
          <w:sz w:val="20"/>
          <w:szCs w:val="20"/>
        </w:rPr>
        <w:t xml:space="preserve"> </w:t>
      </w:r>
      <w:r w:rsidR="00921431">
        <w:rPr>
          <w:rFonts w:ascii="Ubuntu" w:hAnsi="Ubuntu" w:cs="Segoe UI"/>
          <w:color w:val="000000" w:themeColor="text1"/>
          <w:sz w:val="20"/>
          <w:szCs w:val="20"/>
        </w:rPr>
        <w:t>Dahinter verbirgt sich allerdings keine Entwicklung in Richtung z</w:t>
      </w:r>
      <w:r w:rsidR="00010D4E" w:rsidRPr="00D627EF">
        <w:rPr>
          <w:rFonts w:ascii="Ubuntu" w:hAnsi="Ubuntu" w:cs="Segoe UI"/>
          <w:color w:val="000000" w:themeColor="text1"/>
          <w:sz w:val="20"/>
          <w:szCs w:val="20"/>
        </w:rPr>
        <w:t>u projektbezogener Individualentwicklung ohne Standardisierungspotenzial, wie sie lange Zeit üblich war. Im Gegenteil.</w:t>
      </w:r>
    </w:p>
    <w:p w14:paraId="7BB92E6B" w14:textId="42A8E4CA" w:rsidR="00010D4E" w:rsidRPr="00D627EF" w:rsidRDefault="00305029" w:rsidP="006740B4">
      <w:pPr>
        <w:rPr>
          <w:rFonts w:ascii="Ubuntu" w:hAnsi="Ubuntu" w:cs="Segoe UI"/>
          <w:color w:val="000000" w:themeColor="text1"/>
          <w:sz w:val="20"/>
          <w:szCs w:val="20"/>
        </w:rPr>
      </w:pPr>
      <w:r w:rsidRPr="00D627EF">
        <w:rPr>
          <w:rFonts w:ascii="Ubuntu" w:hAnsi="Ubuntu" w:cs="Segoe UI"/>
          <w:b/>
          <w:bCs/>
          <w:color w:val="000000" w:themeColor="text1"/>
          <w:sz w:val="20"/>
          <w:szCs w:val="20"/>
        </w:rPr>
        <w:t>Konsequenz für die Branche</w:t>
      </w:r>
      <w:r w:rsidRPr="00D627EF">
        <w:rPr>
          <w:rFonts w:ascii="Ubuntu" w:hAnsi="Ubuntu" w:cs="Segoe UI"/>
          <w:color w:val="000000" w:themeColor="text1"/>
          <w:sz w:val="20"/>
          <w:szCs w:val="20"/>
        </w:rPr>
        <w:t>:</w:t>
      </w:r>
      <w:r w:rsidR="00D627EF" w:rsidRPr="00D627EF">
        <w:rPr>
          <w:rFonts w:ascii="Ubuntu" w:hAnsi="Ubuntu" w:cs="Segoe UI"/>
          <w:color w:val="000000" w:themeColor="text1"/>
          <w:sz w:val="20"/>
          <w:szCs w:val="20"/>
        </w:rPr>
        <w:t xml:space="preserve"> Bereitstellung</w:t>
      </w:r>
      <w:r w:rsidR="00921431">
        <w:rPr>
          <w:rFonts w:ascii="Ubuntu" w:hAnsi="Ubuntu" w:cs="Segoe UI"/>
          <w:color w:val="000000" w:themeColor="text1"/>
          <w:sz w:val="20"/>
          <w:szCs w:val="20"/>
        </w:rPr>
        <w:t xml:space="preserve"> standardisierter, </w:t>
      </w:r>
      <w:r w:rsidR="009C1B1F">
        <w:rPr>
          <w:rFonts w:ascii="Ubuntu" w:hAnsi="Ubuntu" w:cs="Segoe UI"/>
          <w:color w:val="000000" w:themeColor="text1"/>
          <w:sz w:val="20"/>
          <w:szCs w:val="20"/>
        </w:rPr>
        <w:t xml:space="preserve">für </w:t>
      </w:r>
      <w:r w:rsidR="00D627EF" w:rsidRPr="00D627EF">
        <w:rPr>
          <w:rFonts w:ascii="Ubuntu" w:hAnsi="Ubuntu" w:cs="Segoe UI"/>
          <w:color w:val="000000" w:themeColor="text1"/>
          <w:sz w:val="20"/>
          <w:szCs w:val="20"/>
        </w:rPr>
        <w:t>individuelle</w:t>
      </w:r>
      <w:r w:rsidR="009C1B1F">
        <w:rPr>
          <w:rFonts w:ascii="Ubuntu" w:hAnsi="Ubuntu" w:cs="Segoe UI"/>
          <w:color w:val="000000" w:themeColor="text1"/>
          <w:sz w:val="20"/>
          <w:szCs w:val="20"/>
        </w:rPr>
        <w:t xml:space="preserve"> Anwendungsfälle geeigneter</w:t>
      </w:r>
      <w:r w:rsidR="00D627EF" w:rsidRPr="00D627EF">
        <w:rPr>
          <w:rFonts w:ascii="Ubuntu" w:hAnsi="Ubuntu" w:cs="Segoe UI"/>
          <w:color w:val="000000" w:themeColor="text1"/>
          <w:sz w:val="20"/>
          <w:szCs w:val="20"/>
        </w:rPr>
        <w:t xml:space="preserve"> Lösungen für </w:t>
      </w:r>
      <w:r w:rsidR="00921431">
        <w:rPr>
          <w:rFonts w:ascii="Ubuntu" w:hAnsi="Ubuntu" w:cs="Segoe UI"/>
          <w:color w:val="000000" w:themeColor="text1"/>
          <w:sz w:val="20"/>
          <w:szCs w:val="20"/>
        </w:rPr>
        <w:t xml:space="preserve">spezifische </w:t>
      </w:r>
      <w:r w:rsidR="00D627EF" w:rsidRPr="00D627EF">
        <w:rPr>
          <w:rFonts w:ascii="Ubuntu" w:hAnsi="Ubuntu" w:cs="Segoe UI"/>
          <w:color w:val="000000" w:themeColor="text1"/>
          <w:sz w:val="20"/>
          <w:szCs w:val="20"/>
        </w:rPr>
        <w:t>Anforderungen.</w:t>
      </w:r>
    </w:p>
    <w:p w14:paraId="5165181B" w14:textId="12252852" w:rsidR="002B3F6B" w:rsidRDefault="002B3F6B" w:rsidP="006A1A09">
      <w:pPr>
        <w:rPr>
          <w:rFonts w:ascii="Ubuntu" w:hAnsi="Ubuntu" w:cs="Segoe UI"/>
          <w:color w:val="000000" w:themeColor="text1"/>
          <w:sz w:val="20"/>
          <w:szCs w:val="20"/>
        </w:rPr>
      </w:pPr>
      <w:r w:rsidRPr="00D627EF">
        <w:rPr>
          <w:rFonts w:ascii="Ubuntu" w:hAnsi="Ubuntu" w:cs="Segoe UI"/>
          <w:b/>
          <w:color w:val="000000" w:themeColor="text1"/>
          <w:sz w:val="20"/>
          <w:szCs w:val="20"/>
        </w:rPr>
        <w:t>Bildquelle:</w:t>
      </w:r>
      <w:r w:rsidR="007D3409" w:rsidRPr="00D627EF">
        <w:rPr>
          <w:rFonts w:ascii="Ubuntu" w:hAnsi="Ubuntu" w:cs="Segoe UI"/>
          <w:color w:val="000000" w:themeColor="text1"/>
          <w:sz w:val="20"/>
          <w:szCs w:val="20"/>
        </w:rPr>
        <w:t xml:space="preserve"> </w:t>
      </w:r>
      <w:proofErr w:type="spellStart"/>
      <w:r w:rsidR="004C45E6" w:rsidRPr="00D627EF">
        <w:rPr>
          <w:rFonts w:ascii="Ubuntu" w:hAnsi="Ubuntu" w:cs="Segoe UI"/>
          <w:color w:val="000000" w:themeColor="text1"/>
          <w:sz w:val="20"/>
          <w:szCs w:val="20"/>
        </w:rPr>
        <w:t>d.velop</w:t>
      </w:r>
      <w:proofErr w:type="spellEnd"/>
      <w:r w:rsidR="004C45E6" w:rsidRPr="00D627EF">
        <w:rPr>
          <w:rFonts w:ascii="Ubuntu" w:hAnsi="Ubuntu" w:cs="Segoe UI"/>
          <w:color w:val="000000" w:themeColor="text1"/>
          <w:sz w:val="20"/>
          <w:szCs w:val="20"/>
        </w:rPr>
        <w:t xml:space="preserve"> AG</w:t>
      </w:r>
    </w:p>
    <w:p w14:paraId="0D2E5EAD" w14:textId="77777777" w:rsidR="001C5762" w:rsidRPr="00D627EF" w:rsidRDefault="00EE4097" w:rsidP="002B3F6B">
      <w:pPr>
        <w:rPr>
          <w:rFonts w:ascii="Ubuntu" w:hAnsi="Ubuntu" w:cs="Segoe UI"/>
          <w:b/>
          <w:color w:val="000000" w:themeColor="text1"/>
          <w:sz w:val="20"/>
          <w:szCs w:val="20"/>
        </w:rPr>
      </w:pPr>
      <w:r w:rsidRPr="00D627EF">
        <w:rPr>
          <w:rFonts w:ascii="Ubuntu" w:hAnsi="Ubuntu" w:cs="Segoe UI"/>
          <w:b/>
          <w:color w:val="000000" w:themeColor="text1"/>
          <w:sz w:val="20"/>
          <w:szCs w:val="20"/>
        </w:rPr>
        <w:lastRenderedPageBreak/>
        <w:t>Bildunterschrift</w:t>
      </w:r>
      <w:r w:rsidR="001C5762" w:rsidRPr="00D627EF">
        <w:rPr>
          <w:rFonts w:ascii="Ubuntu" w:hAnsi="Ubuntu" w:cs="Segoe UI"/>
          <w:b/>
          <w:color w:val="000000" w:themeColor="text1"/>
          <w:sz w:val="20"/>
          <w:szCs w:val="20"/>
        </w:rPr>
        <w:t>en</w:t>
      </w:r>
      <w:r w:rsidRPr="00D627EF">
        <w:rPr>
          <w:rFonts w:ascii="Ubuntu" w:hAnsi="Ubuntu" w:cs="Segoe UI"/>
          <w:b/>
          <w:color w:val="000000" w:themeColor="text1"/>
          <w:sz w:val="20"/>
          <w:szCs w:val="20"/>
        </w:rPr>
        <w:t>:</w:t>
      </w:r>
    </w:p>
    <w:p w14:paraId="6783C246" w14:textId="5CF001FD" w:rsidR="002B3F6B" w:rsidRDefault="00596FA1" w:rsidP="001C5762">
      <w:pPr>
        <w:pStyle w:val="Listenabsatz"/>
        <w:numPr>
          <w:ilvl w:val="0"/>
          <w:numId w:val="30"/>
        </w:numPr>
        <w:rPr>
          <w:rFonts w:ascii="Ubuntu" w:hAnsi="Ubuntu" w:cs="Segoe UI"/>
          <w:bCs/>
          <w:color w:val="000000" w:themeColor="text1"/>
          <w:sz w:val="20"/>
          <w:szCs w:val="20"/>
        </w:rPr>
      </w:pPr>
      <w:r>
        <w:rPr>
          <w:rFonts w:ascii="Ubuntu" w:hAnsi="Ubuntu" w:cs="Segoe UI"/>
          <w:bCs/>
          <w:color w:val="000000" w:themeColor="text1"/>
          <w:sz w:val="20"/>
          <w:szCs w:val="20"/>
        </w:rPr>
        <w:t>Banner</w:t>
      </w:r>
      <w:r w:rsidR="00F25A77" w:rsidRPr="00D627EF">
        <w:rPr>
          <w:rFonts w:ascii="Ubuntu" w:hAnsi="Ubuntu" w:cs="Segoe UI"/>
          <w:bCs/>
          <w:color w:val="000000" w:themeColor="text1"/>
          <w:sz w:val="20"/>
          <w:szCs w:val="20"/>
        </w:rPr>
        <w:t xml:space="preserve"> d.velop Herbstprognose für 202</w:t>
      </w:r>
      <w:r w:rsidR="00E04051" w:rsidRPr="00D627EF">
        <w:rPr>
          <w:rFonts w:ascii="Ubuntu" w:hAnsi="Ubuntu" w:cs="Segoe UI"/>
          <w:bCs/>
          <w:color w:val="000000" w:themeColor="text1"/>
          <w:sz w:val="20"/>
          <w:szCs w:val="20"/>
        </w:rPr>
        <w:t>1</w:t>
      </w:r>
    </w:p>
    <w:p w14:paraId="7E8921B8" w14:textId="71FEB644" w:rsidR="00596FA1" w:rsidRPr="00D627EF" w:rsidRDefault="00596FA1" w:rsidP="001C5762">
      <w:pPr>
        <w:pStyle w:val="Listenabsatz"/>
        <w:numPr>
          <w:ilvl w:val="0"/>
          <w:numId w:val="30"/>
        </w:numPr>
        <w:rPr>
          <w:rFonts w:ascii="Ubuntu" w:hAnsi="Ubuntu" w:cs="Segoe UI"/>
          <w:bCs/>
          <w:color w:val="000000" w:themeColor="text1"/>
          <w:sz w:val="20"/>
          <w:szCs w:val="20"/>
        </w:rPr>
      </w:pPr>
      <w:r w:rsidRPr="00D627EF">
        <w:rPr>
          <w:rFonts w:ascii="Ubuntu" w:hAnsi="Ubuntu" w:cs="Segoe UI"/>
          <w:bCs/>
          <w:color w:val="000000" w:themeColor="text1"/>
          <w:sz w:val="20"/>
          <w:szCs w:val="20"/>
        </w:rPr>
        <w:t>d.velop Herbstprognose für 2021</w:t>
      </w:r>
    </w:p>
    <w:p w14:paraId="44C0E354" w14:textId="79F56E3B" w:rsidR="00B66224" w:rsidRDefault="00596FA1" w:rsidP="001C5762">
      <w:pPr>
        <w:pStyle w:val="Listenabsatz"/>
        <w:numPr>
          <w:ilvl w:val="0"/>
          <w:numId w:val="30"/>
        </w:numPr>
        <w:rPr>
          <w:rFonts w:ascii="Ubuntu" w:hAnsi="Ubuntu" w:cs="Segoe UI"/>
          <w:color w:val="000000" w:themeColor="text1"/>
          <w:sz w:val="20"/>
          <w:szCs w:val="20"/>
        </w:rPr>
      </w:pPr>
      <w:r>
        <w:rPr>
          <w:rFonts w:ascii="Ubuntu" w:hAnsi="Ubuntu" w:cs="Segoe UI"/>
          <w:color w:val="000000" w:themeColor="text1"/>
          <w:sz w:val="20"/>
          <w:szCs w:val="20"/>
        </w:rPr>
        <w:t>Grafische Darstellung der Top-Trends (mit Logo d.velop)</w:t>
      </w:r>
    </w:p>
    <w:p w14:paraId="07D67345" w14:textId="15E04F2E" w:rsidR="00596FA1" w:rsidRDefault="00596FA1" w:rsidP="00596FA1">
      <w:pPr>
        <w:pStyle w:val="Listenabsatz"/>
        <w:numPr>
          <w:ilvl w:val="0"/>
          <w:numId w:val="30"/>
        </w:numPr>
        <w:rPr>
          <w:rFonts w:ascii="Ubuntu" w:hAnsi="Ubuntu" w:cs="Segoe UI"/>
          <w:color w:val="000000" w:themeColor="text1"/>
          <w:sz w:val="20"/>
          <w:szCs w:val="20"/>
        </w:rPr>
      </w:pPr>
      <w:r>
        <w:rPr>
          <w:rFonts w:ascii="Ubuntu" w:hAnsi="Ubuntu" w:cs="Segoe UI"/>
          <w:color w:val="000000" w:themeColor="text1"/>
          <w:sz w:val="20"/>
          <w:szCs w:val="20"/>
        </w:rPr>
        <w:t>Grafische Darstellung der Top-Trends (ohne Logo d.velop)</w:t>
      </w:r>
    </w:p>
    <w:p w14:paraId="5792BA3A" w14:textId="77777777" w:rsidR="00596FA1" w:rsidRPr="00596FA1" w:rsidRDefault="00596FA1" w:rsidP="00596FA1">
      <w:pPr>
        <w:rPr>
          <w:rFonts w:ascii="Ubuntu" w:hAnsi="Ubuntu" w:cs="Segoe UI"/>
          <w:color w:val="000000" w:themeColor="text1"/>
          <w:sz w:val="20"/>
          <w:szCs w:val="20"/>
        </w:rPr>
      </w:pPr>
    </w:p>
    <w:p w14:paraId="36DDD692" w14:textId="77777777" w:rsidR="002B3F6B" w:rsidRPr="00D627EF" w:rsidRDefault="002B3F6B" w:rsidP="002B3F6B">
      <w:pPr>
        <w:rPr>
          <w:rFonts w:ascii="Ubuntu" w:hAnsi="Ubuntu" w:cs="Arial"/>
          <w:b/>
          <w:color w:val="000000" w:themeColor="text1"/>
          <w:sz w:val="20"/>
          <w:szCs w:val="20"/>
        </w:rPr>
      </w:pPr>
      <w:r w:rsidRPr="00D627EF">
        <w:rPr>
          <w:rFonts w:ascii="Ubuntu" w:hAnsi="Ubuntu" w:cs="Arial"/>
          <w:b/>
          <w:color w:val="000000" w:themeColor="text1"/>
          <w:sz w:val="20"/>
          <w:szCs w:val="20"/>
        </w:rPr>
        <w:t>Über</w:t>
      </w:r>
      <w:r w:rsidR="007D3409" w:rsidRPr="00D627EF">
        <w:rPr>
          <w:rFonts w:ascii="Ubuntu" w:hAnsi="Ubuntu" w:cs="Arial"/>
          <w:b/>
          <w:color w:val="000000" w:themeColor="text1"/>
          <w:sz w:val="20"/>
          <w:szCs w:val="20"/>
        </w:rPr>
        <w:t xml:space="preserve"> </w:t>
      </w:r>
      <w:r w:rsidRPr="00D627EF">
        <w:rPr>
          <w:rFonts w:ascii="Ubuntu" w:hAnsi="Ubuntu" w:cs="Arial"/>
          <w:b/>
          <w:color w:val="000000" w:themeColor="text1"/>
          <w:sz w:val="20"/>
          <w:szCs w:val="20"/>
        </w:rPr>
        <w:t>die</w:t>
      </w:r>
      <w:r w:rsidR="007D3409" w:rsidRPr="00D627EF">
        <w:rPr>
          <w:rFonts w:ascii="Ubuntu" w:hAnsi="Ubuntu" w:cs="Arial"/>
          <w:b/>
          <w:color w:val="000000" w:themeColor="text1"/>
          <w:sz w:val="20"/>
          <w:szCs w:val="20"/>
        </w:rPr>
        <w:t xml:space="preserve"> </w:t>
      </w:r>
      <w:r w:rsidRPr="00D627EF">
        <w:rPr>
          <w:rFonts w:ascii="Ubuntu" w:hAnsi="Ubuntu" w:cs="Arial"/>
          <w:b/>
          <w:color w:val="000000" w:themeColor="text1"/>
          <w:sz w:val="20"/>
          <w:szCs w:val="20"/>
        </w:rPr>
        <w:t>d.velop</w:t>
      </w:r>
      <w:r w:rsidR="007D3409" w:rsidRPr="00D627EF">
        <w:rPr>
          <w:rFonts w:ascii="Ubuntu" w:hAnsi="Ubuntu" w:cs="Arial"/>
          <w:b/>
          <w:color w:val="000000" w:themeColor="text1"/>
          <w:sz w:val="20"/>
          <w:szCs w:val="20"/>
        </w:rPr>
        <w:t xml:space="preserve"> </w:t>
      </w:r>
      <w:r w:rsidRPr="00D627EF">
        <w:rPr>
          <w:rFonts w:ascii="Ubuntu" w:hAnsi="Ubuntu" w:cs="Arial"/>
          <w:b/>
          <w:color w:val="000000" w:themeColor="text1"/>
          <w:sz w:val="20"/>
          <w:szCs w:val="20"/>
        </w:rPr>
        <w:t>AG</w:t>
      </w:r>
    </w:p>
    <w:p w14:paraId="777D7CB2" w14:textId="77777777" w:rsidR="002B3F6B" w:rsidRPr="00D627EF" w:rsidRDefault="002B3F6B" w:rsidP="002B3F6B">
      <w:pPr>
        <w:rPr>
          <w:rFonts w:ascii="Ubuntu" w:hAnsi="Ubuntu" w:cs="Arial"/>
          <w:color w:val="000000" w:themeColor="text1"/>
          <w:sz w:val="20"/>
          <w:szCs w:val="20"/>
        </w:rPr>
      </w:pPr>
    </w:p>
    <w:p w14:paraId="00844BC6" w14:textId="77777777" w:rsidR="00E04051" w:rsidRPr="00D627EF" w:rsidRDefault="00E04051" w:rsidP="00E04051">
      <w:pPr>
        <w:rPr>
          <w:rFonts w:ascii="Ubuntu" w:hAnsi="Ubuntu" w:cs="Arial"/>
          <w:color w:val="000000" w:themeColor="text1"/>
          <w:sz w:val="16"/>
          <w:szCs w:val="16"/>
        </w:rPr>
      </w:pPr>
      <w:r w:rsidRPr="00D627EF">
        <w:rPr>
          <w:rFonts w:ascii="Ubuntu" w:hAnsi="Ubuntu" w:cs="Arial"/>
          <w:color w:val="000000" w:themeColor="text1"/>
          <w:sz w:val="16"/>
          <w:szCs w:val="16"/>
        </w:rPr>
        <w:t xml:space="preserve">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w:t>
      </w:r>
      <w:proofErr w:type="spellStart"/>
      <w:r w:rsidRPr="00D627EF">
        <w:rPr>
          <w:rFonts w:ascii="Ubuntu" w:hAnsi="Ubuntu" w:cs="Arial"/>
          <w:color w:val="000000" w:themeColor="text1"/>
          <w:sz w:val="16"/>
          <w:szCs w:val="16"/>
        </w:rPr>
        <w:t>Managed</w:t>
      </w:r>
      <w:proofErr w:type="spellEnd"/>
      <w:r w:rsidRPr="00D627EF">
        <w:rPr>
          <w:rFonts w:ascii="Ubuntu" w:hAnsi="Ubuntu" w:cs="Arial"/>
          <w:color w:val="000000" w:themeColor="text1"/>
          <w:sz w:val="16"/>
          <w:szCs w:val="16"/>
        </w:rPr>
        <w:t xml:space="preserve"> Services an. Dabei sind die Rechtssicherheit und die Einhaltung gesetzlicher Vorgaben dank eines ausgereiften Compliance Managements gewährleistet.</w:t>
      </w:r>
    </w:p>
    <w:p w14:paraId="6E5BA79E" w14:textId="77777777" w:rsidR="00E04051" w:rsidRPr="00D627EF" w:rsidRDefault="00E04051" w:rsidP="00E04051">
      <w:pPr>
        <w:rPr>
          <w:rFonts w:ascii="Ubuntu" w:hAnsi="Ubuntu" w:cs="Arial"/>
          <w:color w:val="000000" w:themeColor="text1"/>
          <w:sz w:val="20"/>
          <w:szCs w:val="20"/>
        </w:rPr>
      </w:pPr>
    </w:p>
    <w:p w14:paraId="4D3A5D8C" w14:textId="77777777" w:rsidR="00E04051" w:rsidRPr="00D627EF" w:rsidRDefault="00E04051" w:rsidP="00E04051">
      <w:pPr>
        <w:rPr>
          <w:rFonts w:ascii="Ubuntu" w:hAnsi="Ubuntu" w:cs="Arial"/>
          <w:color w:val="000000" w:themeColor="text1"/>
          <w:sz w:val="16"/>
          <w:szCs w:val="16"/>
        </w:rPr>
      </w:pPr>
      <w:r w:rsidRPr="00D627EF">
        <w:rPr>
          <w:rFonts w:ascii="Ubuntu" w:hAnsi="Ubuntu" w:cs="Arial"/>
          <w:color w:val="000000" w:themeColor="text1"/>
          <w:sz w:val="16"/>
          <w:szCs w:val="16"/>
        </w:rPr>
        <w:t>d.velop stellt digitale Dienste bereit, die Menschen miteinander verbinden, sowie Abläufe und Vorgänge umfassend vereinfachen und neugestalten. So hilft der ECM-Spezialist Unternehmen und Organisationen dabei, ihr ganzes Potenzial zu entfalten.</w:t>
      </w:r>
    </w:p>
    <w:p w14:paraId="5323A0B2" w14:textId="77777777" w:rsidR="00E04051" w:rsidRPr="00D627EF" w:rsidRDefault="00E04051" w:rsidP="00E04051">
      <w:pPr>
        <w:rPr>
          <w:rFonts w:ascii="Ubuntu" w:hAnsi="Ubuntu" w:cs="Arial"/>
          <w:color w:val="000000" w:themeColor="text1"/>
          <w:sz w:val="20"/>
          <w:szCs w:val="20"/>
        </w:rPr>
      </w:pPr>
    </w:p>
    <w:p w14:paraId="18D8A887" w14:textId="77777777" w:rsidR="00E04051" w:rsidRPr="00D627EF" w:rsidRDefault="00E04051" w:rsidP="00E04051">
      <w:pPr>
        <w:rPr>
          <w:rFonts w:ascii="Ubuntu" w:hAnsi="Ubuntu" w:cs="Arial"/>
          <w:color w:val="000000" w:themeColor="text1"/>
          <w:sz w:val="16"/>
          <w:szCs w:val="16"/>
        </w:rPr>
      </w:pPr>
      <w:r w:rsidRPr="00D627EF">
        <w:rPr>
          <w:rFonts w:ascii="Ubuntu" w:hAnsi="Ubuntu" w:cs="Arial"/>
          <w:color w:val="000000" w:themeColor="text1"/>
          <w:sz w:val="16"/>
          <w:szCs w:val="16"/>
        </w:rPr>
        <w:t>Ein starkes, international agierendes Netzwerk aus rund 300 spezialisierten Partnern macht d.velop Enterprise Content Services weltweit verfügbar.</w:t>
      </w:r>
    </w:p>
    <w:p w14:paraId="4AC6110B" w14:textId="77777777" w:rsidR="00E04051" w:rsidRPr="00D627EF" w:rsidRDefault="00E04051" w:rsidP="00E04051">
      <w:pPr>
        <w:rPr>
          <w:rFonts w:ascii="Ubuntu" w:hAnsi="Ubuntu" w:cs="Arial"/>
          <w:color w:val="000000" w:themeColor="text1"/>
          <w:sz w:val="20"/>
          <w:szCs w:val="20"/>
        </w:rPr>
      </w:pPr>
    </w:p>
    <w:p w14:paraId="158E3CDA" w14:textId="2B88B035" w:rsidR="00F64EE4" w:rsidRPr="00D627EF" w:rsidRDefault="00E04051" w:rsidP="00E04051">
      <w:pPr>
        <w:rPr>
          <w:rFonts w:ascii="Ubuntu" w:hAnsi="Ubuntu" w:cs="Arial"/>
          <w:color w:val="000000" w:themeColor="text1"/>
          <w:sz w:val="16"/>
          <w:szCs w:val="16"/>
        </w:rPr>
      </w:pPr>
      <w:proofErr w:type="spellStart"/>
      <w:r w:rsidRPr="00D627EF">
        <w:rPr>
          <w:rFonts w:ascii="Ubuntu" w:hAnsi="Ubuntu" w:cs="Arial"/>
          <w:color w:val="000000" w:themeColor="text1"/>
          <w:sz w:val="16"/>
          <w:szCs w:val="16"/>
        </w:rPr>
        <w:t>d.velop</w:t>
      </w:r>
      <w:proofErr w:type="spellEnd"/>
      <w:r w:rsidRPr="00D627EF">
        <w:rPr>
          <w:rFonts w:ascii="Ubuntu" w:hAnsi="Ubuntu" w:cs="Arial"/>
          <w:color w:val="000000" w:themeColor="text1"/>
          <w:sz w:val="16"/>
          <w:szCs w:val="16"/>
        </w:rPr>
        <w:t xml:space="preserve">-Produkte – on </w:t>
      </w:r>
      <w:proofErr w:type="spellStart"/>
      <w:r w:rsidRPr="00D627EF">
        <w:rPr>
          <w:rFonts w:ascii="Ubuntu" w:hAnsi="Ubuntu" w:cs="Arial"/>
          <w:color w:val="000000" w:themeColor="text1"/>
          <w:sz w:val="16"/>
          <w:szCs w:val="16"/>
        </w:rPr>
        <w:t>Premises</w:t>
      </w:r>
      <w:proofErr w:type="spellEnd"/>
      <w:r w:rsidRPr="00D627EF">
        <w:rPr>
          <w:rFonts w:ascii="Ubuntu" w:hAnsi="Ubuntu" w:cs="Arial"/>
          <w:color w:val="000000" w:themeColor="text1"/>
          <w:sz w:val="16"/>
          <w:szCs w:val="16"/>
        </w:rPr>
        <w:t xml:space="preserve">, in der Cloud oder im hybriden Betrieb – sind branchenübergreifend bislang bei mehr als 11.100 Kunden mit über 2,6 Millionen Anwendern im Einsatz; darunter Tupperware Deutschland, </w:t>
      </w:r>
      <w:proofErr w:type="spellStart"/>
      <w:r w:rsidRPr="00D627EF">
        <w:rPr>
          <w:rFonts w:ascii="Ubuntu" w:hAnsi="Ubuntu" w:cs="Arial"/>
          <w:color w:val="000000" w:themeColor="text1"/>
          <w:sz w:val="16"/>
          <w:szCs w:val="16"/>
        </w:rPr>
        <w:t>eismann</w:t>
      </w:r>
      <w:proofErr w:type="spellEnd"/>
      <w:r w:rsidRPr="00D627EF">
        <w:rPr>
          <w:rFonts w:ascii="Ubuntu" w:hAnsi="Ubuntu" w:cs="Arial"/>
          <w:color w:val="000000" w:themeColor="text1"/>
          <w:sz w:val="16"/>
          <w:szCs w:val="16"/>
        </w:rPr>
        <w:t xml:space="preserve"> Tiefkühl-Heimservice GmbH, Parker </w:t>
      </w:r>
      <w:proofErr w:type="spellStart"/>
      <w:r w:rsidRPr="00D627EF">
        <w:rPr>
          <w:rFonts w:ascii="Ubuntu" w:hAnsi="Ubuntu" w:cs="Arial"/>
          <w:color w:val="000000" w:themeColor="text1"/>
          <w:sz w:val="16"/>
          <w:szCs w:val="16"/>
        </w:rPr>
        <w:t>Hannifin</w:t>
      </w:r>
      <w:proofErr w:type="spellEnd"/>
      <w:r w:rsidRPr="00D627EF">
        <w:rPr>
          <w:rFonts w:ascii="Ubuntu" w:hAnsi="Ubuntu" w:cs="Arial"/>
          <w:color w:val="000000" w:themeColor="text1"/>
          <w:sz w:val="16"/>
          <w:szCs w:val="16"/>
        </w:rPr>
        <w:t xml:space="preserve"> GmbH, Nobilia, Schmitz Cargobull, </w:t>
      </w:r>
      <w:proofErr w:type="spellStart"/>
      <w:r w:rsidRPr="00D627EF">
        <w:rPr>
          <w:rFonts w:ascii="Ubuntu" w:hAnsi="Ubuntu" w:cs="Arial"/>
          <w:color w:val="000000" w:themeColor="text1"/>
          <w:sz w:val="16"/>
          <w:szCs w:val="16"/>
        </w:rPr>
        <w:t>FingerHaus</w:t>
      </w:r>
      <w:proofErr w:type="spellEnd"/>
      <w:r w:rsidRPr="00D627EF">
        <w:rPr>
          <w:rFonts w:ascii="Ubuntu" w:hAnsi="Ubuntu" w:cs="Arial"/>
          <w:color w:val="000000" w:themeColor="text1"/>
          <w:sz w:val="16"/>
          <w:szCs w:val="16"/>
        </w:rPr>
        <w:t xml:space="preserve"> GmbH, die Stadt Wuppertal, die Basler Versicherung, DZ Bank AG, das Universitätsklinikum des Saarlands oder das Universitätsklinikum Greifswald.</w:t>
      </w:r>
    </w:p>
    <w:p w14:paraId="0CC129C6" w14:textId="77777777" w:rsidR="00F64EE4" w:rsidRPr="00D627EF" w:rsidRDefault="00F64EE4" w:rsidP="00F64EE4">
      <w:pPr>
        <w:rPr>
          <w:rFonts w:ascii="Ubuntu" w:hAnsi="Ubuntu" w:cs="Arial"/>
          <w:color w:val="000000" w:themeColor="text1"/>
          <w:sz w:val="20"/>
          <w:szCs w:val="20"/>
        </w:rPr>
      </w:pPr>
    </w:p>
    <w:p w14:paraId="696C5BB5" w14:textId="3036343C" w:rsidR="00FA5013" w:rsidRPr="00D627EF" w:rsidRDefault="00C6359A" w:rsidP="00F64EE4">
      <w:pPr>
        <w:rPr>
          <w:rStyle w:val="Hyperlink"/>
          <w:rFonts w:ascii="Ubuntu" w:hAnsi="Ubuntu" w:cs="Arial"/>
          <w:color w:val="000000" w:themeColor="text1"/>
          <w:sz w:val="16"/>
          <w:szCs w:val="16"/>
        </w:rPr>
      </w:pPr>
      <w:hyperlink r:id="rId10" w:history="1">
        <w:r w:rsidR="005338B9" w:rsidRPr="00D627EF">
          <w:rPr>
            <w:rStyle w:val="Hyperlink"/>
            <w:rFonts w:ascii="Ubuntu" w:hAnsi="Ubuntu" w:cs="Arial"/>
            <w:color w:val="000000" w:themeColor="text1"/>
            <w:sz w:val="16"/>
            <w:szCs w:val="16"/>
          </w:rPr>
          <w:t>www.d-velop.de</w:t>
        </w:r>
      </w:hyperlink>
    </w:p>
    <w:sectPr w:rsidR="00FA5013" w:rsidRPr="00D627EF"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9742" w14:textId="77777777" w:rsidR="00DE3A7E" w:rsidRDefault="00DE3A7E">
      <w:r>
        <w:separator/>
      </w:r>
    </w:p>
  </w:endnote>
  <w:endnote w:type="continuationSeparator" w:id="0">
    <w:p w14:paraId="62835140" w14:textId="77777777" w:rsidR="00DE3A7E" w:rsidRDefault="00DE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Calibri"/>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A5AB2F"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59E5" w14:textId="77777777" w:rsidR="00DE3A7E" w:rsidRDefault="00DE3A7E">
      <w:r>
        <w:separator/>
      </w:r>
    </w:p>
  </w:footnote>
  <w:footnote w:type="continuationSeparator" w:id="0">
    <w:p w14:paraId="25B91BDC" w14:textId="77777777" w:rsidR="00DE3A7E" w:rsidRDefault="00DE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D5142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8"/>
  </w:num>
  <w:num w:numId="4">
    <w:abstractNumId w:val="16"/>
  </w:num>
  <w:num w:numId="5">
    <w:abstractNumId w:val="23"/>
  </w:num>
  <w:num w:numId="6">
    <w:abstractNumId w:val="6"/>
  </w:num>
  <w:num w:numId="7">
    <w:abstractNumId w:val="17"/>
  </w:num>
  <w:num w:numId="8">
    <w:abstractNumId w:val="2"/>
  </w:num>
  <w:num w:numId="9">
    <w:abstractNumId w:val="24"/>
  </w:num>
  <w:num w:numId="10">
    <w:abstractNumId w:val="15"/>
  </w:num>
  <w:num w:numId="11">
    <w:abstractNumId w:val="4"/>
  </w:num>
  <w:num w:numId="12">
    <w:abstractNumId w:val="8"/>
  </w:num>
  <w:num w:numId="13">
    <w:abstractNumId w:val="26"/>
  </w:num>
  <w:num w:numId="14">
    <w:abstractNumId w:val="14"/>
  </w:num>
  <w:num w:numId="15">
    <w:abstractNumId w:val="29"/>
  </w:num>
  <w:num w:numId="16">
    <w:abstractNumId w:val="1"/>
  </w:num>
  <w:num w:numId="17">
    <w:abstractNumId w:val="22"/>
  </w:num>
  <w:num w:numId="18">
    <w:abstractNumId w:val="13"/>
  </w:num>
  <w:num w:numId="19">
    <w:abstractNumId w:val="21"/>
  </w:num>
  <w:num w:numId="20">
    <w:abstractNumId w:val="27"/>
  </w:num>
  <w:num w:numId="21">
    <w:abstractNumId w:val="20"/>
  </w:num>
  <w:num w:numId="22">
    <w:abstractNumId w:val="19"/>
  </w:num>
  <w:num w:numId="23">
    <w:abstractNumId w:val="12"/>
  </w:num>
  <w:num w:numId="24">
    <w:abstractNumId w:val="0"/>
  </w:num>
  <w:num w:numId="25">
    <w:abstractNumId w:val="7"/>
  </w:num>
  <w:num w:numId="26">
    <w:abstractNumId w:val="18"/>
  </w:num>
  <w:num w:numId="27">
    <w:abstractNumId w:val="3"/>
  </w:num>
  <w:num w:numId="28">
    <w:abstractNumId w:val="5"/>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887"/>
    <w:rsid w:val="000119AC"/>
    <w:rsid w:val="00012320"/>
    <w:rsid w:val="00012B1B"/>
    <w:rsid w:val="0001563A"/>
    <w:rsid w:val="00016EFC"/>
    <w:rsid w:val="00017034"/>
    <w:rsid w:val="000170CF"/>
    <w:rsid w:val="00017F88"/>
    <w:rsid w:val="0002072A"/>
    <w:rsid w:val="000211EA"/>
    <w:rsid w:val="00022828"/>
    <w:rsid w:val="000243CE"/>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5C"/>
    <w:rsid w:val="000B0995"/>
    <w:rsid w:val="000B0C33"/>
    <w:rsid w:val="000B16A6"/>
    <w:rsid w:val="000B23BF"/>
    <w:rsid w:val="000B387B"/>
    <w:rsid w:val="000B38EE"/>
    <w:rsid w:val="000B4AF4"/>
    <w:rsid w:val="000B51C2"/>
    <w:rsid w:val="000B5E39"/>
    <w:rsid w:val="000B6BCD"/>
    <w:rsid w:val="000B7DEA"/>
    <w:rsid w:val="000B7EE6"/>
    <w:rsid w:val="000C1008"/>
    <w:rsid w:val="000C14D9"/>
    <w:rsid w:val="000C1AD2"/>
    <w:rsid w:val="000C1EDC"/>
    <w:rsid w:val="000C48B3"/>
    <w:rsid w:val="000C594D"/>
    <w:rsid w:val="000C5B0E"/>
    <w:rsid w:val="000C5D52"/>
    <w:rsid w:val="000C6FA9"/>
    <w:rsid w:val="000D20F9"/>
    <w:rsid w:val="000D2A11"/>
    <w:rsid w:val="000D30A5"/>
    <w:rsid w:val="000D313A"/>
    <w:rsid w:val="000D4327"/>
    <w:rsid w:val="000D4A26"/>
    <w:rsid w:val="000D62AD"/>
    <w:rsid w:val="000D6396"/>
    <w:rsid w:val="000E0112"/>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5BE1"/>
    <w:rsid w:val="001164F5"/>
    <w:rsid w:val="0011652D"/>
    <w:rsid w:val="001200F2"/>
    <w:rsid w:val="001208A5"/>
    <w:rsid w:val="00121143"/>
    <w:rsid w:val="001239CC"/>
    <w:rsid w:val="00125DA7"/>
    <w:rsid w:val="00131EE7"/>
    <w:rsid w:val="00132388"/>
    <w:rsid w:val="00132F36"/>
    <w:rsid w:val="0013377D"/>
    <w:rsid w:val="00133A32"/>
    <w:rsid w:val="00134BB3"/>
    <w:rsid w:val="00135999"/>
    <w:rsid w:val="00135BEA"/>
    <w:rsid w:val="00136B22"/>
    <w:rsid w:val="001378E7"/>
    <w:rsid w:val="0013794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3999"/>
    <w:rsid w:val="00204BC5"/>
    <w:rsid w:val="00204C2E"/>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309E"/>
    <w:rsid w:val="00253741"/>
    <w:rsid w:val="00253BB3"/>
    <w:rsid w:val="00254514"/>
    <w:rsid w:val="00254D18"/>
    <w:rsid w:val="00261862"/>
    <w:rsid w:val="00261C38"/>
    <w:rsid w:val="00261EE0"/>
    <w:rsid w:val="0026206B"/>
    <w:rsid w:val="002620AF"/>
    <w:rsid w:val="002631CB"/>
    <w:rsid w:val="002639A7"/>
    <w:rsid w:val="00265A45"/>
    <w:rsid w:val="00266267"/>
    <w:rsid w:val="00266903"/>
    <w:rsid w:val="0026792A"/>
    <w:rsid w:val="002719A6"/>
    <w:rsid w:val="00271D66"/>
    <w:rsid w:val="00272038"/>
    <w:rsid w:val="00272B98"/>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A00"/>
    <w:rsid w:val="002B2540"/>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F91"/>
    <w:rsid w:val="00354357"/>
    <w:rsid w:val="003549F1"/>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4B13"/>
    <w:rsid w:val="00385113"/>
    <w:rsid w:val="00385F1D"/>
    <w:rsid w:val="00385F26"/>
    <w:rsid w:val="00385F6E"/>
    <w:rsid w:val="003876B1"/>
    <w:rsid w:val="00391D71"/>
    <w:rsid w:val="003933F6"/>
    <w:rsid w:val="00394A20"/>
    <w:rsid w:val="00394B67"/>
    <w:rsid w:val="003959FB"/>
    <w:rsid w:val="00395C23"/>
    <w:rsid w:val="00395DAF"/>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CB4"/>
    <w:rsid w:val="0044053E"/>
    <w:rsid w:val="004412B8"/>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60D86"/>
    <w:rsid w:val="0046292D"/>
    <w:rsid w:val="0046327F"/>
    <w:rsid w:val="00463E8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E79"/>
    <w:rsid w:val="004801AE"/>
    <w:rsid w:val="00480B96"/>
    <w:rsid w:val="0048138A"/>
    <w:rsid w:val="004822D9"/>
    <w:rsid w:val="004825A9"/>
    <w:rsid w:val="004834C9"/>
    <w:rsid w:val="00484C38"/>
    <w:rsid w:val="004859BD"/>
    <w:rsid w:val="00487242"/>
    <w:rsid w:val="00491379"/>
    <w:rsid w:val="0049192A"/>
    <w:rsid w:val="00492010"/>
    <w:rsid w:val="004931AC"/>
    <w:rsid w:val="004936CB"/>
    <w:rsid w:val="00493F57"/>
    <w:rsid w:val="00494215"/>
    <w:rsid w:val="00494BA9"/>
    <w:rsid w:val="0049570E"/>
    <w:rsid w:val="00495CC9"/>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406C"/>
    <w:rsid w:val="00575DA2"/>
    <w:rsid w:val="00576507"/>
    <w:rsid w:val="005773EA"/>
    <w:rsid w:val="005821CC"/>
    <w:rsid w:val="005844D4"/>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487E"/>
    <w:rsid w:val="005A4FE4"/>
    <w:rsid w:val="005A517D"/>
    <w:rsid w:val="005A6287"/>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31EB"/>
    <w:rsid w:val="005E3AFD"/>
    <w:rsid w:val="005E5084"/>
    <w:rsid w:val="005E51D3"/>
    <w:rsid w:val="005E573A"/>
    <w:rsid w:val="005E665E"/>
    <w:rsid w:val="005E6775"/>
    <w:rsid w:val="005E7594"/>
    <w:rsid w:val="005E7838"/>
    <w:rsid w:val="005F1F02"/>
    <w:rsid w:val="005F3845"/>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C2F"/>
    <w:rsid w:val="00613848"/>
    <w:rsid w:val="006138E8"/>
    <w:rsid w:val="00613B39"/>
    <w:rsid w:val="006154A8"/>
    <w:rsid w:val="00615918"/>
    <w:rsid w:val="00616C5A"/>
    <w:rsid w:val="00616FC2"/>
    <w:rsid w:val="00617450"/>
    <w:rsid w:val="00622847"/>
    <w:rsid w:val="00623240"/>
    <w:rsid w:val="00623935"/>
    <w:rsid w:val="00625D20"/>
    <w:rsid w:val="0062742E"/>
    <w:rsid w:val="00627EE9"/>
    <w:rsid w:val="00630BC6"/>
    <w:rsid w:val="00632211"/>
    <w:rsid w:val="00633734"/>
    <w:rsid w:val="00634D89"/>
    <w:rsid w:val="00634E1C"/>
    <w:rsid w:val="006355F8"/>
    <w:rsid w:val="00636652"/>
    <w:rsid w:val="006379EA"/>
    <w:rsid w:val="00637BE7"/>
    <w:rsid w:val="0064138E"/>
    <w:rsid w:val="00641D11"/>
    <w:rsid w:val="0064289A"/>
    <w:rsid w:val="006429BF"/>
    <w:rsid w:val="00644724"/>
    <w:rsid w:val="006449DE"/>
    <w:rsid w:val="00645F25"/>
    <w:rsid w:val="006460BC"/>
    <w:rsid w:val="006466D3"/>
    <w:rsid w:val="00647380"/>
    <w:rsid w:val="00650450"/>
    <w:rsid w:val="00652A25"/>
    <w:rsid w:val="00652DEE"/>
    <w:rsid w:val="00653AAC"/>
    <w:rsid w:val="0065543C"/>
    <w:rsid w:val="00655B73"/>
    <w:rsid w:val="00656079"/>
    <w:rsid w:val="00656D9E"/>
    <w:rsid w:val="006577D2"/>
    <w:rsid w:val="00662C6D"/>
    <w:rsid w:val="00665E76"/>
    <w:rsid w:val="006665C8"/>
    <w:rsid w:val="00666AFB"/>
    <w:rsid w:val="00666E29"/>
    <w:rsid w:val="00667ACD"/>
    <w:rsid w:val="00667D6F"/>
    <w:rsid w:val="00670383"/>
    <w:rsid w:val="00670FE3"/>
    <w:rsid w:val="0067110E"/>
    <w:rsid w:val="00672FE2"/>
    <w:rsid w:val="00673E75"/>
    <w:rsid w:val="006740B4"/>
    <w:rsid w:val="00674344"/>
    <w:rsid w:val="00674A10"/>
    <w:rsid w:val="00681E98"/>
    <w:rsid w:val="00684FB9"/>
    <w:rsid w:val="00687A95"/>
    <w:rsid w:val="0069050F"/>
    <w:rsid w:val="006909D2"/>
    <w:rsid w:val="00691F2E"/>
    <w:rsid w:val="00691F3B"/>
    <w:rsid w:val="00693E0C"/>
    <w:rsid w:val="00694772"/>
    <w:rsid w:val="0069557E"/>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2018"/>
    <w:rsid w:val="006F3AAE"/>
    <w:rsid w:val="006F463A"/>
    <w:rsid w:val="006F4668"/>
    <w:rsid w:val="006F473B"/>
    <w:rsid w:val="006F5200"/>
    <w:rsid w:val="006F66C7"/>
    <w:rsid w:val="006F7A34"/>
    <w:rsid w:val="006F7FCE"/>
    <w:rsid w:val="00700DF1"/>
    <w:rsid w:val="00701687"/>
    <w:rsid w:val="0070270F"/>
    <w:rsid w:val="00702DF7"/>
    <w:rsid w:val="007038C8"/>
    <w:rsid w:val="00703D92"/>
    <w:rsid w:val="00710064"/>
    <w:rsid w:val="00710AA0"/>
    <w:rsid w:val="00713154"/>
    <w:rsid w:val="00715E2A"/>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705B"/>
    <w:rsid w:val="007570AC"/>
    <w:rsid w:val="0076093A"/>
    <w:rsid w:val="00761525"/>
    <w:rsid w:val="00762B7A"/>
    <w:rsid w:val="00764938"/>
    <w:rsid w:val="00764B7B"/>
    <w:rsid w:val="00765594"/>
    <w:rsid w:val="00766051"/>
    <w:rsid w:val="0076789A"/>
    <w:rsid w:val="007719D5"/>
    <w:rsid w:val="00771F9A"/>
    <w:rsid w:val="0077203F"/>
    <w:rsid w:val="0077311A"/>
    <w:rsid w:val="0077383B"/>
    <w:rsid w:val="007739A9"/>
    <w:rsid w:val="007740CD"/>
    <w:rsid w:val="00775909"/>
    <w:rsid w:val="00776301"/>
    <w:rsid w:val="00777418"/>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7C24"/>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1B0"/>
    <w:rsid w:val="00801906"/>
    <w:rsid w:val="00803B20"/>
    <w:rsid w:val="0080423C"/>
    <w:rsid w:val="008043ED"/>
    <w:rsid w:val="008054CE"/>
    <w:rsid w:val="008054E4"/>
    <w:rsid w:val="00806A1C"/>
    <w:rsid w:val="0080778B"/>
    <w:rsid w:val="00807A04"/>
    <w:rsid w:val="00811D5D"/>
    <w:rsid w:val="00811FF8"/>
    <w:rsid w:val="008120A5"/>
    <w:rsid w:val="0081260F"/>
    <w:rsid w:val="00813700"/>
    <w:rsid w:val="00814172"/>
    <w:rsid w:val="00816C11"/>
    <w:rsid w:val="00817C31"/>
    <w:rsid w:val="00820144"/>
    <w:rsid w:val="0082287A"/>
    <w:rsid w:val="00825953"/>
    <w:rsid w:val="0082654E"/>
    <w:rsid w:val="00826A5E"/>
    <w:rsid w:val="00826C3A"/>
    <w:rsid w:val="008368C0"/>
    <w:rsid w:val="00837220"/>
    <w:rsid w:val="00837F1F"/>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40CC"/>
    <w:rsid w:val="008C492F"/>
    <w:rsid w:val="008C5D53"/>
    <w:rsid w:val="008C656A"/>
    <w:rsid w:val="008C6EEE"/>
    <w:rsid w:val="008D19EC"/>
    <w:rsid w:val="008D1DDB"/>
    <w:rsid w:val="008D45B9"/>
    <w:rsid w:val="008D71D3"/>
    <w:rsid w:val="008D7388"/>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42947"/>
    <w:rsid w:val="00944053"/>
    <w:rsid w:val="00946344"/>
    <w:rsid w:val="0094730E"/>
    <w:rsid w:val="00950168"/>
    <w:rsid w:val="0095059D"/>
    <w:rsid w:val="00951465"/>
    <w:rsid w:val="0095184D"/>
    <w:rsid w:val="00951CC7"/>
    <w:rsid w:val="0095378B"/>
    <w:rsid w:val="00953841"/>
    <w:rsid w:val="009545EF"/>
    <w:rsid w:val="00954700"/>
    <w:rsid w:val="0095504F"/>
    <w:rsid w:val="00955ADB"/>
    <w:rsid w:val="00956831"/>
    <w:rsid w:val="00957091"/>
    <w:rsid w:val="009606B6"/>
    <w:rsid w:val="00960766"/>
    <w:rsid w:val="0096137A"/>
    <w:rsid w:val="00961A4E"/>
    <w:rsid w:val="00963613"/>
    <w:rsid w:val="00964A6C"/>
    <w:rsid w:val="00965200"/>
    <w:rsid w:val="00965675"/>
    <w:rsid w:val="00966B2F"/>
    <w:rsid w:val="00970DB7"/>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3CA8"/>
    <w:rsid w:val="009952AC"/>
    <w:rsid w:val="00996668"/>
    <w:rsid w:val="00996795"/>
    <w:rsid w:val="009A0698"/>
    <w:rsid w:val="009A1083"/>
    <w:rsid w:val="009A1365"/>
    <w:rsid w:val="009A2E39"/>
    <w:rsid w:val="009A393C"/>
    <w:rsid w:val="009A4AF9"/>
    <w:rsid w:val="009A62BE"/>
    <w:rsid w:val="009A69F3"/>
    <w:rsid w:val="009B04B1"/>
    <w:rsid w:val="009B1EE1"/>
    <w:rsid w:val="009B1F12"/>
    <w:rsid w:val="009B23F4"/>
    <w:rsid w:val="009B24ED"/>
    <w:rsid w:val="009B52C9"/>
    <w:rsid w:val="009B6455"/>
    <w:rsid w:val="009B65C1"/>
    <w:rsid w:val="009B674D"/>
    <w:rsid w:val="009B6E48"/>
    <w:rsid w:val="009B79EB"/>
    <w:rsid w:val="009C102D"/>
    <w:rsid w:val="009C1B1F"/>
    <w:rsid w:val="009C2691"/>
    <w:rsid w:val="009C26C7"/>
    <w:rsid w:val="009C2B32"/>
    <w:rsid w:val="009C32A4"/>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7637"/>
    <w:rsid w:val="009E7AB7"/>
    <w:rsid w:val="009F06AA"/>
    <w:rsid w:val="009F245A"/>
    <w:rsid w:val="009F26D9"/>
    <w:rsid w:val="009F2F3B"/>
    <w:rsid w:val="009F37EB"/>
    <w:rsid w:val="009F400B"/>
    <w:rsid w:val="00A00C70"/>
    <w:rsid w:val="00A02435"/>
    <w:rsid w:val="00A027B7"/>
    <w:rsid w:val="00A02A35"/>
    <w:rsid w:val="00A0355D"/>
    <w:rsid w:val="00A05076"/>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24E7"/>
    <w:rsid w:val="00A25013"/>
    <w:rsid w:val="00A269EB"/>
    <w:rsid w:val="00A274B6"/>
    <w:rsid w:val="00A30235"/>
    <w:rsid w:val="00A333B3"/>
    <w:rsid w:val="00A33646"/>
    <w:rsid w:val="00A33A53"/>
    <w:rsid w:val="00A3436B"/>
    <w:rsid w:val="00A343E2"/>
    <w:rsid w:val="00A34E94"/>
    <w:rsid w:val="00A36966"/>
    <w:rsid w:val="00A377B1"/>
    <w:rsid w:val="00A37E93"/>
    <w:rsid w:val="00A444B5"/>
    <w:rsid w:val="00A469DF"/>
    <w:rsid w:val="00A50ABB"/>
    <w:rsid w:val="00A50D1E"/>
    <w:rsid w:val="00A50DC8"/>
    <w:rsid w:val="00A5173C"/>
    <w:rsid w:val="00A52D39"/>
    <w:rsid w:val="00A542B8"/>
    <w:rsid w:val="00A60454"/>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4DE"/>
    <w:rsid w:val="00B00CB8"/>
    <w:rsid w:val="00B02404"/>
    <w:rsid w:val="00B03C79"/>
    <w:rsid w:val="00B04F2F"/>
    <w:rsid w:val="00B07690"/>
    <w:rsid w:val="00B11444"/>
    <w:rsid w:val="00B11E79"/>
    <w:rsid w:val="00B120A6"/>
    <w:rsid w:val="00B12C97"/>
    <w:rsid w:val="00B14162"/>
    <w:rsid w:val="00B1423C"/>
    <w:rsid w:val="00B1432C"/>
    <w:rsid w:val="00B2047B"/>
    <w:rsid w:val="00B206AB"/>
    <w:rsid w:val="00B213EF"/>
    <w:rsid w:val="00B214D9"/>
    <w:rsid w:val="00B220A1"/>
    <w:rsid w:val="00B2230F"/>
    <w:rsid w:val="00B22615"/>
    <w:rsid w:val="00B227CD"/>
    <w:rsid w:val="00B24A29"/>
    <w:rsid w:val="00B30CC3"/>
    <w:rsid w:val="00B3323B"/>
    <w:rsid w:val="00B353DA"/>
    <w:rsid w:val="00B3540B"/>
    <w:rsid w:val="00B36AEB"/>
    <w:rsid w:val="00B404BD"/>
    <w:rsid w:val="00B412D2"/>
    <w:rsid w:val="00B43715"/>
    <w:rsid w:val="00B43875"/>
    <w:rsid w:val="00B45E3B"/>
    <w:rsid w:val="00B46619"/>
    <w:rsid w:val="00B4703B"/>
    <w:rsid w:val="00B51116"/>
    <w:rsid w:val="00B53D39"/>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4353"/>
    <w:rsid w:val="00B7487B"/>
    <w:rsid w:val="00B74CFB"/>
    <w:rsid w:val="00B75007"/>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432E"/>
    <w:rsid w:val="00C1517E"/>
    <w:rsid w:val="00C16150"/>
    <w:rsid w:val="00C1715A"/>
    <w:rsid w:val="00C173A8"/>
    <w:rsid w:val="00C21340"/>
    <w:rsid w:val="00C21D96"/>
    <w:rsid w:val="00C22ADE"/>
    <w:rsid w:val="00C23DCE"/>
    <w:rsid w:val="00C24A5E"/>
    <w:rsid w:val="00C24EFC"/>
    <w:rsid w:val="00C270D2"/>
    <w:rsid w:val="00C27356"/>
    <w:rsid w:val="00C3037B"/>
    <w:rsid w:val="00C3323B"/>
    <w:rsid w:val="00C36A1D"/>
    <w:rsid w:val="00C37506"/>
    <w:rsid w:val="00C41977"/>
    <w:rsid w:val="00C425C6"/>
    <w:rsid w:val="00C42676"/>
    <w:rsid w:val="00C42F41"/>
    <w:rsid w:val="00C4357A"/>
    <w:rsid w:val="00C453F1"/>
    <w:rsid w:val="00C45469"/>
    <w:rsid w:val="00C46EAA"/>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4038"/>
    <w:rsid w:val="00C76AC3"/>
    <w:rsid w:val="00C7717A"/>
    <w:rsid w:val="00C8092B"/>
    <w:rsid w:val="00C81104"/>
    <w:rsid w:val="00C82AF8"/>
    <w:rsid w:val="00C87B3B"/>
    <w:rsid w:val="00C87E68"/>
    <w:rsid w:val="00C9109C"/>
    <w:rsid w:val="00C91660"/>
    <w:rsid w:val="00C91BBA"/>
    <w:rsid w:val="00C921E1"/>
    <w:rsid w:val="00C925C1"/>
    <w:rsid w:val="00C93B3E"/>
    <w:rsid w:val="00C954A3"/>
    <w:rsid w:val="00C95E17"/>
    <w:rsid w:val="00C97B88"/>
    <w:rsid w:val="00CA1647"/>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C07C7"/>
    <w:rsid w:val="00CC0FF5"/>
    <w:rsid w:val="00CC12E0"/>
    <w:rsid w:val="00CC1BC0"/>
    <w:rsid w:val="00CC21A7"/>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445"/>
    <w:rsid w:val="00D241BD"/>
    <w:rsid w:val="00D24F43"/>
    <w:rsid w:val="00D25B0D"/>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410E"/>
    <w:rsid w:val="00D473A7"/>
    <w:rsid w:val="00D511CE"/>
    <w:rsid w:val="00D512A8"/>
    <w:rsid w:val="00D5203A"/>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62FE"/>
    <w:rsid w:val="00D87501"/>
    <w:rsid w:val="00D901F1"/>
    <w:rsid w:val="00D92283"/>
    <w:rsid w:val="00D92544"/>
    <w:rsid w:val="00D927B7"/>
    <w:rsid w:val="00D92BE3"/>
    <w:rsid w:val="00D932F9"/>
    <w:rsid w:val="00D94CD1"/>
    <w:rsid w:val="00D95C74"/>
    <w:rsid w:val="00D96163"/>
    <w:rsid w:val="00D9658F"/>
    <w:rsid w:val="00DA00B5"/>
    <w:rsid w:val="00DA1082"/>
    <w:rsid w:val="00DA2C90"/>
    <w:rsid w:val="00DA4C12"/>
    <w:rsid w:val="00DA4DA9"/>
    <w:rsid w:val="00DA6B76"/>
    <w:rsid w:val="00DB0927"/>
    <w:rsid w:val="00DB0B65"/>
    <w:rsid w:val="00DB41C9"/>
    <w:rsid w:val="00DB5335"/>
    <w:rsid w:val="00DB5935"/>
    <w:rsid w:val="00DB7138"/>
    <w:rsid w:val="00DC0B2B"/>
    <w:rsid w:val="00DC18F7"/>
    <w:rsid w:val="00DC2D74"/>
    <w:rsid w:val="00DC3E52"/>
    <w:rsid w:val="00DC4D1F"/>
    <w:rsid w:val="00DC4F83"/>
    <w:rsid w:val="00DD0055"/>
    <w:rsid w:val="00DD10AC"/>
    <w:rsid w:val="00DD3122"/>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49E"/>
    <w:rsid w:val="00E274A6"/>
    <w:rsid w:val="00E30010"/>
    <w:rsid w:val="00E30A7E"/>
    <w:rsid w:val="00E31AD8"/>
    <w:rsid w:val="00E32F74"/>
    <w:rsid w:val="00E367CD"/>
    <w:rsid w:val="00E368D3"/>
    <w:rsid w:val="00E400CC"/>
    <w:rsid w:val="00E45BDF"/>
    <w:rsid w:val="00E46703"/>
    <w:rsid w:val="00E4722F"/>
    <w:rsid w:val="00E47551"/>
    <w:rsid w:val="00E50505"/>
    <w:rsid w:val="00E52F73"/>
    <w:rsid w:val="00E54741"/>
    <w:rsid w:val="00E558B7"/>
    <w:rsid w:val="00E55CCD"/>
    <w:rsid w:val="00E55D7D"/>
    <w:rsid w:val="00E60B2E"/>
    <w:rsid w:val="00E61ECF"/>
    <w:rsid w:val="00E64FEA"/>
    <w:rsid w:val="00E66A8F"/>
    <w:rsid w:val="00E671B0"/>
    <w:rsid w:val="00E671C3"/>
    <w:rsid w:val="00E67671"/>
    <w:rsid w:val="00E676AC"/>
    <w:rsid w:val="00E70E95"/>
    <w:rsid w:val="00E73321"/>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8C1"/>
    <w:rsid w:val="00EB1058"/>
    <w:rsid w:val="00EB14EE"/>
    <w:rsid w:val="00EB3B7A"/>
    <w:rsid w:val="00EB461C"/>
    <w:rsid w:val="00EB667C"/>
    <w:rsid w:val="00EB66D0"/>
    <w:rsid w:val="00EC05C3"/>
    <w:rsid w:val="00EC0B8E"/>
    <w:rsid w:val="00EC120F"/>
    <w:rsid w:val="00EC1356"/>
    <w:rsid w:val="00EC142B"/>
    <w:rsid w:val="00EC3BEA"/>
    <w:rsid w:val="00EC4982"/>
    <w:rsid w:val="00EC5280"/>
    <w:rsid w:val="00EC628C"/>
    <w:rsid w:val="00EC76B9"/>
    <w:rsid w:val="00ED11C5"/>
    <w:rsid w:val="00ED12A7"/>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6524"/>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624F"/>
    <w:rsid w:val="00F163AC"/>
    <w:rsid w:val="00F203EC"/>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67A"/>
    <w:rsid w:val="00F52C91"/>
    <w:rsid w:val="00F54BEB"/>
    <w:rsid w:val="00F55582"/>
    <w:rsid w:val="00F56584"/>
    <w:rsid w:val="00F56D16"/>
    <w:rsid w:val="00F57BF3"/>
    <w:rsid w:val="00F57CB4"/>
    <w:rsid w:val="00F600DB"/>
    <w:rsid w:val="00F602D8"/>
    <w:rsid w:val="00F6045E"/>
    <w:rsid w:val="00F636D1"/>
    <w:rsid w:val="00F643E3"/>
    <w:rsid w:val="00F64EE4"/>
    <w:rsid w:val="00F650A7"/>
    <w:rsid w:val="00F66EAB"/>
    <w:rsid w:val="00F7144A"/>
    <w:rsid w:val="00F72788"/>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90587"/>
  <w15:chartTrackingRefBased/>
  <w15:docId w15:val="{B1D88F09-7ACC-4260-B13A-8F6968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elop.de/herbstprognose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velop.de" TargetMode="External"/><Relationship Id="rId4" Type="http://schemas.openxmlformats.org/officeDocument/2006/relationships/settings" Target="settings.xml"/><Relationship Id="rId9" Type="http://schemas.openxmlformats.org/officeDocument/2006/relationships/hyperlink" Target="https://f.hubspotusercontent20.net/hubfs/2429121/d.velop%20herbstprognose%202021/dvelop-herbstprognose-202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81C2-2E7F-44AF-8647-5246A99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939</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6847</CharactersWithSpaces>
  <SharedDoc>false</SharedDoc>
  <HLinks>
    <vt:vector size="12" baseType="variant">
      <vt:variant>
        <vt:i4>1507339</vt:i4>
      </vt:variant>
      <vt:variant>
        <vt:i4>3</vt:i4>
      </vt:variant>
      <vt:variant>
        <vt:i4>0</vt:i4>
      </vt:variant>
      <vt:variant>
        <vt:i4>5</vt:i4>
      </vt:variant>
      <vt:variant>
        <vt:lpwstr>../../../sbaurmann/Desktop/www.d-velop.de</vt:lpwstr>
      </vt:variant>
      <vt:variant>
        <vt:lpwstr/>
      </vt:variant>
      <vt:variant>
        <vt:i4>131159</vt:i4>
      </vt:variant>
      <vt:variant>
        <vt:i4>0</vt:i4>
      </vt:variant>
      <vt:variant>
        <vt:i4>0</vt:i4>
      </vt:variant>
      <vt:variant>
        <vt:i4>5</vt:i4>
      </vt:variant>
      <vt:variant>
        <vt:lpwstr>http://www.d-velop.de/herbstprognose2020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sbaurmann@riba.eu</dc:creator>
  <cp:keywords/>
  <cp:lastModifiedBy>Harald Engelhardt</cp:lastModifiedBy>
  <cp:revision>3</cp:revision>
  <cp:lastPrinted>2020-11-26T10:11:00Z</cp:lastPrinted>
  <dcterms:created xsi:type="dcterms:W3CDTF">2020-11-30T08:03:00Z</dcterms:created>
  <dcterms:modified xsi:type="dcterms:W3CDTF">2020-11-30T08:20:00Z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