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5CE6" w14:textId="07ED1825" w:rsidR="009D1F81" w:rsidRDefault="009D1F81" w:rsidP="009D1F81">
      <w:pPr>
        <w:spacing w:after="0" w:line="276" w:lineRule="auto"/>
        <w:rPr>
          <w:rFonts w:ascii="Arial" w:hAnsi="Arial" w:cs="Arial"/>
          <w:i/>
          <w:iCs/>
        </w:rPr>
      </w:pPr>
    </w:p>
    <w:p w14:paraId="34D7D265" w14:textId="15B3EAA3" w:rsidR="00566273" w:rsidRPr="00566273" w:rsidRDefault="00B51C32" w:rsidP="00566273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ANGA COM Digital</w:t>
      </w:r>
      <w:r w:rsidR="009C49E9">
        <w:rPr>
          <w:rFonts w:ascii="Arial" w:hAnsi="Arial" w:cs="Arial"/>
          <w:b/>
          <w:bCs/>
          <w:sz w:val="32"/>
          <w:szCs w:val="32"/>
        </w:rPr>
        <w:t xml:space="preserve"> 2021</w:t>
      </w:r>
      <w:r>
        <w:rPr>
          <w:rFonts w:ascii="Arial" w:hAnsi="Arial" w:cs="Arial"/>
          <w:b/>
          <w:bCs/>
          <w:sz w:val="32"/>
          <w:szCs w:val="32"/>
        </w:rPr>
        <w:t>: VIAVI Solutions präsentiert</w:t>
      </w:r>
      <w:r w:rsidR="005A4078">
        <w:rPr>
          <w:rFonts w:ascii="Arial" w:hAnsi="Arial" w:cs="Arial"/>
          <w:b/>
          <w:bCs/>
          <w:sz w:val="32"/>
          <w:szCs w:val="32"/>
        </w:rPr>
        <w:t xml:space="preserve"> Testlösungen für </w:t>
      </w:r>
      <w:r w:rsidR="002044A1">
        <w:rPr>
          <w:rFonts w:ascii="Arial" w:hAnsi="Arial" w:cs="Arial"/>
          <w:b/>
          <w:bCs/>
          <w:sz w:val="32"/>
          <w:szCs w:val="32"/>
        </w:rPr>
        <w:t>Kabel- und Funknetzwerke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90CF0CD" w14:textId="77777777" w:rsidR="00566273" w:rsidRPr="00566273" w:rsidRDefault="00566273" w:rsidP="00566273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DC40455" w14:textId="44FDD119" w:rsidR="00AF7BFD" w:rsidRPr="00566273" w:rsidRDefault="00A67AD3" w:rsidP="0056627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7AD3">
        <w:rPr>
          <w:rFonts w:ascii="Arial" w:hAnsi="Arial" w:cs="Arial"/>
          <w:b/>
          <w:bCs/>
          <w:sz w:val="24"/>
          <w:szCs w:val="24"/>
        </w:rPr>
        <w:t>Messgeräte</w:t>
      </w:r>
      <w:r w:rsidR="00274BF2">
        <w:rPr>
          <w:rFonts w:ascii="Arial" w:hAnsi="Arial" w:cs="Arial"/>
          <w:b/>
          <w:bCs/>
          <w:sz w:val="24"/>
          <w:szCs w:val="24"/>
        </w:rPr>
        <w:t xml:space="preserve"> für DAA, Remote-PHY und DOCSIS 3.1 im Fokus </w:t>
      </w:r>
    </w:p>
    <w:p w14:paraId="1040258C" w14:textId="1819D30B" w:rsidR="00AF7BFD" w:rsidRDefault="00AF7BFD" w:rsidP="009D1F81">
      <w:pPr>
        <w:spacing w:after="0" w:line="276" w:lineRule="auto"/>
        <w:rPr>
          <w:rFonts w:ascii="Arial" w:hAnsi="Arial" w:cs="Arial"/>
          <w:i/>
          <w:iCs/>
        </w:rPr>
      </w:pPr>
    </w:p>
    <w:p w14:paraId="5558929F" w14:textId="77777777" w:rsidR="006E705E" w:rsidRDefault="006E705E" w:rsidP="009D1F81">
      <w:pPr>
        <w:spacing w:after="0" w:line="276" w:lineRule="auto"/>
        <w:rPr>
          <w:rFonts w:ascii="Arial" w:hAnsi="Arial" w:cs="Arial"/>
          <w:i/>
          <w:iCs/>
        </w:rPr>
      </w:pPr>
    </w:p>
    <w:p w14:paraId="6F7C95D5" w14:textId="297D5050" w:rsidR="00600349" w:rsidRDefault="000517EE" w:rsidP="009D1F81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Im Mittelpunkt des VIAVI Solutions Auftritts auf der ANGA COM Digital 2021 stehen Test- und Messlösungen für Glasfaser</w:t>
      </w:r>
      <w:r w:rsidR="003D2B2E">
        <w:rPr>
          <w:rFonts w:ascii="Arial" w:hAnsi="Arial" w:cs="Arial"/>
          <w:i/>
          <w:iCs/>
        </w:rPr>
        <w:t>n</w:t>
      </w:r>
      <w:r w:rsidR="00FB35AF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Koaxialkabel</w:t>
      </w:r>
      <w:r w:rsidR="00FB35AF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 xml:space="preserve">Ethernet und WLAN. </w:t>
      </w:r>
      <w:r w:rsidR="00373507">
        <w:rPr>
          <w:rFonts w:ascii="Arial" w:hAnsi="Arial" w:cs="Arial"/>
          <w:i/>
          <w:iCs/>
        </w:rPr>
        <w:t>Ergänzt</w:t>
      </w:r>
      <w:r>
        <w:rPr>
          <w:rFonts w:ascii="Arial" w:hAnsi="Arial" w:cs="Arial"/>
          <w:i/>
          <w:iCs/>
        </w:rPr>
        <w:t xml:space="preserve"> wird die Online-Präsenz durch einen Vortrag </w:t>
      </w:r>
      <w:r w:rsidR="00A9326A">
        <w:rPr>
          <w:rFonts w:ascii="Arial" w:hAnsi="Arial" w:cs="Arial"/>
          <w:i/>
          <w:iCs/>
        </w:rPr>
        <w:t xml:space="preserve">im Technik-Panel </w:t>
      </w:r>
      <w:r>
        <w:rPr>
          <w:rFonts w:ascii="Arial" w:hAnsi="Arial" w:cs="Arial"/>
          <w:i/>
          <w:iCs/>
        </w:rPr>
        <w:t>zum Thema Serviceaktivierung und Fehlerbehebung in Heimnetzwerken</w:t>
      </w:r>
      <w:r w:rsidR="00A9326A">
        <w:rPr>
          <w:rFonts w:ascii="Arial" w:hAnsi="Arial" w:cs="Arial"/>
          <w:i/>
          <w:iCs/>
        </w:rPr>
        <w:t xml:space="preserve">. </w:t>
      </w:r>
    </w:p>
    <w:p w14:paraId="68555648" w14:textId="77777777" w:rsidR="006E705E" w:rsidRPr="00CA33AB" w:rsidRDefault="006E705E" w:rsidP="009D1F81">
      <w:pPr>
        <w:spacing w:after="0" w:line="276" w:lineRule="auto"/>
        <w:rPr>
          <w:rFonts w:ascii="Arial" w:hAnsi="Arial" w:cs="Arial"/>
          <w:i/>
          <w:iCs/>
        </w:rPr>
      </w:pPr>
    </w:p>
    <w:p w14:paraId="76E77E3C" w14:textId="599A27ED" w:rsidR="00327605" w:rsidRDefault="006E0FD2" w:rsidP="00C154F9">
      <w:pPr>
        <w:spacing w:after="240" w:line="276" w:lineRule="auto"/>
        <w:rPr>
          <w:rFonts w:ascii="Arial" w:hAnsi="Arial" w:cs="Arial"/>
        </w:rPr>
      </w:pPr>
      <w:r w:rsidRPr="008132D2">
        <w:rPr>
          <w:rFonts w:ascii="Arial" w:hAnsi="Arial" w:cs="Arial"/>
          <w:b/>
          <w:bCs/>
        </w:rPr>
        <w:t xml:space="preserve">Eningen, </w:t>
      </w:r>
      <w:r w:rsidR="00EF135E">
        <w:rPr>
          <w:rFonts w:ascii="Arial" w:hAnsi="Arial" w:cs="Arial"/>
          <w:b/>
          <w:bCs/>
        </w:rPr>
        <w:t>25</w:t>
      </w:r>
      <w:r w:rsidRPr="008132D2">
        <w:rPr>
          <w:rFonts w:ascii="Arial" w:hAnsi="Arial" w:cs="Arial"/>
          <w:b/>
          <w:bCs/>
        </w:rPr>
        <w:t>.</w:t>
      </w:r>
      <w:r w:rsidR="00EF135E">
        <w:rPr>
          <w:rFonts w:ascii="Arial" w:hAnsi="Arial" w:cs="Arial"/>
          <w:b/>
          <w:bCs/>
        </w:rPr>
        <w:t>05</w:t>
      </w:r>
      <w:r w:rsidRPr="008132D2">
        <w:rPr>
          <w:rFonts w:ascii="Arial" w:hAnsi="Arial" w:cs="Arial"/>
          <w:b/>
          <w:bCs/>
        </w:rPr>
        <w:t>.202</w:t>
      </w:r>
      <w:r w:rsidR="00BE6E0C" w:rsidRPr="008132D2">
        <w:rPr>
          <w:rFonts w:ascii="Arial" w:hAnsi="Arial" w:cs="Arial"/>
          <w:b/>
          <w:bCs/>
        </w:rPr>
        <w:t>1</w:t>
      </w:r>
      <w:r w:rsidRPr="008132D2">
        <w:rPr>
          <w:rFonts w:ascii="Arial" w:hAnsi="Arial" w:cs="Arial"/>
          <w:b/>
          <w:bCs/>
        </w:rPr>
        <w:t xml:space="preserve"> –</w:t>
      </w:r>
      <w:r w:rsidR="00AF7BFD" w:rsidRPr="008132D2">
        <w:rPr>
          <w:rFonts w:ascii="Arial" w:hAnsi="Arial" w:cs="Arial"/>
        </w:rPr>
        <w:t xml:space="preserve"> </w:t>
      </w:r>
      <w:r w:rsidR="00B111F2">
        <w:rPr>
          <w:rFonts w:ascii="Arial" w:hAnsi="Arial" w:cs="Arial"/>
        </w:rPr>
        <w:t xml:space="preserve">Der Netzwerkspezialist </w:t>
      </w:r>
      <w:hyperlink r:id="rId8" w:history="1">
        <w:r w:rsidR="006B4A73" w:rsidRPr="008132D2">
          <w:rPr>
            <w:rStyle w:val="Hyperlink"/>
            <w:rFonts w:ascii="Arial" w:hAnsi="Arial" w:cs="Arial"/>
          </w:rPr>
          <w:t>Viavi Solutions Inc</w:t>
        </w:r>
      </w:hyperlink>
      <w:r w:rsidR="006B4A73" w:rsidRPr="008132D2">
        <w:rPr>
          <w:rFonts w:ascii="Arial" w:hAnsi="Arial" w:cs="Arial"/>
        </w:rPr>
        <w:t>. (VIAVI) (NASDAQ: VIAV)</w:t>
      </w:r>
      <w:r w:rsidR="00B111F2">
        <w:rPr>
          <w:rFonts w:ascii="Arial" w:hAnsi="Arial" w:cs="Arial"/>
        </w:rPr>
        <w:t xml:space="preserve"> </w:t>
      </w:r>
      <w:r w:rsidR="00FD2F6A" w:rsidRPr="008132D2">
        <w:rPr>
          <w:rFonts w:ascii="Arial" w:hAnsi="Arial" w:cs="Arial"/>
        </w:rPr>
        <w:t>präsentiert auf</w:t>
      </w:r>
      <w:r w:rsidR="00A7216F" w:rsidRPr="008132D2">
        <w:rPr>
          <w:rFonts w:ascii="Arial" w:hAnsi="Arial" w:cs="Arial"/>
        </w:rPr>
        <w:t xml:space="preserve"> der </w:t>
      </w:r>
      <w:r w:rsidR="00A34D7D">
        <w:rPr>
          <w:rFonts w:ascii="Arial" w:hAnsi="Arial" w:cs="Arial"/>
        </w:rPr>
        <w:t>ANGA COM</w:t>
      </w:r>
      <w:r w:rsidR="00A7216F" w:rsidRPr="008132D2">
        <w:rPr>
          <w:rFonts w:ascii="Arial" w:hAnsi="Arial" w:cs="Arial"/>
        </w:rPr>
        <w:t xml:space="preserve"> Digital vom 08. bis 10. Juni 2021 Test-</w:t>
      </w:r>
      <w:r w:rsidR="00B111F2">
        <w:rPr>
          <w:rFonts w:ascii="Arial" w:hAnsi="Arial" w:cs="Arial"/>
        </w:rPr>
        <w:t xml:space="preserve">, </w:t>
      </w:r>
      <w:r w:rsidR="00A7216F" w:rsidRPr="008132D2">
        <w:rPr>
          <w:rFonts w:ascii="Arial" w:hAnsi="Arial" w:cs="Arial"/>
        </w:rPr>
        <w:t>Mess</w:t>
      </w:r>
      <w:r w:rsidR="00B111F2">
        <w:rPr>
          <w:rFonts w:ascii="Arial" w:hAnsi="Arial" w:cs="Arial"/>
        </w:rPr>
        <w:t>- und Überwachungs</w:t>
      </w:r>
      <w:r w:rsidR="00A7216F" w:rsidRPr="008132D2">
        <w:rPr>
          <w:rFonts w:ascii="Arial" w:hAnsi="Arial" w:cs="Arial"/>
        </w:rPr>
        <w:t xml:space="preserve">lösungen für Kabel- und Funknetzwerke. Im </w:t>
      </w:r>
      <w:r w:rsidR="003D2B2E">
        <w:rPr>
          <w:rFonts w:ascii="Arial" w:hAnsi="Arial" w:cs="Arial"/>
        </w:rPr>
        <w:t>Fokus</w:t>
      </w:r>
      <w:r w:rsidR="00A7216F" w:rsidRPr="008132D2">
        <w:rPr>
          <w:rFonts w:ascii="Arial" w:hAnsi="Arial" w:cs="Arial"/>
        </w:rPr>
        <w:t xml:space="preserve"> stehen dabei </w:t>
      </w:r>
      <w:r w:rsidR="00B978D2" w:rsidRPr="008132D2">
        <w:rPr>
          <w:rFonts w:ascii="Arial" w:hAnsi="Arial" w:cs="Arial"/>
        </w:rPr>
        <w:t>Prüfgeräte</w:t>
      </w:r>
      <w:r w:rsidR="00373507">
        <w:rPr>
          <w:rFonts w:ascii="Arial" w:hAnsi="Arial" w:cs="Arial"/>
        </w:rPr>
        <w:t>,</w:t>
      </w:r>
      <w:r w:rsidR="00933FDE" w:rsidRPr="008132D2">
        <w:rPr>
          <w:rFonts w:ascii="Arial" w:hAnsi="Arial" w:cs="Arial"/>
        </w:rPr>
        <w:t xml:space="preserve"> </w:t>
      </w:r>
      <w:r w:rsidR="00373507" w:rsidRPr="008132D2">
        <w:rPr>
          <w:rFonts w:ascii="Arial" w:hAnsi="Arial" w:cs="Arial"/>
        </w:rPr>
        <w:t xml:space="preserve">die Techniker bei der zuverlässigen Installation und Wartung von Breitbandnetzen unterstützen </w:t>
      </w:r>
      <w:r w:rsidR="00373507">
        <w:rPr>
          <w:rFonts w:ascii="Arial" w:hAnsi="Arial" w:cs="Arial"/>
        </w:rPr>
        <w:t>und die</w:t>
      </w:r>
      <w:r w:rsidR="00933FDE" w:rsidRPr="008132D2">
        <w:rPr>
          <w:rFonts w:ascii="Arial" w:hAnsi="Arial" w:cs="Arial"/>
        </w:rPr>
        <w:t xml:space="preserve"> </w:t>
      </w:r>
      <w:r w:rsidR="00933FDE" w:rsidRPr="004448ED">
        <w:rPr>
          <w:rFonts w:ascii="Arial" w:hAnsi="Arial" w:cs="Arial"/>
        </w:rPr>
        <w:t>Leistungsanalyse und Fehlerdiagnose</w:t>
      </w:r>
      <w:r w:rsidR="00C64713" w:rsidRPr="008132D2">
        <w:rPr>
          <w:rFonts w:ascii="Arial" w:hAnsi="Arial" w:cs="Arial"/>
        </w:rPr>
        <w:t xml:space="preserve"> </w:t>
      </w:r>
      <w:r w:rsidR="00373507">
        <w:rPr>
          <w:rFonts w:ascii="Arial" w:hAnsi="Arial" w:cs="Arial"/>
        </w:rPr>
        <w:t>bei</w:t>
      </w:r>
      <w:r w:rsidR="003502B1" w:rsidRPr="008132D2">
        <w:rPr>
          <w:rFonts w:ascii="Arial" w:hAnsi="Arial" w:cs="Arial"/>
        </w:rPr>
        <w:t xml:space="preserve"> Glasfaser</w:t>
      </w:r>
      <w:r w:rsidR="0043582E">
        <w:rPr>
          <w:rFonts w:ascii="Arial" w:hAnsi="Arial" w:cs="Arial"/>
        </w:rPr>
        <w:t>n</w:t>
      </w:r>
      <w:r w:rsidR="00524C0B">
        <w:rPr>
          <w:rFonts w:ascii="Arial" w:hAnsi="Arial" w:cs="Arial"/>
        </w:rPr>
        <w:t xml:space="preserve">, </w:t>
      </w:r>
      <w:r w:rsidR="002044A1">
        <w:rPr>
          <w:rFonts w:ascii="Arial" w:hAnsi="Arial" w:cs="Arial"/>
        </w:rPr>
        <w:t>Koaxialkabel</w:t>
      </w:r>
      <w:r w:rsidR="00373507">
        <w:rPr>
          <w:rFonts w:ascii="Arial" w:hAnsi="Arial" w:cs="Arial"/>
        </w:rPr>
        <w:t>n</w:t>
      </w:r>
      <w:r w:rsidR="00524C0B">
        <w:rPr>
          <w:rFonts w:ascii="Arial" w:hAnsi="Arial" w:cs="Arial"/>
        </w:rPr>
        <w:t xml:space="preserve">, </w:t>
      </w:r>
      <w:r w:rsidR="003502B1" w:rsidRPr="008132D2">
        <w:rPr>
          <w:rFonts w:ascii="Arial" w:hAnsi="Arial" w:cs="Arial"/>
        </w:rPr>
        <w:t>Ethernet</w:t>
      </w:r>
      <w:r w:rsidR="002044A1">
        <w:rPr>
          <w:rFonts w:ascii="Arial" w:hAnsi="Arial" w:cs="Arial"/>
        </w:rPr>
        <w:t xml:space="preserve"> und</w:t>
      </w:r>
      <w:r w:rsidR="00933FDE" w:rsidRPr="008132D2">
        <w:rPr>
          <w:rFonts w:ascii="Arial" w:hAnsi="Arial" w:cs="Arial"/>
        </w:rPr>
        <w:t xml:space="preserve"> WLAN</w:t>
      </w:r>
      <w:r w:rsidR="00373507">
        <w:rPr>
          <w:rFonts w:ascii="Arial" w:hAnsi="Arial" w:cs="Arial"/>
        </w:rPr>
        <w:t xml:space="preserve"> ermöglichen</w:t>
      </w:r>
      <w:r w:rsidR="003502B1" w:rsidRPr="008132D2">
        <w:rPr>
          <w:rFonts w:ascii="Arial" w:hAnsi="Arial" w:cs="Arial"/>
        </w:rPr>
        <w:t>.</w:t>
      </w:r>
      <w:r w:rsidR="00BD708E" w:rsidRPr="008132D2">
        <w:rPr>
          <w:rFonts w:ascii="Arial" w:hAnsi="Arial" w:cs="Arial"/>
        </w:rPr>
        <w:t xml:space="preserve"> </w:t>
      </w:r>
      <w:r w:rsidR="00373507" w:rsidRPr="00373507">
        <w:rPr>
          <w:rFonts w:ascii="Arial" w:hAnsi="Arial" w:cs="Arial"/>
        </w:rPr>
        <w:t>Ergänzt</w:t>
      </w:r>
      <w:r w:rsidR="00030A93">
        <w:rPr>
          <w:rFonts w:ascii="Arial" w:hAnsi="Arial" w:cs="Arial"/>
        </w:rPr>
        <w:t xml:space="preserve"> wird der</w:t>
      </w:r>
      <w:r w:rsidR="003C53B5" w:rsidRPr="008132D2">
        <w:rPr>
          <w:rFonts w:ascii="Arial" w:hAnsi="Arial" w:cs="Arial"/>
        </w:rPr>
        <w:t xml:space="preserve"> VIAVI</w:t>
      </w:r>
      <w:r w:rsidR="00BD708E" w:rsidRPr="008132D2">
        <w:rPr>
          <w:rFonts w:ascii="Arial" w:hAnsi="Arial" w:cs="Arial"/>
        </w:rPr>
        <w:t xml:space="preserve"> Solutions</w:t>
      </w:r>
      <w:r w:rsidR="003C53B5" w:rsidRPr="008132D2">
        <w:rPr>
          <w:rFonts w:ascii="Arial" w:hAnsi="Arial" w:cs="Arial"/>
        </w:rPr>
        <w:t xml:space="preserve"> Messeauftritt</w:t>
      </w:r>
      <w:r w:rsidR="00030A93">
        <w:rPr>
          <w:rFonts w:ascii="Arial" w:hAnsi="Arial" w:cs="Arial"/>
        </w:rPr>
        <w:t xml:space="preserve"> durch einen </w:t>
      </w:r>
      <w:r w:rsidR="00030A93" w:rsidRPr="008132D2">
        <w:rPr>
          <w:rFonts w:ascii="Arial" w:hAnsi="Arial" w:cs="Arial"/>
        </w:rPr>
        <w:t xml:space="preserve">Online-Vortrag zum Thema „Service </w:t>
      </w:r>
      <w:proofErr w:type="spellStart"/>
      <w:r w:rsidR="00030A93" w:rsidRPr="008132D2">
        <w:rPr>
          <w:rFonts w:ascii="Arial" w:hAnsi="Arial" w:cs="Arial"/>
        </w:rPr>
        <w:t>Activation</w:t>
      </w:r>
      <w:proofErr w:type="spellEnd"/>
      <w:r w:rsidR="00030A93" w:rsidRPr="008132D2">
        <w:rPr>
          <w:rFonts w:ascii="Arial" w:hAnsi="Arial" w:cs="Arial"/>
        </w:rPr>
        <w:t>“</w:t>
      </w:r>
      <w:r w:rsidR="00030A93">
        <w:rPr>
          <w:rFonts w:ascii="Arial" w:hAnsi="Arial" w:cs="Arial"/>
        </w:rPr>
        <w:t xml:space="preserve"> von</w:t>
      </w:r>
      <w:r w:rsidR="003C53B5" w:rsidRPr="008132D2">
        <w:rPr>
          <w:rFonts w:ascii="Arial" w:hAnsi="Arial" w:cs="Arial"/>
        </w:rPr>
        <w:t xml:space="preserve"> Robert </w:t>
      </w:r>
      <w:proofErr w:type="spellStart"/>
      <w:r w:rsidR="003C53B5" w:rsidRPr="008132D2">
        <w:rPr>
          <w:rFonts w:ascii="Arial" w:hAnsi="Arial" w:cs="Arial"/>
        </w:rPr>
        <w:t>Flask</w:t>
      </w:r>
      <w:proofErr w:type="spellEnd"/>
      <w:r w:rsidR="003C53B5" w:rsidRPr="008132D2">
        <w:rPr>
          <w:rFonts w:ascii="Arial" w:hAnsi="Arial" w:cs="Arial"/>
        </w:rPr>
        <w:t xml:space="preserve">, Head </w:t>
      </w:r>
      <w:proofErr w:type="spellStart"/>
      <w:r w:rsidR="003C53B5" w:rsidRPr="008132D2">
        <w:rPr>
          <w:rFonts w:ascii="Arial" w:hAnsi="Arial" w:cs="Arial"/>
        </w:rPr>
        <w:t>of</w:t>
      </w:r>
      <w:proofErr w:type="spellEnd"/>
      <w:r w:rsidR="003C53B5" w:rsidRPr="008132D2">
        <w:rPr>
          <w:rFonts w:ascii="Arial" w:hAnsi="Arial" w:cs="Arial"/>
        </w:rPr>
        <w:t xml:space="preserve"> </w:t>
      </w:r>
      <w:proofErr w:type="spellStart"/>
      <w:r w:rsidR="003C53B5" w:rsidRPr="008132D2">
        <w:rPr>
          <w:rFonts w:ascii="Arial" w:hAnsi="Arial" w:cs="Arial"/>
        </w:rPr>
        <w:t>Product</w:t>
      </w:r>
      <w:proofErr w:type="spellEnd"/>
      <w:r w:rsidR="003C53B5" w:rsidRPr="008132D2">
        <w:rPr>
          <w:rFonts w:ascii="Arial" w:hAnsi="Arial" w:cs="Arial"/>
        </w:rPr>
        <w:t xml:space="preserve"> Line Management</w:t>
      </w:r>
      <w:r w:rsidR="00BD708E" w:rsidRPr="008132D2">
        <w:rPr>
          <w:rFonts w:ascii="Arial" w:hAnsi="Arial" w:cs="Arial"/>
        </w:rPr>
        <w:t xml:space="preserve"> im Bereich Cable and Access Instrument Solutions</w:t>
      </w:r>
      <w:r w:rsidR="003C53B5" w:rsidRPr="008132D2">
        <w:rPr>
          <w:rFonts w:ascii="Arial" w:hAnsi="Arial" w:cs="Arial"/>
        </w:rPr>
        <w:t>. D</w:t>
      </w:r>
      <w:r w:rsidR="00EC5DAC" w:rsidRPr="008132D2">
        <w:rPr>
          <w:rFonts w:ascii="Arial" w:hAnsi="Arial" w:cs="Arial"/>
        </w:rPr>
        <w:t>ie</w:t>
      </w:r>
      <w:r w:rsidR="003C53B5" w:rsidRPr="008132D2">
        <w:rPr>
          <w:rFonts w:ascii="Arial" w:hAnsi="Arial" w:cs="Arial"/>
        </w:rPr>
        <w:t xml:space="preserve"> englischsprachige </w:t>
      </w:r>
      <w:r w:rsidR="00EC5DAC" w:rsidRPr="008132D2">
        <w:rPr>
          <w:rFonts w:ascii="Arial" w:hAnsi="Arial" w:cs="Arial"/>
        </w:rPr>
        <w:t>Präsentation</w:t>
      </w:r>
      <w:r w:rsidR="003C53B5" w:rsidRPr="008132D2">
        <w:rPr>
          <w:rFonts w:ascii="Arial" w:hAnsi="Arial" w:cs="Arial"/>
        </w:rPr>
        <w:t xml:space="preserve"> findet </w:t>
      </w:r>
      <w:r w:rsidR="00BD708E" w:rsidRPr="008132D2">
        <w:rPr>
          <w:rFonts w:ascii="Arial" w:hAnsi="Arial" w:cs="Arial"/>
        </w:rPr>
        <w:t xml:space="preserve">im Rahmen des </w:t>
      </w:r>
      <w:r w:rsidR="00FB35AF">
        <w:rPr>
          <w:rFonts w:ascii="Arial" w:hAnsi="Arial" w:cs="Arial"/>
        </w:rPr>
        <w:t>Technik-</w:t>
      </w:r>
      <w:r w:rsidR="00BD708E" w:rsidRPr="008132D2">
        <w:rPr>
          <w:rFonts w:ascii="Arial" w:hAnsi="Arial" w:cs="Arial"/>
        </w:rPr>
        <w:t xml:space="preserve">Panels „Intelligent Analytics </w:t>
      </w:r>
      <w:proofErr w:type="spellStart"/>
      <w:r w:rsidR="00BD708E" w:rsidRPr="008132D2">
        <w:rPr>
          <w:rFonts w:ascii="Arial" w:hAnsi="Arial" w:cs="Arial"/>
        </w:rPr>
        <w:t>of</w:t>
      </w:r>
      <w:proofErr w:type="spellEnd"/>
      <w:r w:rsidR="00BD708E" w:rsidRPr="008132D2">
        <w:rPr>
          <w:rFonts w:ascii="Arial" w:hAnsi="Arial" w:cs="Arial"/>
        </w:rPr>
        <w:t xml:space="preserve"> </w:t>
      </w:r>
      <w:proofErr w:type="spellStart"/>
      <w:r w:rsidR="00BD708E" w:rsidRPr="008132D2">
        <w:rPr>
          <w:rFonts w:ascii="Arial" w:hAnsi="Arial" w:cs="Arial"/>
        </w:rPr>
        <w:t>your</w:t>
      </w:r>
      <w:proofErr w:type="spellEnd"/>
      <w:r w:rsidR="00BD708E" w:rsidRPr="008132D2">
        <w:rPr>
          <w:rFonts w:ascii="Arial" w:hAnsi="Arial" w:cs="Arial"/>
        </w:rPr>
        <w:t xml:space="preserve"> Network – </w:t>
      </w:r>
      <w:proofErr w:type="spellStart"/>
      <w:r w:rsidR="00BD708E" w:rsidRPr="008132D2">
        <w:rPr>
          <w:rFonts w:ascii="Arial" w:hAnsi="Arial" w:cs="Arial"/>
        </w:rPr>
        <w:t>Preventing</w:t>
      </w:r>
      <w:proofErr w:type="spellEnd"/>
      <w:r w:rsidR="00BD708E" w:rsidRPr="008132D2">
        <w:rPr>
          <w:rFonts w:ascii="Arial" w:hAnsi="Arial" w:cs="Arial"/>
        </w:rPr>
        <w:t xml:space="preserve"> </w:t>
      </w:r>
      <w:proofErr w:type="spellStart"/>
      <w:r w:rsidR="00BD708E" w:rsidRPr="008132D2">
        <w:rPr>
          <w:rFonts w:ascii="Arial" w:hAnsi="Arial" w:cs="Arial"/>
        </w:rPr>
        <w:t>Failures</w:t>
      </w:r>
      <w:proofErr w:type="spellEnd"/>
      <w:r w:rsidR="00BD708E" w:rsidRPr="008132D2">
        <w:rPr>
          <w:rFonts w:ascii="Arial" w:hAnsi="Arial" w:cs="Arial"/>
        </w:rPr>
        <w:t xml:space="preserve">“ </w:t>
      </w:r>
      <w:r w:rsidR="003C53B5" w:rsidRPr="008132D2">
        <w:rPr>
          <w:rFonts w:ascii="Arial" w:hAnsi="Arial" w:cs="Arial"/>
        </w:rPr>
        <w:t xml:space="preserve">am </w:t>
      </w:r>
      <w:r w:rsidR="00EC5DAC" w:rsidRPr="008132D2">
        <w:rPr>
          <w:rFonts w:ascii="Arial" w:hAnsi="Arial" w:cs="Arial"/>
        </w:rPr>
        <w:t>Messemittwoch (</w:t>
      </w:r>
      <w:r w:rsidR="003C53B5" w:rsidRPr="008132D2">
        <w:rPr>
          <w:rFonts w:ascii="Arial" w:hAnsi="Arial" w:cs="Arial"/>
        </w:rPr>
        <w:t>09. Juni</w:t>
      </w:r>
      <w:r w:rsidR="00EC5DAC" w:rsidRPr="008132D2">
        <w:rPr>
          <w:rFonts w:ascii="Arial" w:hAnsi="Arial" w:cs="Arial"/>
        </w:rPr>
        <w:t>)</w:t>
      </w:r>
      <w:r w:rsidR="003C53B5" w:rsidRPr="008132D2">
        <w:rPr>
          <w:rFonts w:ascii="Arial" w:hAnsi="Arial" w:cs="Arial"/>
        </w:rPr>
        <w:t xml:space="preserve"> von 15:00 bis 16:00 Uhr statt </w:t>
      </w:r>
      <w:r w:rsidR="008F4EEB" w:rsidRPr="008132D2">
        <w:rPr>
          <w:rFonts w:ascii="Arial" w:hAnsi="Arial" w:cs="Arial"/>
        </w:rPr>
        <w:t xml:space="preserve">und thematisiert die Serviceaktivierung und Fehlerbehebung in Heimnetzwerken. Zur Sprache kommen dabei </w:t>
      </w:r>
      <w:r w:rsidR="00030A93">
        <w:rPr>
          <w:rFonts w:ascii="Arial" w:hAnsi="Arial" w:cs="Arial"/>
        </w:rPr>
        <w:t>sowohl</w:t>
      </w:r>
      <w:r w:rsidR="001E7290" w:rsidRPr="008132D2">
        <w:rPr>
          <w:rFonts w:ascii="Arial" w:hAnsi="Arial" w:cs="Arial"/>
        </w:rPr>
        <w:t xml:space="preserve"> </w:t>
      </w:r>
      <w:r w:rsidR="0050347A" w:rsidRPr="008132D2">
        <w:rPr>
          <w:rFonts w:ascii="Arial" w:hAnsi="Arial" w:cs="Arial"/>
        </w:rPr>
        <w:t xml:space="preserve">automatisierte Testlösungen für HFC (Hybrid Fiber </w:t>
      </w:r>
      <w:proofErr w:type="spellStart"/>
      <w:r w:rsidR="0050347A" w:rsidRPr="008132D2">
        <w:rPr>
          <w:rFonts w:ascii="Arial" w:hAnsi="Arial" w:cs="Arial"/>
        </w:rPr>
        <w:t>Coax</w:t>
      </w:r>
      <w:proofErr w:type="spellEnd"/>
      <w:r w:rsidR="0050347A" w:rsidRPr="008132D2">
        <w:rPr>
          <w:rFonts w:ascii="Arial" w:hAnsi="Arial" w:cs="Arial"/>
        </w:rPr>
        <w:t xml:space="preserve">), FTTH/PON und WLAN </w:t>
      </w:r>
      <w:r w:rsidR="0050347A">
        <w:rPr>
          <w:rFonts w:ascii="Arial" w:hAnsi="Arial" w:cs="Arial"/>
        </w:rPr>
        <w:t>als auch</w:t>
      </w:r>
      <w:r w:rsidR="0050347A" w:rsidRPr="008132D2">
        <w:rPr>
          <w:rFonts w:ascii="Arial" w:hAnsi="Arial" w:cs="Arial"/>
        </w:rPr>
        <w:t xml:space="preserve"> </w:t>
      </w:r>
      <w:r w:rsidR="00030A93" w:rsidRPr="008132D2">
        <w:rPr>
          <w:rFonts w:ascii="Arial" w:hAnsi="Arial" w:cs="Arial"/>
        </w:rPr>
        <w:t>empfohlene Vorgehensweisen</w:t>
      </w:r>
      <w:r w:rsidR="006B11A4">
        <w:rPr>
          <w:rFonts w:ascii="Arial" w:hAnsi="Arial" w:cs="Arial"/>
        </w:rPr>
        <w:t xml:space="preserve"> </w:t>
      </w:r>
      <w:r w:rsidR="0050347A">
        <w:rPr>
          <w:rFonts w:ascii="Arial" w:hAnsi="Arial" w:cs="Arial"/>
        </w:rPr>
        <w:t xml:space="preserve">zur </w:t>
      </w:r>
      <w:r w:rsidR="00327605">
        <w:rPr>
          <w:rFonts w:ascii="Arial" w:hAnsi="Arial" w:cs="Arial"/>
        </w:rPr>
        <w:t>Effizienzsteigerung bei Serviceeinsätzen</w:t>
      </w:r>
      <w:r w:rsidR="001E7290" w:rsidRPr="008132D2">
        <w:rPr>
          <w:rFonts w:ascii="Arial" w:hAnsi="Arial" w:cs="Arial"/>
        </w:rPr>
        <w:t>.</w:t>
      </w:r>
    </w:p>
    <w:p w14:paraId="04F89561" w14:textId="602D4A04" w:rsidR="008132D2" w:rsidRPr="00254E91" w:rsidRDefault="001E7290" w:rsidP="00C154F9">
      <w:pPr>
        <w:spacing w:after="240" w:line="276" w:lineRule="auto"/>
        <w:rPr>
          <w:rStyle w:val="Hyperlink"/>
          <w:rFonts w:ascii="Arial" w:hAnsi="Arial" w:cs="Arial"/>
          <w:color w:val="auto"/>
          <w:u w:val="none"/>
        </w:rPr>
      </w:pPr>
      <w:r w:rsidRPr="008132D2">
        <w:rPr>
          <w:rFonts w:ascii="Arial" w:hAnsi="Arial" w:cs="Arial"/>
        </w:rPr>
        <w:t xml:space="preserve">Im digitalen </w:t>
      </w:r>
      <w:r w:rsidR="00373507">
        <w:rPr>
          <w:rFonts w:ascii="Arial" w:hAnsi="Arial" w:cs="Arial"/>
        </w:rPr>
        <w:t>Messe-</w:t>
      </w:r>
      <w:r w:rsidRPr="008132D2">
        <w:rPr>
          <w:rFonts w:ascii="Arial" w:hAnsi="Arial" w:cs="Arial"/>
        </w:rPr>
        <w:t xml:space="preserve">Showroom </w:t>
      </w:r>
      <w:r w:rsidR="00A51C8A" w:rsidRPr="008132D2">
        <w:rPr>
          <w:rFonts w:ascii="Arial" w:hAnsi="Arial" w:cs="Arial"/>
        </w:rPr>
        <w:t>können sich Interessenten</w:t>
      </w:r>
      <w:r w:rsidR="008B3AEA">
        <w:rPr>
          <w:rFonts w:ascii="Arial" w:hAnsi="Arial" w:cs="Arial"/>
        </w:rPr>
        <w:t xml:space="preserve"> </w:t>
      </w:r>
      <w:r w:rsidR="00A51C8A" w:rsidRPr="008132D2">
        <w:rPr>
          <w:rFonts w:ascii="Arial" w:hAnsi="Arial" w:cs="Arial"/>
        </w:rPr>
        <w:t xml:space="preserve">ausführlich </w:t>
      </w:r>
      <w:r w:rsidR="00E76744" w:rsidRPr="008132D2">
        <w:rPr>
          <w:rFonts w:ascii="Arial" w:hAnsi="Arial" w:cs="Arial"/>
        </w:rPr>
        <w:t xml:space="preserve">über neue </w:t>
      </w:r>
      <w:r w:rsidR="00E76744" w:rsidRPr="00A67AD3">
        <w:rPr>
          <w:rFonts w:ascii="Arial" w:hAnsi="Arial" w:cs="Arial"/>
        </w:rPr>
        <w:t>Test</w:t>
      </w:r>
      <w:r w:rsidR="00A67AD3">
        <w:rPr>
          <w:rFonts w:ascii="Arial" w:hAnsi="Arial" w:cs="Arial"/>
        </w:rPr>
        <w:t>instrumente</w:t>
      </w:r>
      <w:r w:rsidR="00E76744" w:rsidRPr="008132D2">
        <w:rPr>
          <w:rFonts w:ascii="Arial" w:hAnsi="Arial" w:cs="Arial"/>
        </w:rPr>
        <w:t xml:space="preserve"> für DOCSIS 3.1 informieren, die</w:t>
      </w:r>
      <w:r w:rsidR="00030A93">
        <w:rPr>
          <w:rFonts w:ascii="Arial" w:hAnsi="Arial" w:cs="Arial"/>
        </w:rPr>
        <w:t xml:space="preserve"> eine</w:t>
      </w:r>
      <w:r w:rsidR="00E76744" w:rsidRPr="008132D2">
        <w:rPr>
          <w:rFonts w:ascii="Arial" w:hAnsi="Arial" w:cs="Arial"/>
        </w:rPr>
        <w:t xml:space="preserve"> </w:t>
      </w:r>
      <w:r w:rsidR="00610F95" w:rsidRPr="008132D2">
        <w:rPr>
          <w:rFonts w:ascii="Arial" w:hAnsi="Arial" w:cs="Arial"/>
        </w:rPr>
        <w:t xml:space="preserve">zuverlässige </w:t>
      </w:r>
      <w:r w:rsidR="00E76744" w:rsidRPr="008132D2">
        <w:rPr>
          <w:rFonts w:ascii="Arial" w:hAnsi="Arial" w:cs="Arial"/>
        </w:rPr>
        <w:t xml:space="preserve">Bereitstellung von Gigabit-Diensten unterstützen. Zu sehen sind hier beispielsweise </w:t>
      </w:r>
      <w:proofErr w:type="spellStart"/>
      <w:r w:rsidR="00610F95" w:rsidRPr="008132D2">
        <w:rPr>
          <w:rFonts w:ascii="Arial" w:hAnsi="Arial" w:cs="Arial"/>
        </w:rPr>
        <w:t>cloudfähige</w:t>
      </w:r>
      <w:proofErr w:type="spellEnd"/>
      <w:r w:rsidR="00610F95" w:rsidRPr="008132D2">
        <w:rPr>
          <w:rFonts w:ascii="Arial" w:hAnsi="Arial" w:cs="Arial"/>
        </w:rPr>
        <w:t xml:space="preserve"> Handtester</w:t>
      </w:r>
      <w:r w:rsidR="00E76744" w:rsidRPr="008132D2">
        <w:rPr>
          <w:rFonts w:ascii="Arial" w:hAnsi="Arial" w:cs="Arial"/>
        </w:rPr>
        <w:t xml:space="preserve"> wie der </w:t>
      </w:r>
      <w:proofErr w:type="spellStart"/>
      <w:r w:rsidR="00E76744" w:rsidRPr="008132D2">
        <w:rPr>
          <w:rFonts w:ascii="Arial" w:hAnsi="Arial" w:cs="Arial"/>
        </w:rPr>
        <w:t>OneExpert</w:t>
      </w:r>
      <w:proofErr w:type="spellEnd"/>
      <w:r w:rsidR="00E76744" w:rsidRPr="008132D2">
        <w:rPr>
          <w:rFonts w:ascii="Arial" w:hAnsi="Arial" w:cs="Arial"/>
        </w:rPr>
        <w:t xml:space="preserve"> CATV </w:t>
      </w:r>
      <w:r w:rsidR="00B978D2" w:rsidRPr="008132D2">
        <w:rPr>
          <w:rFonts w:ascii="Arial" w:hAnsi="Arial" w:cs="Arial"/>
        </w:rPr>
        <w:t>für Signalanalysen</w:t>
      </w:r>
      <w:r w:rsidR="00E76744" w:rsidRPr="008132D2">
        <w:rPr>
          <w:rFonts w:ascii="Arial" w:hAnsi="Arial" w:cs="Arial"/>
        </w:rPr>
        <w:t xml:space="preserve"> oder </w:t>
      </w:r>
      <w:proofErr w:type="spellStart"/>
      <w:r w:rsidR="008B3AEA">
        <w:rPr>
          <w:rFonts w:ascii="Arial" w:hAnsi="Arial" w:cs="Arial"/>
        </w:rPr>
        <w:t>Leakage</w:t>
      </w:r>
      <w:proofErr w:type="spellEnd"/>
      <w:r w:rsidR="008B3AEA">
        <w:rPr>
          <w:rFonts w:ascii="Arial" w:hAnsi="Arial" w:cs="Arial"/>
        </w:rPr>
        <w:t xml:space="preserve">-Detektoren wie </w:t>
      </w:r>
      <w:proofErr w:type="spellStart"/>
      <w:r w:rsidR="008B3AEA">
        <w:rPr>
          <w:rFonts w:ascii="Arial" w:hAnsi="Arial" w:cs="Arial"/>
        </w:rPr>
        <w:t>Seeker</w:t>
      </w:r>
      <w:proofErr w:type="spellEnd"/>
      <w:r w:rsidR="008B3AEA">
        <w:rPr>
          <w:rFonts w:ascii="Arial" w:hAnsi="Arial" w:cs="Arial"/>
        </w:rPr>
        <w:t xml:space="preserve"> X</w:t>
      </w:r>
      <w:r w:rsidR="00E76744" w:rsidRPr="008132D2">
        <w:rPr>
          <w:rFonts w:ascii="Arial" w:hAnsi="Arial" w:cs="Arial"/>
        </w:rPr>
        <w:t>.</w:t>
      </w:r>
      <w:r w:rsidR="00654EF4" w:rsidRPr="008132D2">
        <w:rPr>
          <w:rFonts w:ascii="Arial" w:hAnsi="Arial" w:cs="Arial"/>
        </w:rPr>
        <w:t xml:space="preserve"> Ein weiterer Schwerpunkt liegt auf Remote-PHY</w:t>
      </w:r>
      <w:r w:rsidR="003D4638" w:rsidRPr="008132D2">
        <w:rPr>
          <w:rFonts w:ascii="Arial" w:hAnsi="Arial" w:cs="Arial"/>
        </w:rPr>
        <w:t>-</w:t>
      </w:r>
      <w:r w:rsidR="00654EF4" w:rsidRPr="008132D2">
        <w:rPr>
          <w:rFonts w:ascii="Arial" w:hAnsi="Arial" w:cs="Arial"/>
        </w:rPr>
        <w:t xml:space="preserve"> und DAA-Test</w:t>
      </w:r>
      <w:r w:rsidR="00FB35AF">
        <w:rPr>
          <w:rFonts w:ascii="Arial" w:hAnsi="Arial" w:cs="Arial"/>
        </w:rPr>
        <w:t>lösungen</w:t>
      </w:r>
      <w:r w:rsidR="002840D4">
        <w:rPr>
          <w:rFonts w:ascii="Arial" w:hAnsi="Arial" w:cs="Arial"/>
        </w:rPr>
        <w:t xml:space="preserve">: </w:t>
      </w:r>
      <w:r w:rsidR="00654EF4" w:rsidRPr="008132D2">
        <w:rPr>
          <w:rFonts w:ascii="Arial" w:hAnsi="Arial" w:cs="Arial"/>
        </w:rPr>
        <w:t xml:space="preserve">Ausgestellt werden in diesem Bereich unter anderem </w:t>
      </w:r>
      <w:r w:rsidR="003D4638" w:rsidRPr="008132D2">
        <w:rPr>
          <w:rFonts w:ascii="Arial" w:hAnsi="Arial" w:cs="Arial"/>
        </w:rPr>
        <w:t xml:space="preserve">der </w:t>
      </w:r>
      <w:r w:rsidR="00A67AD3">
        <w:rPr>
          <w:rFonts w:ascii="Arial" w:hAnsi="Arial" w:cs="Arial"/>
        </w:rPr>
        <w:t>Netzwerktester</w:t>
      </w:r>
      <w:r w:rsidR="003D4638" w:rsidRPr="008132D2">
        <w:rPr>
          <w:rFonts w:ascii="Arial" w:hAnsi="Arial" w:cs="Arial"/>
        </w:rPr>
        <w:t xml:space="preserve"> MTS-5800 für Ethernet-Tests in </w:t>
      </w:r>
      <w:r w:rsidR="00990BB6" w:rsidRPr="008132D2">
        <w:rPr>
          <w:rFonts w:ascii="Arial" w:hAnsi="Arial" w:cs="Arial"/>
        </w:rPr>
        <w:t>R-PHY-Umgebungen</w:t>
      </w:r>
      <w:r w:rsidR="00654EF4" w:rsidRPr="008132D2">
        <w:rPr>
          <w:rFonts w:ascii="Arial" w:hAnsi="Arial" w:cs="Arial"/>
        </w:rPr>
        <w:t xml:space="preserve"> und</w:t>
      </w:r>
      <w:r w:rsidR="00990BB6" w:rsidRPr="008132D2">
        <w:rPr>
          <w:rFonts w:ascii="Arial" w:hAnsi="Arial" w:cs="Arial"/>
        </w:rPr>
        <w:t xml:space="preserve"> </w:t>
      </w:r>
      <w:r w:rsidR="00A67AD3">
        <w:rPr>
          <w:rFonts w:ascii="Arial" w:hAnsi="Arial" w:cs="Arial"/>
        </w:rPr>
        <w:t xml:space="preserve">ein neues NANO OSA Modul </w:t>
      </w:r>
      <w:r w:rsidR="00364153" w:rsidRPr="008132D2">
        <w:rPr>
          <w:rFonts w:ascii="Arial" w:hAnsi="Arial" w:cs="Arial"/>
        </w:rPr>
        <w:t>zur Verifizierung von</w:t>
      </w:r>
      <w:r w:rsidR="00990BB6" w:rsidRPr="008132D2">
        <w:rPr>
          <w:rFonts w:ascii="Arial" w:hAnsi="Arial" w:cs="Arial"/>
        </w:rPr>
        <w:t xml:space="preserve"> </w:t>
      </w:r>
      <w:proofErr w:type="spellStart"/>
      <w:r w:rsidR="00990BB6" w:rsidRPr="008132D2">
        <w:rPr>
          <w:rFonts w:ascii="Arial" w:hAnsi="Arial" w:cs="Arial"/>
        </w:rPr>
        <w:t>xWDM</w:t>
      </w:r>
      <w:proofErr w:type="spellEnd"/>
      <w:r w:rsidR="00990BB6" w:rsidRPr="008132D2">
        <w:rPr>
          <w:rFonts w:ascii="Arial" w:hAnsi="Arial" w:cs="Arial"/>
        </w:rPr>
        <w:t>-</w:t>
      </w:r>
      <w:r w:rsidR="00364153" w:rsidRPr="008132D2">
        <w:rPr>
          <w:rFonts w:ascii="Arial" w:hAnsi="Arial" w:cs="Arial"/>
        </w:rPr>
        <w:t>Signalen</w:t>
      </w:r>
      <w:r w:rsidR="00990BB6" w:rsidRPr="008132D2">
        <w:rPr>
          <w:rFonts w:ascii="Arial" w:hAnsi="Arial" w:cs="Arial"/>
        </w:rPr>
        <w:t xml:space="preserve"> in Glasfaserstrecken</w:t>
      </w:r>
      <w:r w:rsidR="00364153" w:rsidRPr="008132D2">
        <w:rPr>
          <w:rFonts w:ascii="Arial" w:hAnsi="Arial" w:cs="Arial"/>
        </w:rPr>
        <w:t xml:space="preserve"> für Fiber Deep-, R-PHY-, C-RAN und 5G-Anwendungen. </w:t>
      </w:r>
      <w:r w:rsidR="00EF413E" w:rsidRPr="008132D2">
        <w:rPr>
          <w:rFonts w:ascii="Arial" w:hAnsi="Arial" w:cs="Arial"/>
        </w:rPr>
        <w:t xml:space="preserve">Darüber hinaus </w:t>
      </w:r>
      <w:r w:rsidR="00D037EB">
        <w:rPr>
          <w:rFonts w:ascii="Arial" w:hAnsi="Arial" w:cs="Arial"/>
        </w:rPr>
        <w:t>zeigt der Netzwerkspezialist seinen kompakten Universaltester NSC-100 (</w:t>
      </w:r>
      <w:r w:rsidR="00312BDF" w:rsidRPr="008132D2">
        <w:rPr>
          <w:rFonts w:ascii="Arial" w:hAnsi="Arial" w:cs="Arial"/>
        </w:rPr>
        <w:t>Network and Service Companion</w:t>
      </w:r>
      <w:r w:rsidR="00073391">
        <w:rPr>
          <w:rFonts w:ascii="Arial" w:hAnsi="Arial" w:cs="Arial"/>
        </w:rPr>
        <w:t xml:space="preserve">) für </w:t>
      </w:r>
      <w:r w:rsidR="00524C0B">
        <w:rPr>
          <w:rFonts w:ascii="Arial" w:hAnsi="Arial" w:cs="Arial"/>
        </w:rPr>
        <w:t>Heimnetzwerke</w:t>
      </w:r>
      <w:r w:rsidR="00073391">
        <w:rPr>
          <w:rFonts w:ascii="Arial" w:hAnsi="Arial" w:cs="Arial"/>
        </w:rPr>
        <w:t xml:space="preserve"> und stellt</w:t>
      </w:r>
      <w:r w:rsidR="00312BDF" w:rsidRPr="008132D2">
        <w:rPr>
          <w:rFonts w:ascii="Arial" w:hAnsi="Arial" w:cs="Arial"/>
        </w:rPr>
        <w:t xml:space="preserve"> neue OTDR-Module für die Messgeräte</w:t>
      </w:r>
      <w:r w:rsidR="00A67AD3">
        <w:rPr>
          <w:rFonts w:ascii="Arial" w:hAnsi="Arial" w:cs="Arial"/>
        </w:rPr>
        <w:t xml:space="preserve"> </w:t>
      </w:r>
      <w:r w:rsidR="00312BDF" w:rsidRPr="008132D2">
        <w:rPr>
          <w:rFonts w:ascii="Arial" w:hAnsi="Arial" w:cs="Arial"/>
        </w:rPr>
        <w:t xml:space="preserve">MTS-2000 V2, -4000 V2, -5800, OneAdvisor-800 und </w:t>
      </w:r>
      <w:proofErr w:type="spellStart"/>
      <w:r w:rsidR="00312BDF" w:rsidRPr="008132D2">
        <w:rPr>
          <w:rFonts w:ascii="Arial" w:hAnsi="Arial" w:cs="Arial"/>
        </w:rPr>
        <w:t>CellAdvisor</w:t>
      </w:r>
      <w:proofErr w:type="spellEnd"/>
      <w:r w:rsidR="00312BDF" w:rsidRPr="008132D2">
        <w:rPr>
          <w:rFonts w:ascii="Arial" w:hAnsi="Arial" w:cs="Arial"/>
        </w:rPr>
        <w:t xml:space="preserve"> 5G vor. Für Rückfragen und nähere Informationen zu den Produkten können sich </w:t>
      </w:r>
      <w:r w:rsidR="000517EE">
        <w:rPr>
          <w:rFonts w:ascii="Arial" w:hAnsi="Arial" w:cs="Arial"/>
        </w:rPr>
        <w:t>Teilnehmer</w:t>
      </w:r>
      <w:r w:rsidR="00312BDF" w:rsidRPr="008132D2">
        <w:rPr>
          <w:rFonts w:ascii="Arial" w:hAnsi="Arial" w:cs="Arial"/>
        </w:rPr>
        <w:t xml:space="preserve"> während der </w:t>
      </w:r>
      <w:r w:rsidR="00A34D7D">
        <w:rPr>
          <w:rFonts w:ascii="Arial" w:hAnsi="Arial" w:cs="Arial"/>
        </w:rPr>
        <w:t>ANGA COM</w:t>
      </w:r>
      <w:r w:rsidR="00312BDF" w:rsidRPr="008132D2">
        <w:rPr>
          <w:rFonts w:ascii="Arial" w:hAnsi="Arial" w:cs="Arial"/>
        </w:rPr>
        <w:t xml:space="preserve"> Digital im Chat oder per Video-Meeting mit den VIAVI Experten austauschen. </w:t>
      </w:r>
      <w:r w:rsidR="00274BF2" w:rsidRPr="008132D2">
        <w:rPr>
          <w:rFonts w:ascii="Arial" w:hAnsi="Arial" w:cs="Arial"/>
        </w:rPr>
        <w:t xml:space="preserve">Weitere Eventhinweise und die Möglichkeit zur Registrierung finden Sie </w:t>
      </w:r>
      <w:r w:rsidR="008132D2" w:rsidRPr="008132D2">
        <w:rPr>
          <w:rFonts w:ascii="Arial" w:hAnsi="Arial" w:cs="Arial"/>
        </w:rPr>
        <w:t>unter</w:t>
      </w:r>
      <w:r w:rsidR="00274BF2" w:rsidRPr="008132D2">
        <w:rPr>
          <w:rFonts w:ascii="Arial" w:hAnsi="Arial" w:cs="Arial"/>
        </w:rPr>
        <w:t xml:space="preserve"> </w:t>
      </w:r>
      <w:hyperlink r:id="rId9" w:history="1">
        <w:r w:rsidR="00274BF2" w:rsidRPr="008132D2">
          <w:rPr>
            <w:rStyle w:val="Hyperlink"/>
            <w:rFonts w:ascii="Arial" w:hAnsi="Arial" w:cs="Arial"/>
          </w:rPr>
          <w:t>www.angacom.de</w:t>
        </w:r>
      </w:hyperlink>
      <w:r w:rsidR="008132D2" w:rsidRPr="008132D2">
        <w:rPr>
          <w:rStyle w:val="Hyperlink"/>
          <w:rFonts w:ascii="Arial" w:hAnsi="Arial" w:cs="Arial"/>
        </w:rPr>
        <w:t>.</w:t>
      </w:r>
    </w:p>
    <w:p w14:paraId="76CD11B2" w14:textId="447D5BBC" w:rsidR="008132D2" w:rsidRPr="008132D2" w:rsidRDefault="00373507" w:rsidP="00C154F9">
      <w:pPr>
        <w:spacing w:after="240" w:line="276" w:lineRule="auto"/>
        <w:rPr>
          <w:rFonts w:ascii="Arial" w:hAnsi="Arial" w:cs="Arial"/>
        </w:rPr>
      </w:pPr>
      <w:r w:rsidRPr="00373507">
        <w:rPr>
          <w:rFonts w:ascii="Arial" w:hAnsi="Arial" w:cs="Arial"/>
        </w:rPr>
        <w:t xml:space="preserve">Übrigens: Schon im Vorfeld der </w:t>
      </w:r>
      <w:r w:rsidR="00A34D7D">
        <w:rPr>
          <w:rFonts w:ascii="Arial" w:hAnsi="Arial" w:cs="Arial"/>
        </w:rPr>
        <w:t>ANGA COM</w:t>
      </w:r>
      <w:r w:rsidR="008132D2" w:rsidRPr="008132D2">
        <w:rPr>
          <w:rFonts w:ascii="Arial" w:hAnsi="Arial" w:cs="Arial"/>
        </w:rPr>
        <w:t xml:space="preserve"> Digital veranstaltet VIAVI am 27. </w:t>
      </w:r>
      <w:r w:rsidR="008132D2" w:rsidRPr="00B118CF">
        <w:rPr>
          <w:rFonts w:ascii="Arial" w:hAnsi="Arial" w:cs="Arial"/>
          <w:lang w:val="en-US"/>
        </w:rPr>
        <w:t xml:space="preserve">Mai 2021 </w:t>
      </w:r>
      <w:proofErr w:type="spellStart"/>
      <w:r w:rsidR="008132D2" w:rsidRPr="00B118CF">
        <w:rPr>
          <w:rFonts w:ascii="Arial" w:hAnsi="Arial" w:cs="Arial"/>
          <w:lang w:val="en-US"/>
        </w:rPr>
        <w:t>eine</w:t>
      </w:r>
      <w:proofErr w:type="spellEnd"/>
      <w:r w:rsidR="008132D2" w:rsidRPr="00B118CF">
        <w:rPr>
          <w:rFonts w:ascii="Arial" w:hAnsi="Arial" w:cs="Arial"/>
          <w:lang w:val="en-US"/>
        </w:rPr>
        <w:t xml:space="preserve"> </w:t>
      </w:r>
      <w:proofErr w:type="spellStart"/>
      <w:r w:rsidR="00327605" w:rsidRPr="00B118CF">
        <w:rPr>
          <w:rFonts w:ascii="Arial" w:hAnsi="Arial" w:cs="Arial"/>
          <w:lang w:val="en-US"/>
        </w:rPr>
        <w:t>eigene</w:t>
      </w:r>
      <w:proofErr w:type="spellEnd"/>
      <w:r w:rsidR="00327605" w:rsidRPr="00B118CF">
        <w:rPr>
          <w:rFonts w:ascii="Arial" w:hAnsi="Arial" w:cs="Arial"/>
          <w:lang w:val="en-US"/>
        </w:rPr>
        <w:t xml:space="preserve"> Online-</w:t>
      </w:r>
      <w:proofErr w:type="spellStart"/>
      <w:r w:rsidR="008132D2" w:rsidRPr="00B118CF">
        <w:rPr>
          <w:rFonts w:ascii="Arial" w:hAnsi="Arial" w:cs="Arial"/>
          <w:lang w:val="en-US"/>
        </w:rPr>
        <w:t>Paneldiskussion</w:t>
      </w:r>
      <w:proofErr w:type="spellEnd"/>
      <w:r w:rsidR="008132D2" w:rsidRPr="00B118CF">
        <w:rPr>
          <w:rFonts w:ascii="Arial" w:hAnsi="Arial" w:cs="Arial"/>
          <w:lang w:val="en-US"/>
        </w:rPr>
        <w:t xml:space="preserve"> </w:t>
      </w:r>
      <w:proofErr w:type="spellStart"/>
      <w:r w:rsidR="008132D2" w:rsidRPr="00B118CF">
        <w:rPr>
          <w:rFonts w:ascii="Arial" w:hAnsi="Arial" w:cs="Arial"/>
          <w:lang w:val="en-US"/>
        </w:rPr>
        <w:t>zum</w:t>
      </w:r>
      <w:proofErr w:type="spellEnd"/>
      <w:r w:rsidR="008132D2" w:rsidRPr="00B118CF">
        <w:rPr>
          <w:rFonts w:ascii="Arial" w:hAnsi="Arial" w:cs="Arial"/>
          <w:lang w:val="en-US"/>
        </w:rPr>
        <w:t xml:space="preserve"> </w:t>
      </w:r>
      <w:proofErr w:type="spellStart"/>
      <w:r w:rsidR="008132D2" w:rsidRPr="00B118CF">
        <w:rPr>
          <w:rFonts w:ascii="Arial" w:hAnsi="Arial" w:cs="Arial"/>
          <w:lang w:val="en-US"/>
        </w:rPr>
        <w:t>Thema</w:t>
      </w:r>
      <w:proofErr w:type="spellEnd"/>
      <w:r w:rsidR="008132D2" w:rsidRPr="00B118CF">
        <w:rPr>
          <w:rFonts w:ascii="Arial" w:hAnsi="Arial" w:cs="Arial"/>
          <w:lang w:val="en-US"/>
        </w:rPr>
        <w:t xml:space="preserve"> </w:t>
      </w:r>
      <w:r w:rsidR="002A6FF2" w:rsidRPr="00B118CF">
        <w:rPr>
          <w:rFonts w:ascii="Arial" w:hAnsi="Arial" w:cs="Arial"/>
          <w:lang w:val="en-US"/>
        </w:rPr>
        <w:t>„</w:t>
      </w:r>
      <w:r w:rsidR="008132D2" w:rsidRPr="00B118CF">
        <w:rPr>
          <w:rFonts w:ascii="Arial" w:hAnsi="Arial" w:cs="Arial"/>
          <w:lang w:val="en-US"/>
        </w:rPr>
        <w:t xml:space="preserve">Voices from the Field – Hear the Latest on </w:t>
      </w:r>
      <w:r w:rsidR="008132D2" w:rsidRPr="00B118CF">
        <w:rPr>
          <w:rFonts w:ascii="Arial" w:hAnsi="Arial" w:cs="Arial"/>
          <w:lang w:val="en-US"/>
        </w:rPr>
        <w:lastRenderedPageBreak/>
        <w:t xml:space="preserve">Global DAA Rollouts”. </w:t>
      </w:r>
      <w:r w:rsidR="00254E91">
        <w:rPr>
          <w:rFonts w:ascii="Arial" w:hAnsi="Arial" w:cs="Arial"/>
        </w:rPr>
        <w:t xml:space="preserve">Das </w:t>
      </w:r>
      <w:r w:rsidR="00327605">
        <w:rPr>
          <w:rFonts w:ascii="Arial" w:hAnsi="Arial" w:cs="Arial"/>
        </w:rPr>
        <w:t>interaktive</w:t>
      </w:r>
      <w:r w:rsidR="00254E91">
        <w:rPr>
          <w:rFonts w:ascii="Arial" w:hAnsi="Arial" w:cs="Arial"/>
        </w:rPr>
        <w:t xml:space="preserve"> Event bietet Teilnehmern die Möglichkeit, sich ausführlich über die Behebung von Netzwerkstörungen und Interoperabilitätsproblemen bei der </w:t>
      </w:r>
      <w:r w:rsidR="00FB35AF">
        <w:rPr>
          <w:rFonts w:ascii="Arial" w:hAnsi="Arial" w:cs="Arial"/>
        </w:rPr>
        <w:t>DAA-</w:t>
      </w:r>
      <w:r w:rsidR="00254E91">
        <w:rPr>
          <w:rFonts w:ascii="Arial" w:hAnsi="Arial" w:cs="Arial"/>
        </w:rPr>
        <w:t>Einführung zu informieren.</w:t>
      </w:r>
      <w:r w:rsidR="00D07A19">
        <w:rPr>
          <w:rFonts w:ascii="Arial" w:hAnsi="Arial" w:cs="Arial"/>
        </w:rPr>
        <w:t xml:space="preserve"> </w:t>
      </w:r>
      <w:r w:rsidR="00A9326A">
        <w:rPr>
          <w:rFonts w:ascii="Arial" w:hAnsi="Arial" w:cs="Arial"/>
        </w:rPr>
        <w:t xml:space="preserve">Die Moderation übernimmt Koji </w:t>
      </w:r>
      <w:proofErr w:type="spellStart"/>
      <w:r w:rsidR="00A9326A">
        <w:rPr>
          <w:rFonts w:ascii="Arial" w:hAnsi="Arial" w:cs="Arial"/>
        </w:rPr>
        <w:t>Okamoto</w:t>
      </w:r>
      <w:proofErr w:type="spellEnd"/>
      <w:r w:rsidR="00A9326A">
        <w:rPr>
          <w:rFonts w:ascii="Arial" w:hAnsi="Arial" w:cs="Arial"/>
        </w:rPr>
        <w:t xml:space="preserve">, Vizepräsident Fiber and Access Business Unit bei VIAVI Solutions; Sprecher sind </w:t>
      </w:r>
      <w:r w:rsidR="00D07A19">
        <w:rPr>
          <w:rFonts w:ascii="Arial" w:hAnsi="Arial" w:cs="Arial"/>
        </w:rPr>
        <w:t xml:space="preserve">die erfahrenen VIAVI Spezialisten Michael Bangert </w:t>
      </w:r>
      <w:r w:rsidR="004448ED">
        <w:rPr>
          <w:rFonts w:ascii="Arial" w:hAnsi="Arial" w:cs="Arial"/>
        </w:rPr>
        <w:t>(</w:t>
      </w:r>
      <w:r w:rsidR="00D07A19">
        <w:rPr>
          <w:rFonts w:ascii="Arial" w:hAnsi="Arial" w:cs="Arial"/>
        </w:rPr>
        <w:t xml:space="preserve">Senior </w:t>
      </w:r>
      <w:proofErr w:type="spellStart"/>
      <w:r w:rsidR="00D07A19">
        <w:rPr>
          <w:rFonts w:ascii="Arial" w:hAnsi="Arial" w:cs="Arial"/>
        </w:rPr>
        <w:t>Product</w:t>
      </w:r>
      <w:proofErr w:type="spellEnd"/>
      <w:r w:rsidR="00D07A19">
        <w:rPr>
          <w:rFonts w:ascii="Arial" w:hAnsi="Arial" w:cs="Arial"/>
        </w:rPr>
        <w:t xml:space="preserve"> Manager</w:t>
      </w:r>
      <w:r w:rsidR="004448ED">
        <w:rPr>
          <w:rFonts w:ascii="Arial" w:hAnsi="Arial" w:cs="Arial"/>
        </w:rPr>
        <w:t>)</w:t>
      </w:r>
      <w:r w:rsidR="00D07A19">
        <w:rPr>
          <w:rFonts w:ascii="Arial" w:hAnsi="Arial" w:cs="Arial"/>
        </w:rPr>
        <w:t xml:space="preserve"> und Jim Wals</w:t>
      </w:r>
      <w:r w:rsidR="00A67AD3">
        <w:rPr>
          <w:rFonts w:ascii="Arial" w:hAnsi="Arial" w:cs="Arial"/>
        </w:rPr>
        <w:t>h</w:t>
      </w:r>
      <w:r w:rsidR="00D07A19">
        <w:rPr>
          <w:rFonts w:ascii="Arial" w:hAnsi="Arial" w:cs="Arial"/>
        </w:rPr>
        <w:t xml:space="preserve"> </w:t>
      </w:r>
      <w:r w:rsidR="004448ED">
        <w:rPr>
          <w:rFonts w:ascii="Arial" w:hAnsi="Arial" w:cs="Arial"/>
        </w:rPr>
        <w:t>(</w:t>
      </w:r>
      <w:r w:rsidR="00D07A19">
        <w:rPr>
          <w:rFonts w:ascii="Arial" w:hAnsi="Arial" w:cs="Arial"/>
        </w:rPr>
        <w:t>Solutions Marketing Manager</w:t>
      </w:r>
      <w:r w:rsidR="004448ED">
        <w:rPr>
          <w:rFonts w:ascii="Arial" w:hAnsi="Arial" w:cs="Arial"/>
        </w:rPr>
        <w:t>)</w:t>
      </w:r>
      <w:r w:rsidR="00D07A19">
        <w:rPr>
          <w:rFonts w:ascii="Arial" w:hAnsi="Arial" w:cs="Arial"/>
        </w:rPr>
        <w:t xml:space="preserve">. Zur kostenlosen Registrierung gelangen </w:t>
      </w:r>
      <w:r w:rsidR="004448ED">
        <w:rPr>
          <w:rFonts w:ascii="Arial" w:hAnsi="Arial" w:cs="Arial"/>
        </w:rPr>
        <w:t>Sie</w:t>
      </w:r>
      <w:r w:rsidR="00D07A19">
        <w:rPr>
          <w:rFonts w:ascii="Arial" w:hAnsi="Arial" w:cs="Arial"/>
        </w:rPr>
        <w:t xml:space="preserve"> </w:t>
      </w:r>
      <w:hyperlink r:id="rId10" w:history="1">
        <w:r w:rsidR="00D07A19" w:rsidRPr="00D07A19">
          <w:rPr>
            <w:rStyle w:val="Hyperlink"/>
            <w:rFonts w:ascii="Arial" w:hAnsi="Arial" w:cs="Arial"/>
          </w:rPr>
          <w:t>hier</w:t>
        </w:r>
      </w:hyperlink>
      <w:r w:rsidR="00D07A19">
        <w:rPr>
          <w:rFonts w:ascii="Arial" w:hAnsi="Arial" w:cs="Arial"/>
        </w:rPr>
        <w:t xml:space="preserve">.   </w:t>
      </w:r>
      <w:r w:rsidR="00254E91">
        <w:rPr>
          <w:rFonts w:ascii="Arial" w:hAnsi="Arial" w:cs="Arial"/>
        </w:rPr>
        <w:t xml:space="preserve">  </w:t>
      </w:r>
      <w:r w:rsidR="00274BF2" w:rsidRPr="008132D2">
        <w:rPr>
          <w:rFonts w:ascii="Arial" w:hAnsi="Arial" w:cs="Arial"/>
        </w:rPr>
        <w:t xml:space="preserve"> </w:t>
      </w:r>
    </w:p>
    <w:p w14:paraId="5744DDF0" w14:textId="2EEE001E" w:rsidR="00C154F9" w:rsidRDefault="00274BF2" w:rsidP="00C154F9">
      <w:pPr>
        <w:spacing w:after="240" w:line="276" w:lineRule="auto"/>
        <w:rPr>
          <w:rFonts w:ascii="Arial" w:hAnsi="Arial" w:cs="Arial"/>
        </w:rPr>
      </w:pPr>
      <w:r w:rsidRPr="00B118CF">
        <w:rPr>
          <w:rFonts w:ascii="Arial" w:hAnsi="Arial" w:cs="Arial"/>
        </w:rPr>
        <w:t xml:space="preserve"> </w:t>
      </w:r>
      <w:r w:rsidR="00312BDF" w:rsidRPr="00B118CF">
        <w:rPr>
          <w:rFonts w:ascii="Arial" w:hAnsi="Arial" w:cs="Arial"/>
        </w:rPr>
        <w:t xml:space="preserve">   </w:t>
      </w:r>
    </w:p>
    <w:p w14:paraId="5F4B059C" w14:textId="753DA694" w:rsidR="005D5800" w:rsidRPr="005E7517" w:rsidRDefault="00C07A91" w:rsidP="005E7517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t>Über VIAVI</w:t>
      </w:r>
      <w:r w:rsidRPr="00C07A91">
        <w:rPr>
          <w:rFonts w:ascii="Arial" w:hAnsi="Arial" w:cs="Arial"/>
          <w:sz w:val="20"/>
          <w:szCs w:val="20"/>
        </w:rPr>
        <w:br/>
      </w:r>
      <w:proofErr w:type="spellStart"/>
      <w:r w:rsidRPr="00C07A91">
        <w:rPr>
          <w:rFonts w:ascii="Arial" w:hAnsi="Arial" w:cs="Arial"/>
          <w:sz w:val="20"/>
          <w:szCs w:val="20"/>
        </w:rPr>
        <w:t>VIAVI</w:t>
      </w:r>
      <w:proofErr w:type="spellEnd"/>
      <w:r w:rsidRPr="00C07A91">
        <w:rPr>
          <w:rFonts w:ascii="Arial" w:hAnsi="Arial" w:cs="Arial"/>
          <w:sz w:val="20"/>
          <w:szCs w:val="20"/>
        </w:rPr>
        <w:t xml:space="preserve">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11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12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 xml:space="preserve">VIAVI </w:t>
        </w:r>
        <w:proofErr w:type="spellStart"/>
        <w:r w:rsidRPr="00C07A91">
          <w:rPr>
            <w:rStyle w:val="Hyperlink"/>
            <w:rFonts w:ascii="Arial" w:hAnsi="Arial" w:cs="Arial"/>
            <w:sz w:val="20"/>
            <w:szCs w:val="20"/>
          </w:rPr>
          <w:t>Perspectives</w:t>
        </w:r>
        <w:proofErr w:type="spellEnd"/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4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5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6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7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81C7C20" w14:textId="57D2B2A9" w:rsidR="009A3B8E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4C446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C40F672" w14:textId="3C9E0220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 Solutions Deutschland GmbH</w:t>
            </w:r>
          </w:p>
          <w:p w14:paraId="433B541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Johann Tutsch</w:t>
            </w:r>
          </w:p>
          <w:p w14:paraId="56151C84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</w:t>
            </w:r>
            <w:proofErr w:type="spellEnd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  <w:p w14:paraId="02F3D5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72800 Eningen </w:t>
            </w: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u.A.</w:t>
            </w:r>
            <w:proofErr w:type="spellEnd"/>
          </w:p>
          <w:p w14:paraId="5F64085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Telefon: +49 (0) 7121 86-1571</w:t>
            </w:r>
          </w:p>
          <w:p w14:paraId="1BA01659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Fax: +49 (0) 7121 86-1222</w:t>
            </w:r>
          </w:p>
          <w:p w14:paraId="678615AB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E-Mail: johann.tutsch@viavisolutions.com</w:t>
            </w:r>
          </w:p>
          <w:p w14:paraId="11C91515" w14:textId="1DFA29F3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Internet: </w:t>
            </w:r>
            <w:r w:rsidRPr="002B4203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</w:t>
            </w:r>
            <w:proofErr w:type="spellEnd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 xml:space="preserve">Klostergut </w:t>
            </w:r>
            <w:proofErr w:type="spellStart"/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Besselich</w:t>
            </w:r>
            <w:proofErr w:type="spellEnd"/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6A3A729C" w14:textId="7AD2694B" w:rsidR="002B4203" w:rsidRPr="002B4203" w:rsidRDefault="002B4203" w:rsidP="0061370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8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</w:tc>
      </w:tr>
    </w:tbl>
    <w:p w14:paraId="6CDEEAB9" w14:textId="77777777" w:rsidR="00BF5C3F" w:rsidRPr="0003113A" w:rsidRDefault="00BF5C3F" w:rsidP="00613708">
      <w:pPr>
        <w:spacing w:after="0" w:line="276" w:lineRule="auto"/>
        <w:rPr>
          <w:rFonts w:ascii="Arial" w:hAnsi="Arial" w:cs="Arial"/>
        </w:rPr>
      </w:pPr>
    </w:p>
    <w:sectPr w:rsidR="00BF5C3F" w:rsidRPr="0003113A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DE35" w14:textId="77777777" w:rsidR="00542628" w:rsidRDefault="00542628" w:rsidP="0003113A">
      <w:pPr>
        <w:spacing w:after="0" w:line="240" w:lineRule="auto"/>
      </w:pPr>
      <w:r>
        <w:separator/>
      </w:r>
    </w:p>
  </w:endnote>
  <w:endnote w:type="continuationSeparator" w:id="0">
    <w:p w14:paraId="6C3FC613" w14:textId="77777777" w:rsidR="00542628" w:rsidRDefault="00542628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8509" w14:textId="77777777" w:rsidR="00542628" w:rsidRDefault="00542628" w:rsidP="0003113A">
      <w:pPr>
        <w:spacing w:after="0" w:line="240" w:lineRule="auto"/>
      </w:pPr>
      <w:r>
        <w:separator/>
      </w:r>
    </w:p>
  </w:footnote>
  <w:footnote w:type="continuationSeparator" w:id="0">
    <w:p w14:paraId="491BF808" w14:textId="77777777" w:rsidR="00542628" w:rsidRDefault="00542628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76C"/>
    <w:multiLevelType w:val="hybridMultilevel"/>
    <w:tmpl w:val="6AD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F9587E"/>
    <w:multiLevelType w:val="hybridMultilevel"/>
    <w:tmpl w:val="5ECC0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214C"/>
    <w:multiLevelType w:val="hybridMultilevel"/>
    <w:tmpl w:val="51186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94B0B"/>
    <w:multiLevelType w:val="hybridMultilevel"/>
    <w:tmpl w:val="0614957A"/>
    <w:lvl w:ilvl="0" w:tplc="076C2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F44CF7"/>
    <w:multiLevelType w:val="hybridMultilevel"/>
    <w:tmpl w:val="C90660D4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7E54E64"/>
    <w:multiLevelType w:val="hybridMultilevel"/>
    <w:tmpl w:val="3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BA4130"/>
    <w:multiLevelType w:val="hybridMultilevel"/>
    <w:tmpl w:val="019E4C06"/>
    <w:lvl w:ilvl="0" w:tplc="076C2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735D91"/>
    <w:multiLevelType w:val="hybridMultilevel"/>
    <w:tmpl w:val="8FF41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E3F5F"/>
    <w:multiLevelType w:val="hybridMultilevel"/>
    <w:tmpl w:val="77440E4C"/>
    <w:lvl w:ilvl="0" w:tplc="C778D31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02CA6"/>
    <w:multiLevelType w:val="hybridMultilevel"/>
    <w:tmpl w:val="DE62E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00307"/>
    <w:rsid w:val="000017FE"/>
    <w:rsid w:val="000024FC"/>
    <w:rsid w:val="00002C50"/>
    <w:rsid w:val="00003BC6"/>
    <w:rsid w:val="00006977"/>
    <w:rsid w:val="0000761D"/>
    <w:rsid w:val="00010AF5"/>
    <w:rsid w:val="00014A34"/>
    <w:rsid w:val="000173F2"/>
    <w:rsid w:val="00022D88"/>
    <w:rsid w:val="000231A6"/>
    <w:rsid w:val="0002407E"/>
    <w:rsid w:val="00025DE8"/>
    <w:rsid w:val="00026709"/>
    <w:rsid w:val="00027264"/>
    <w:rsid w:val="000307DF"/>
    <w:rsid w:val="00030A93"/>
    <w:rsid w:val="0003113A"/>
    <w:rsid w:val="00037E2E"/>
    <w:rsid w:val="0004072C"/>
    <w:rsid w:val="00043736"/>
    <w:rsid w:val="00045E51"/>
    <w:rsid w:val="00051381"/>
    <w:rsid w:val="000517EE"/>
    <w:rsid w:val="000529E7"/>
    <w:rsid w:val="00052C01"/>
    <w:rsid w:val="00056E30"/>
    <w:rsid w:val="000570C1"/>
    <w:rsid w:val="00057F2E"/>
    <w:rsid w:val="000605DB"/>
    <w:rsid w:val="000607AD"/>
    <w:rsid w:val="00065B0E"/>
    <w:rsid w:val="000663B0"/>
    <w:rsid w:val="0007096F"/>
    <w:rsid w:val="00073391"/>
    <w:rsid w:val="000744F0"/>
    <w:rsid w:val="0007522C"/>
    <w:rsid w:val="00075C00"/>
    <w:rsid w:val="00081569"/>
    <w:rsid w:val="00081CB5"/>
    <w:rsid w:val="000938C9"/>
    <w:rsid w:val="00094D10"/>
    <w:rsid w:val="000A0B98"/>
    <w:rsid w:val="000A1437"/>
    <w:rsid w:val="000A1665"/>
    <w:rsid w:val="000A1E70"/>
    <w:rsid w:val="000A2FBB"/>
    <w:rsid w:val="000A35B8"/>
    <w:rsid w:val="000A6502"/>
    <w:rsid w:val="000B3D08"/>
    <w:rsid w:val="000B46B8"/>
    <w:rsid w:val="000B624A"/>
    <w:rsid w:val="000B6A6B"/>
    <w:rsid w:val="000B7261"/>
    <w:rsid w:val="000C3883"/>
    <w:rsid w:val="000C55C9"/>
    <w:rsid w:val="000C7429"/>
    <w:rsid w:val="000D0BF5"/>
    <w:rsid w:val="000D2C9B"/>
    <w:rsid w:val="000D2F90"/>
    <w:rsid w:val="000D3304"/>
    <w:rsid w:val="000D7BA4"/>
    <w:rsid w:val="000E2A0F"/>
    <w:rsid w:val="000E51A8"/>
    <w:rsid w:val="000E6837"/>
    <w:rsid w:val="000E7194"/>
    <w:rsid w:val="000F6D51"/>
    <w:rsid w:val="00100869"/>
    <w:rsid w:val="001018F5"/>
    <w:rsid w:val="00106BA9"/>
    <w:rsid w:val="001073CE"/>
    <w:rsid w:val="0011199D"/>
    <w:rsid w:val="0011381F"/>
    <w:rsid w:val="001171FE"/>
    <w:rsid w:val="001204EA"/>
    <w:rsid w:val="00121075"/>
    <w:rsid w:val="00121F88"/>
    <w:rsid w:val="00122FE8"/>
    <w:rsid w:val="001276C7"/>
    <w:rsid w:val="00127768"/>
    <w:rsid w:val="001307BD"/>
    <w:rsid w:val="00130AF1"/>
    <w:rsid w:val="001332FC"/>
    <w:rsid w:val="0013404F"/>
    <w:rsid w:val="00134238"/>
    <w:rsid w:val="00134D11"/>
    <w:rsid w:val="00143D35"/>
    <w:rsid w:val="0015197A"/>
    <w:rsid w:val="001539D7"/>
    <w:rsid w:val="00153FCD"/>
    <w:rsid w:val="001564C6"/>
    <w:rsid w:val="001617A7"/>
    <w:rsid w:val="00161E65"/>
    <w:rsid w:val="00165103"/>
    <w:rsid w:val="001661F3"/>
    <w:rsid w:val="0016792F"/>
    <w:rsid w:val="00172D22"/>
    <w:rsid w:val="001738A5"/>
    <w:rsid w:val="001745A2"/>
    <w:rsid w:val="00175387"/>
    <w:rsid w:val="00176220"/>
    <w:rsid w:val="001778B4"/>
    <w:rsid w:val="00181FE8"/>
    <w:rsid w:val="001843F0"/>
    <w:rsid w:val="001860C0"/>
    <w:rsid w:val="001879EE"/>
    <w:rsid w:val="00191DBC"/>
    <w:rsid w:val="001938CC"/>
    <w:rsid w:val="00193DF5"/>
    <w:rsid w:val="00195383"/>
    <w:rsid w:val="001A2293"/>
    <w:rsid w:val="001A2815"/>
    <w:rsid w:val="001A2FCB"/>
    <w:rsid w:val="001A7836"/>
    <w:rsid w:val="001A7EAA"/>
    <w:rsid w:val="001B0179"/>
    <w:rsid w:val="001B38B0"/>
    <w:rsid w:val="001B451D"/>
    <w:rsid w:val="001C29C3"/>
    <w:rsid w:val="001C44E9"/>
    <w:rsid w:val="001C4B5B"/>
    <w:rsid w:val="001C4B5C"/>
    <w:rsid w:val="001C7597"/>
    <w:rsid w:val="001D157B"/>
    <w:rsid w:val="001D27BC"/>
    <w:rsid w:val="001D2810"/>
    <w:rsid w:val="001D2F3F"/>
    <w:rsid w:val="001E09A8"/>
    <w:rsid w:val="001E0C88"/>
    <w:rsid w:val="001E264B"/>
    <w:rsid w:val="001E31A4"/>
    <w:rsid w:val="001E4E2A"/>
    <w:rsid w:val="001E5C4B"/>
    <w:rsid w:val="001E5E83"/>
    <w:rsid w:val="001E6633"/>
    <w:rsid w:val="001E7290"/>
    <w:rsid w:val="001F10D3"/>
    <w:rsid w:val="001F24CC"/>
    <w:rsid w:val="001F3FC2"/>
    <w:rsid w:val="001F7882"/>
    <w:rsid w:val="002002BA"/>
    <w:rsid w:val="00201539"/>
    <w:rsid w:val="00201E40"/>
    <w:rsid w:val="002027D7"/>
    <w:rsid w:val="002044A1"/>
    <w:rsid w:val="00215D85"/>
    <w:rsid w:val="00220D5E"/>
    <w:rsid w:val="00221CC0"/>
    <w:rsid w:val="00223720"/>
    <w:rsid w:val="00224329"/>
    <w:rsid w:val="00224370"/>
    <w:rsid w:val="00225AC7"/>
    <w:rsid w:val="0022699C"/>
    <w:rsid w:val="002304DD"/>
    <w:rsid w:val="00231333"/>
    <w:rsid w:val="002322E8"/>
    <w:rsid w:val="00240BF1"/>
    <w:rsid w:val="002442EF"/>
    <w:rsid w:val="00244BA9"/>
    <w:rsid w:val="00246332"/>
    <w:rsid w:val="00247E51"/>
    <w:rsid w:val="00251943"/>
    <w:rsid w:val="0025205C"/>
    <w:rsid w:val="00252128"/>
    <w:rsid w:val="00253F72"/>
    <w:rsid w:val="002548BF"/>
    <w:rsid w:val="00254E91"/>
    <w:rsid w:val="002563FC"/>
    <w:rsid w:val="00256A49"/>
    <w:rsid w:val="00257151"/>
    <w:rsid w:val="0025789F"/>
    <w:rsid w:val="002627AA"/>
    <w:rsid w:val="00262AF7"/>
    <w:rsid w:val="00263E3E"/>
    <w:rsid w:val="00265823"/>
    <w:rsid w:val="00265F08"/>
    <w:rsid w:val="00267CEC"/>
    <w:rsid w:val="002715C8"/>
    <w:rsid w:val="00272EC3"/>
    <w:rsid w:val="00274BF2"/>
    <w:rsid w:val="00275DF0"/>
    <w:rsid w:val="0027628B"/>
    <w:rsid w:val="002840D4"/>
    <w:rsid w:val="00284259"/>
    <w:rsid w:val="00285F6C"/>
    <w:rsid w:val="0029024B"/>
    <w:rsid w:val="00292250"/>
    <w:rsid w:val="00292639"/>
    <w:rsid w:val="00293402"/>
    <w:rsid w:val="002941F7"/>
    <w:rsid w:val="002959F3"/>
    <w:rsid w:val="002A3B7E"/>
    <w:rsid w:val="002A6FF2"/>
    <w:rsid w:val="002B24E3"/>
    <w:rsid w:val="002B3B2D"/>
    <w:rsid w:val="002B4203"/>
    <w:rsid w:val="002C7E99"/>
    <w:rsid w:val="002D0909"/>
    <w:rsid w:val="002D3448"/>
    <w:rsid w:val="002D3BF5"/>
    <w:rsid w:val="002D6E51"/>
    <w:rsid w:val="002D6E9E"/>
    <w:rsid w:val="002F0486"/>
    <w:rsid w:val="002F0764"/>
    <w:rsid w:val="002F0969"/>
    <w:rsid w:val="002F75CE"/>
    <w:rsid w:val="00303322"/>
    <w:rsid w:val="0030400E"/>
    <w:rsid w:val="0030663F"/>
    <w:rsid w:val="00312BDF"/>
    <w:rsid w:val="003157BA"/>
    <w:rsid w:val="0031743A"/>
    <w:rsid w:val="00317B0E"/>
    <w:rsid w:val="003230D1"/>
    <w:rsid w:val="00323B93"/>
    <w:rsid w:val="00327605"/>
    <w:rsid w:val="00327790"/>
    <w:rsid w:val="00332242"/>
    <w:rsid w:val="00336995"/>
    <w:rsid w:val="00342E0C"/>
    <w:rsid w:val="0034563A"/>
    <w:rsid w:val="003502B1"/>
    <w:rsid w:val="00351782"/>
    <w:rsid w:val="00352258"/>
    <w:rsid w:val="00352B62"/>
    <w:rsid w:val="00353B2D"/>
    <w:rsid w:val="00357A2A"/>
    <w:rsid w:val="00362B86"/>
    <w:rsid w:val="00362E15"/>
    <w:rsid w:val="00364153"/>
    <w:rsid w:val="00365A92"/>
    <w:rsid w:val="00367372"/>
    <w:rsid w:val="00373507"/>
    <w:rsid w:val="003807D4"/>
    <w:rsid w:val="00385549"/>
    <w:rsid w:val="003862D0"/>
    <w:rsid w:val="003911DB"/>
    <w:rsid w:val="00391960"/>
    <w:rsid w:val="00393946"/>
    <w:rsid w:val="00396211"/>
    <w:rsid w:val="003A10C0"/>
    <w:rsid w:val="003A5B79"/>
    <w:rsid w:val="003A5F5A"/>
    <w:rsid w:val="003A6CA0"/>
    <w:rsid w:val="003B2380"/>
    <w:rsid w:val="003B4125"/>
    <w:rsid w:val="003B6156"/>
    <w:rsid w:val="003C16D6"/>
    <w:rsid w:val="003C290C"/>
    <w:rsid w:val="003C3894"/>
    <w:rsid w:val="003C53B5"/>
    <w:rsid w:val="003D1A58"/>
    <w:rsid w:val="003D23FF"/>
    <w:rsid w:val="003D2B2E"/>
    <w:rsid w:val="003D4638"/>
    <w:rsid w:val="003D6257"/>
    <w:rsid w:val="003D70C2"/>
    <w:rsid w:val="003E30B3"/>
    <w:rsid w:val="003E4967"/>
    <w:rsid w:val="003F46F3"/>
    <w:rsid w:val="003F4BAC"/>
    <w:rsid w:val="003F63A4"/>
    <w:rsid w:val="004001C7"/>
    <w:rsid w:val="00400F24"/>
    <w:rsid w:val="00403EDC"/>
    <w:rsid w:val="0041148D"/>
    <w:rsid w:val="00413F10"/>
    <w:rsid w:val="00416329"/>
    <w:rsid w:val="004301E7"/>
    <w:rsid w:val="00433F2D"/>
    <w:rsid w:val="0043582E"/>
    <w:rsid w:val="0044017B"/>
    <w:rsid w:val="00443338"/>
    <w:rsid w:val="00443604"/>
    <w:rsid w:val="0044408F"/>
    <w:rsid w:val="004447CB"/>
    <w:rsid w:val="004448ED"/>
    <w:rsid w:val="00446836"/>
    <w:rsid w:val="004518C1"/>
    <w:rsid w:val="004537F8"/>
    <w:rsid w:val="00455BD4"/>
    <w:rsid w:val="00456CB3"/>
    <w:rsid w:val="004628EA"/>
    <w:rsid w:val="00462A36"/>
    <w:rsid w:val="0046494F"/>
    <w:rsid w:val="004651DE"/>
    <w:rsid w:val="0046671F"/>
    <w:rsid w:val="004716A1"/>
    <w:rsid w:val="00473F72"/>
    <w:rsid w:val="00473F7F"/>
    <w:rsid w:val="00475762"/>
    <w:rsid w:val="0048041D"/>
    <w:rsid w:val="00483C21"/>
    <w:rsid w:val="00484C62"/>
    <w:rsid w:val="004874B4"/>
    <w:rsid w:val="00494276"/>
    <w:rsid w:val="004961CB"/>
    <w:rsid w:val="004A05B9"/>
    <w:rsid w:val="004A2405"/>
    <w:rsid w:val="004B12CC"/>
    <w:rsid w:val="004B28C6"/>
    <w:rsid w:val="004B5771"/>
    <w:rsid w:val="004B5A6A"/>
    <w:rsid w:val="004B6700"/>
    <w:rsid w:val="004B77EF"/>
    <w:rsid w:val="004C0646"/>
    <w:rsid w:val="004C2958"/>
    <w:rsid w:val="004C6CAD"/>
    <w:rsid w:val="004D3F92"/>
    <w:rsid w:val="004D483D"/>
    <w:rsid w:val="004D67A2"/>
    <w:rsid w:val="004D6C22"/>
    <w:rsid w:val="004E33C4"/>
    <w:rsid w:val="004F1E1B"/>
    <w:rsid w:val="004F5029"/>
    <w:rsid w:val="004F63F2"/>
    <w:rsid w:val="004F7D09"/>
    <w:rsid w:val="0050347A"/>
    <w:rsid w:val="005068B1"/>
    <w:rsid w:val="00506A50"/>
    <w:rsid w:val="00511B32"/>
    <w:rsid w:val="0051348D"/>
    <w:rsid w:val="0051694E"/>
    <w:rsid w:val="00524C0B"/>
    <w:rsid w:val="00530EF6"/>
    <w:rsid w:val="0053217B"/>
    <w:rsid w:val="005343CA"/>
    <w:rsid w:val="005343CF"/>
    <w:rsid w:val="00535702"/>
    <w:rsid w:val="00536EB5"/>
    <w:rsid w:val="00541E51"/>
    <w:rsid w:val="0054254B"/>
    <w:rsid w:val="00542628"/>
    <w:rsid w:val="00543456"/>
    <w:rsid w:val="00543A9C"/>
    <w:rsid w:val="00545E33"/>
    <w:rsid w:val="00551DB9"/>
    <w:rsid w:val="00551FEC"/>
    <w:rsid w:val="0056093C"/>
    <w:rsid w:val="00563373"/>
    <w:rsid w:val="00563910"/>
    <w:rsid w:val="00566273"/>
    <w:rsid w:val="00566B63"/>
    <w:rsid w:val="005710EC"/>
    <w:rsid w:val="0057647C"/>
    <w:rsid w:val="0058042B"/>
    <w:rsid w:val="00582BB2"/>
    <w:rsid w:val="0058366F"/>
    <w:rsid w:val="005858AB"/>
    <w:rsid w:val="00587DD3"/>
    <w:rsid w:val="005A1070"/>
    <w:rsid w:val="005A2D90"/>
    <w:rsid w:val="005A3378"/>
    <w:rsid w:val="005A4078"/>
    <w:rsid w:val="005A50A0"/>
    <w:rsid w:val="005A5673"/>
    <w:rsid w:val="005A5EEC"/>
    <w:rsid w:val="005A6453"/>
    <w:rsid w:val="005B047A"/>
    <w:rsid w:val="005B0935"/>
    <w:rsid w:val="005B1CDD"/>
    <w:rsid w:val="005C08CC"/>
    <w:rsid w:val="005C0A39"/>
    <w:rsid w:val="005C0A91"/>
    <w:rsid w:val="005C5453"/>
    <w:rsid w:val="005D3B01"/>
    <w:rsid w:val="005D5800"/>
    <w:rsid w:val="005D76D3"/>
    <w:rsid w:val="005E2063"/>
    <w:rsid w:val="005E6CA4"/>
    <w:rsid w:val="005E7182"/>
    <w:rsid w:val="005E7517"/>
    <w:rsid w:val="005E7922"/>
    <w:rsid w:val="005F437C"/>
    <w:rsid w:val="005F5F74"/>
    <w:rsid w:val="005F6765"/>
    <w:rsid w:val="005F73EC"/>
    <w:rsid w:val="00600091"/>
    <w:rsid w:val="00600349"/>
    <w:rsid w:val="00600499"/>
    <w:rsid w:val="00601E70"/>
    <w:rsid w:val="00605A6F"/>
    <w:rsid w:val="00610F95"/>
    <w:rsid w:val="00612208"/>
    <w:rsid w:val="00613708"/>
    <w:rsid w:val="00615A99"/>
    <w:rsid w:val="006172CA"/>
    <w:rsid w:val="006218A2"/>
    <w:rsid w:val="006220BB"/>
    <w:rsid w:val="00622A80"/>
    <w:rsid w:val="006237AE"/>
    <w:rsid w:val="006241FC"/>
    <w:rsid w:val="0063217F"/>
    <w:rsid w:val="0063565E"/>
    <w:rsid w:val="00641876"/>
    <w:rsid w:val="006443A5"/>
    <w:rsid w:val="00644960"/>
    <w:rsid w:val="00645E28"/>
    <w:rsid w:val="006474B0"/>
    <w:rsid w:val="00650FFA"/>
    <w:rsid w:val="00654136"/>
    <w:rsid w:val="00654EF4"/>
    <w:rsid w:val="00661CEF"/>
    <w:rsid w:val="00663EAD"/>
    <w:rsid w:val="00667696"/>
    <w:rsid w:val="00676011"/>
    <w:rsid w:val="00676564"/>
    <w:rsid w:val="006768F5"/>
    <w:rsid w:val="006803F6"/>
    <w:rsid w:val="006815B2"/>
    <w:rsid w:val="00682B92"/>
    <w:rsid w:val="00683518"/>
    <w:rsid w:val="0068384F"/>
    <w:rsid w:val="00684AC1"/>
    <w:rsid w:val="00693513"/>
    <w:rsid w:val="00693E82"/>
    <w:rsid w:val="00695B39"/>
    <w:rsid w:val="00696B30"/>
    <w:rsid w:val="00697782"/>
    <w:rsid w:val="00697FE9"/>
    <w:rsid w:val="006A01F1"/>
    <w:rsid w:val="006A05E2"/>
    <w:rsid w:val="006A0633"/>
    <w:rsid w:val="006A3E56"/>
    <w:rsid w:val="006A55E6"/>
    <w:rsid w:val="006B11A4"/>
    <w:rsid w:val="006B2AB8"/>
    <w:rsid w:val="006B4A73"/>
    <w:rsid w:val="006B5D44"/>
    <w:rsid w:val="006B7AE2"/>
    <w:rsid w:val="006D122C"/>
    <w:rsid w:val="006E0FD2"/>
    <w:rsid w:val="006E24D9"/>
    <w:rsid w:val="006E30E1"/>
    <w:rsid w:val="006E4EBC"/>
    <w:rsid w:val="006E705E"/>
    <w:rsid w:val="006E7DA1"/>
    <w:rsid w:val="006F3E28"/>
    <w:rsid w:val="006F4959"/>
    <w:rsid w:val="006F6149"/>
    <w:rsid w:val="00700289"/>
    <w:rsid w:val="007024ED"/>
    <w:rsid w:val="00706174"/>
    <w:rsid w:val="00706301"/>
    <w:rsid w:val="00706A9A"/>
    <w:rsid w:val="00706CB0"/>
    <w:rsid w:val="00710B32"/>
    <w:rsid w:val="00710D53"/>
    <w:rsid w:val="00717827"/>
    <w:rsid w:val="00720AF6"/>
    <w:rsid w:val="00723A5E"/>
    <w:rsid w:val="00725900"/>
    <w:rsid w:val="00726A95"/>
    <w:rsid w:val="00727638"/>
    <w:rsid w:val="007335A5"/>
    <w:rsid w:val="00736F54"/>
    <w:rsid w:val="00741C8A"/>
    <w:rsid w:val="00742298"/>
    <w:rsid w:val="0074470B"/>
    <w:rsid w:val="007478A9"/>
    <w:rsid w:val="0075365A"/>
    <w:rsid w:val="007554E1"/>
    <w:rsid w:val="00756E29"/>
    <w:rsid w:val="00757D61"/>
    <w:rsid w:val="00757F28"/>
    <w:rsid w:val="00762FC5"/>
    <w:rsid w:val="0076571F"/>
    <w:rsid w:val="00771481"/>
    <w:rsid w:val="00785C0E"/>
    <w:rsid w:val="00785E63"/>
    <w:rsid w:val="00785F65"/>
    <w:rsid w:val="00787BDA"/>
    <w:rsid w:val="00790FCD"/>
    <w:rsid w:val="0079191B"/>
    <w:rsid w:val="00791B6A"/>
    <w:rsid w:val="0079295F"/>
    <w:rsid w:val="007967A6"/>
    <w:rsid w:val="007A1183"/>
    <w:rsid w:val="007A381A"/>
    <w:rsid w:val="007B1CBC"/>
    <w:rsid w:val="007B3285"/>
    <w:rsid w:val="007B4D24"/>
    <w:rsid w:val="007B4F06"/>
    <w:rsid w:val="007C0515"/>
    <w:rsid w:val="007C141F"/>
    <w:rsid w:val="007D4DCC"/>
    <w:rsid w:val="007E12FE"/>
    <w:rsid w:val="007F022D"/>
    <w:rsid w:val="007F10AC"/>
    <w:rsid w:val="007F667D"/>
    <w:rsid w:val="00801AB4"/>
    <w:rsid w:val="00806777"/>
    <w:rsid w:val="00806F01"/>
    <w:rsid w:val="008100F3"/>
    <w:rsid w:val="00810F4F"/>
    <w:rsid w:val="008132D2"/>
    <w:rsid w:val="00816E16"/>
    <w:rsid w:val="008216D2"/>
    <w:rsid w:val="00822D5D"/>
    <w:rsid w:val="008258B0"/>
    <w:rsid w:val="00831ED7"/>
    <w:rsid w:val="00833211"/>
    <w:rsid w:val="00833E54"/>
    <w:rsid w:val="00834E11"/>
    <w:rsid w:val="008418A4"/>
    <w:rsid w:val="0084426A"/>
    <w:rsid w:val="008467FA"/>
    <w:rsid w:val="00847928"/>
    <w:rsid w:val="00857015"/>
    <w:rsid w:val="0086255F"/>
    <w:rsid w:val="00863AFE"/>
    <w:rsid w:val="0086505B"/>
    <w:rsid w:val="00866409"/>
    <w:rsid w:val="008669BE"/>
    <w:rsid w:val="008670EC"/>
    <w:rsid w:val="0087482B"/>
    <w:rsid w:val="00876036"/>
    <w:rsid w:val="0088278A"/>
    <w:rsid w:val="00882D2C"/>
    <w:rsid w:val="00884300"/>
    <w:rsid w:val="00887F0E"/>
    <w:rsid w:val="00891958"/>
    <w:rsid w:val="0089291C"/>
    <w:rsid w:val="00892C2A"/>
    <w:rsid w:val="008933E7"/>
    <w:rsid w:val="00894000"/>
    <w:rsid w:val="008951B5"/>
    <w:rsid w:val="00896004"/>
    <w:rsid w:val="008A1CE4"/>
    <w:rsid w:val="008A231E"/>
    <w:rsid w:val="008A2F10"/>
    <w:rsid w:val="008A5E46"/>
    <w:rsid w:val="008A7B7E"/>
    <w:rsid w:val="008B185B"/>
    <w:rsid w:val="008B1E86"/>
    <w:rsid w:val="008B3896"/>
    <w:rsid w:val="008B3A8A"/>
    <w:rsid w:val="008B3AEA"/>
    <w:rsid w:val="008B4A68"/>
    <w:rsid w:val="008C043C"/>
    <w:rsid w:val="008D134A"/>
    <w:rsid w:val="008D21C9"/>
    <w:rsid w:val="008D4464"/>
    <w:rsid w:val="008D5FB9"/>
    <w:rsid w:val="008D7A8E"/>
    <w:rsid w:val="008E31FF"/>
    <w:rsid w:val="008E5EB9"/>
    <w:rsid w:val="008E7797"/>
    <w:rsid w:val="008F1F9C"/>
    <w:rsid w:val="008F49EA"/>
    <w:rsid w:val="008F4C79"/>
    <w:rsid w:val="008F4EEB"/>
    <w:rsid w:val="008F61A9"/>
    <w:rsid w:val="0091310A"/>
    <w:rsid w:val="00913A0A"/>
    <w:rsid w:val="00913CB1"/>
    <w:rsid w:val="00913DBF"/>
    <w:rsid w:val="009209E3"/>
    <w:rsid w:val="00922954"/>
    <w:rsid w:val="0092499E"/>
    <w:rsid w:val="00924F22"/>
    <w:rsid w:val="00924F7E"/>
    <w:rsid w:val="00925678"/>
    <w:rsid w:val="00925857"/>
    <w:rsid w:val="00932CD9"/>
    <w:rsid w:val="00933FDE"/>
    <w:rsid w:val="00936F09"/>
    <w:rsid w:val="0094074B"/>
    <w:rsid w:val="00942403"/>
    <w:rsid w:val="0094330A"/>
    <w:rsid w:val="0094434A"/>
    <w:rsid w:val="00944991"/>
    <w:rsid w:val="00946490"/>
    <w:rsid w:val="00950D01"/>
    <w:rsid w:val="00950FF5"/>
    <w:rsid w:val="009554C3"/>
    <w:rsid w:val="009561A7"/>
    <w:rsid w:val="00957E66"/>
    <w:rsid w:val="0096047F"/>
    <w:rsid w:val="00962030"/>
    <w:rsid w:val="009719B7"/>
    <w:rsid w:val="0097358D"/>
    <w:rsid w:val="00973D48"/>
    <w:rsid w:val="00974229"/>
    <w:rsid w:val="009775E9"/>
    <w:rsid w:val="00977E01"/>
    <w:rsid w:val="009827BA"/>
    <w:rsid w:val="00983BFA"/>
    <w:rsid w:val="009852B4"/>
    <w:rsid w:val="00990BB6"/>
    <w:rsid w:val="00991C61"/>
    <w:rsid w:val="00993C5D"/>
    <w:rsid w:val="009948AB"/>
    <w:rsid w:val="00994933"/>
    <w:rsid w:val="009975F6"/>
    <w:rsid w:val="00997FF8"/>
    <w:rsid w:val="009A2360"/>
    <w:rsid w:val="009A3446"/>
    <w:rsid w:val="009A3B8E"/>
    <w:rsid w:val="009A6246"/>
    <w:rsid w:val="009A70D5"/>
    <w:rsid w:val="009B42A0"/>
    <w:rsid w:val="009B4DC6"/>
    <w:rsid w:val="009B7C2E"/>
    <w:rsid w:val="009B7E16"/>
    <w:rsid w:val="009C001B"/>
    <w:rsid w:val="009C3373"/>
    <w:rsid w:val="009C49E9"/>
    <w:rsid w:val="009C4CD5"/>
    <w:rsid w:val="009C5C0D"/>
    <w:rsid w:val="009C6D28"/>
    <w:rsid w:val="009D16B9"/>
    <w:rsid w:val="009D1F81"/>
    <w:rsid w:val="009D2B70"/>
    <w:rsid w:val="009D57D8"/>
    <w:rsid w:val="009D6238"/>
    <w:rsid w:val="009D6B44"/>
    <w:rsid w:val="009E0254"/>
    <w:rsid w:val="009E239C"/>
    <w:rsid w:val="009E2BC2"/>
    <w:rsid w:val="009E303F"/>
    <w:rsid w:val="009E55F5"/>
    <w:rsid w:val="009F2618"/>
    <w:rsid w:val="009F5C77"/>
    <w:rsid w:val="009F7F3C"/>
    <w:rsid w:val="00A013FE"/>
    <w:rsid w:val="00A02EF8"/>
    <w:rsid w:val="00A1448F"/>
    <w:rsid w:val="00A14D72"/>
    <w:rsid w:val="00A14FEC"/>
    <w:rsid w:val="00A17D8D"/>
    <w:rsid w:val="00A2343A"/>
    <w:rsid w:val="00A27FA5"/>
    <w:rsid w:val="00A34D7D"/>
    <w:rsid w:val="00A4121B"/>
    <w:rsid w:val="00A4189E"/>
    <w:rsid w:val="00A42F75"/>
    <w:rsid w:val="00A4370F"/>
    <w:rsid w:val="00A458C9"/>
    <w:rsid w:val="00A4645B"/>
    <w:rsid w:val="00A468E5"/>
    <w:rsid w:val="00A47BCF"/>
    <w:rsid w:val="00A51C8A"/>
    <w:rsid w:val="00A531D5"/>
    <w:rsid w:val="00A548E2"/>
    <w:rsid w:val="00A54AA9"/>
    <w:rsid w:val="00A611A7"/>
    <w:rsid w:val="00A61300"/>
    <w:rsid w:val="00A659BD"/>
    <w:rsid w:val="00A67AD3"/>
    <w:rsid w:val="00A71630"/>
    <w:rsid w:val="00A7216F"/>
    <w:rsid w:val="00A74BFA"/>
    <w:rsid w:val="00A81E2B"/>
    <w:rsid w:val="00A84263"/>
    <w:rsid w:val="00A8442C"/>
    <w:rsid w:val="00A8490B"/>
    <w:rsid w:val="00A84937"/>
    <w:rsid w:val="00A85259"/>
    <w:rsid w:val="00A91B9F"/>
    <w:rsid w:val="00A931DC"/>
    <w:rsid w:val="00A9326A"/>
    <w:rsid w:val="00A934CE"/>
    <w:rsid w:val="00AA4AF5"/>
    <w:rsid w:val="00AA4FA0"/>
    <w:rsid w:val="00AA5A9D"/>
    <w:rsid w:val="00AB1E89"/>
    <w:rsid w:val="00AB513E"/>
    <w:rsid w:val="00AB7C7C"/>
    <w:rsid w:val="00AC23A4"/>
    <w:rsid w:val="00AC74DE"/>
    <w:rsid w:val="00AD0AB0"/>
    <w:rsid w:val="00AD53DA"/>
    <w:rsid w:val="00AD6173"/>
    <w:rsid w:val="00AD64B0"/>
    <w:rsid w:val="00AD6F60"/>
    <w:rsid w:val="00AD7A34"/>
    <w:rsid w:val="00AE1A2B"/>
    <w:rsid w:val="00AE4F5C"/>
    <w:rsid w:val="00AF2E04"/>
    <w:rsid w:val="00AF36BD"/>
    <w:rsid w:val="00AF7BFD"/>
    <w:rsid w:val="00B06792"/>
    <w:rsid w:val="00B06A5C"/>
    <w:rsid w:val="00B111F2"/>
    <w:rsid w:val="00B118CF"/>
    <w:rsid w:val="00B13029"/>
    <w:rsid w:val="00B14AA4"/>
    <w:rsid w:val="00B27E48"/>
    <w:rsid w:val="00B33649"/>
    <w:rsid w:val="00B34543"/>
    <w:rsid w:val="00B3499D"/>
    <w:rsid w:val="00B3543A"/>
    <w:rsid w:val="00B36179"/>
    <w:rsid w:val="00B40894"/>
    <w:rsid w:val="00B40DEE"/>
    <w:rsid w:val="00B4175A"/>
    <w:rsid w:val="00B45024"/>
    <w:rsid w:val="00B50C71"/>
    <w:rsid w:val="00B51C32"/>
    <w:rsid w:val="00B60695"/>
    <w:rsid w:val="00B653F1"/>
    <w:rsid w:val="00B65E0A"/>
    <w:rsid w:val="00B73E4E"/>
    <w:rsid w:val="00B75067"/>
    <w:rsid w:val="00B767F3"/>
    <w:rsid w:val="00B823A5"/>
    <w:rsid w:val="00B83D65"/>
    <w:rsid w:val="00B94BE9"/>
    <w:rsid w:val="00B95C51"/>
    <w:rsid w:val="00B9647C"/>
    <w:rsid w:val="00B972A2"/>
    <w:rsid w:val="00B978D2"/>
    <w:rsid w:val="00BA32A4"/>
    <w:rsid w:val="00BA3B1C"/>
    <w:rsid w:val="00BA475F"/>
    <w:rsid w:val="00BA5279"/>
    <w:rsid w:val="00BA5438"/>
    <w:rsid w:val="00BB555A"/>
    <w:rsid w:val="00BC0FDF"/>
    <w:rsid w:val="00BC409C"/>
    <w:rsid w:val="00BD0A67"/>
    <w:rsid w:val="00BD212D"/>
    <w:rsid w:val="00BD5286"/>
    <w:rsid w:val="00BD617D"/>
    <w:rsid w:val="00BD7069"/>
    <w:rsid w:val="00BD708E"/>
    <w:rsid w:val="00BD7298"/>
    <w:rsid w:val="00BE1C83"/>
    <w:rsid w:val="00BE4FDB"/>
    <w:rsid w:val="00BE51A5"/>
    <w:rsid w:val="00BE5AD5"/>
    <w:rsid w:val="00BE6E0C"/>
    <w:rsid w:val="00BE7B7E"/>
    <w:rsid w:val="00BF096B"/>
    <w:rsid w:val="00BF24EE"/>
    <w:rsid w:val="00BF3477"/>
    <w:rsid w:val="00BF50A2"/>
    <w:rsid w:val="00BF532E"/>
    <w:rsid w:val="00BF5518"/>
    <w:rsid w:val="00BF5C3F"/>
    <w:rsid w:val="00BF7ABE"/>
    <w:rsid w:val="00BF7CEC"/>
    <w:rsid w:val="00C00088"/>
    <w:rsid w:val="00C00960"/>
    <w:rsid w:val="00C02552"/>
    <w:rsid w:val="00C03118"/>
    <w:rsid w:val="00C05DC7"/>
    <w:rsid w:val="00C06B5F"/>
    <w:rsid w:val="00C07A91"/>
    <w:rsid w:val="00C07B57"/>
    <w:rsid w:val="00C07CB0"/>
    <w:rsid w:val="00C07DA4"/>
    <w:rsid w:val="00C14C2A"/>
    <w:rsid w:val="00C154F9"/>
    <w:rsid w:val="00C21B7D"/>
    <w:rsid w:val="00C21C91"/>
    <w:rsid w:val="00C24537"/>
    <w:rsid w:val="00C24BF9"/>
    <w:rsid w:val="00C313B1"/>
    <w:rsid w:val="00C3411E"/>
    <w:rsid w:val="00C36758"/>
    <w:rsid w:val="00C37CAC"/>
    <w:rsid w:val="00C400EB"/>
    <w:rsid w:val="00C40454"/>
    <w:rsid w:val="00C40BB9"/>
    <w:rsid w:val="00C47186"/>
    <w:rsid w:val="00C51B12"/>
    <w:rsid w:val="00C53FC8"/>
    <w:rsid w:val="00C60EA6"/>
    <w:rsid w:val="00C61B13"/>
    <w:rsid w:val="00C64713"/>
    <w:rsid w:val="00C67053"/>
    <w:rsid w:val="00C7087E"/>
    <w:rsid w:val="00C810DD"/>
    <w:rsid w:val="00C81712"/>
    <w:rsid w:val="00C81B06"/>
    <w:rsid w:val="00C82BB2"/>
    <w:rsid w:val="00C842CB"/>
    <w:rsid w:val="00C86809"/>
    <w:rsid w:val="00C903EC"/>
    <w:rsid w:val="00C91D56"/>
    <w:rsid w:val="00C940CF"/>
    <w:rsid w:val="00C979D8"/>
    <w:rsid w:val="00CA1B65"/>
    <w:rsid w:val="00CA33AB"/>
    <w:rsid w:val="00CB1244"/>
    <w:rsid w:val="00CB2114"/>
    <w:rsid w:val="00CB581B"/>
    <w:rsid w:val="00CC0198"/>
    <w:rsid w:val="00CC08BB"/>
    <w:rsid w:val="00CD192A"/>
    <w:rsid w:val="00CD75F5"/>
    <w:rsid w:val="00CE1ED8"/>
    <w:rsid w:val="00CE54B0"/>
    <w:rsid w:val="00CE7D8B"/>
    <w:rsid w:val="00CF00BF"/>
    <w:rsid w:val="00CF3DA6"/>
    <w:rsid w:val="00CF6F60"/>
    <w:rsid w:val="00CF762C"/>
    <w:rsid w:val="00D007B7"/>
    <w:rsid w:val="00D01134"/>
    <w:rsid w:val="00D02C5B"/>
    <w:rsid w:val="00D037EB"/>
    <w:rsid w:val="00D0525B"/>
    <w:rsid w:val="00D07A19"/>
    <w:rsid w:val="00D10173"/>
    <w:rsid w:val="00D14293"/>
    <w:rsid w:val="00D16D73"/>
    <w:rsid w:val="00D229D6"/>
    <w:rsid w:val="00D22F8A"/>
    <w:rsid w:val="00D23FBC"/>
    <w:rsid w:val="00D24B5B"/>
    <w:rsid w:val="00D266B3"/>
    <w:rsid w:val="00D306E0"/>
    <w:rsid w:val="00D345B0"/>
    <w:rsid w:val="00D347D0"/>
    <w:rsid w:val="00D36A43"/>
    <w:rsid w:val="00D37344"/>
    <w:rsid w:val="00D41FC8"/>
    <w:rsid w:val="00D423A0"/>
    <w:rsid w:val="00D42AEB"/>
    <w:rsid w:val="00D46C34"/>
    <w:rsid w:val="00D4786C"/>
    <w:rsid w:val="00D50620"/>
    <w:rsid w:val="00D5198A"/>
    <w:rsid w:val="00D54926"/>
    <w:rsid w:val="00D622EE"/>
    <w:rsid w:val="00D62B78"/>
    <w:rsid w:val="00D63711"/>
    <w:rsid w:val="00D63D11"/>
    <w:rsid w:val="00D676E2"/>
    <w:rsid w:val="00D71A38"/>
    <w:rsid w:val="00D71E97"/>
    <w:rsid w:val="00D82E25"/>
    <w:rsid w:val="00D85144"/>
    <w:rsid w:val="00D8631C"/>
    <w:rsid w:val="00D90F27"/>
    <w:rsid w:val="00D92259"/>
    <w:rsid w:val="00D92A5F"/>
    <w:rsid w:val="00D93A6D"/>
    <w:rsid w:val="00D97C68"/>
    <w:rsid w:val="00DA0136"/>
    <w:rsid w:val="00DA3B80"/>
    <w:rsid w:val="00DB41A3"/>
    <w:rsid w:val="00DB41DB"/>
    <w:rsid w:val="00DB64FE"/>
    <w:rsid w:val="00DB7A83"/>
    <w:rsid w:val="00DC0B64"/>
    <w:rsid w:val="00DC704D"/>
    <w:rsid w:val="00DD135C"/>
    <w:rsid w:val="00DD13AD"/>
    <w:rsid w:val="00DD1CF8"/>
    <w:rsid w:val="00DD77E9"/>
    <w:rsid w:val="00DE1125"/>
    <w:rsid w:val="00DE45FF"/>
    <w:rsid w:val="00DE5281"/>
    <w:rsid w:val="00DE6F51"/>
    <w:rsid w:val="00DE71A2"/>
    <w:rsid w:val="00DF007C"/>
    <w:rsid w:val="00DF2729"/>
    <w:rsid w:val="00DF372C"/>
    <w:rsid w:val="00DF3C71"/>
    <w:rsid w:val="00DF4799"/>
    <w:rsid w:val="00DF603E"/>
    <w:rsid w:val="00E04542"/>
    <w:rsid w:val="00E079DE"/>
    <w:rsid w:val="00E07EC1"/>
    <w:rsid w:val="00E15515"/>
    <w:rsid w:val="00E159B4"/>
    <w:rsid w:val="00E1688A"/>
    <w:rsid w:val="00E16F71"/>
    <w:rsid w:val="00E17859"/>
    <w:rsid w:val="00E2299D"/>
    <w:rsid w:val="00E229DA"/>
    <w:rsid w:val="00E23924"/>
    <w:rsid w:val="00E25D7E"/>
    <w:rsid w:val="00E26243"/>
    <w:rsid w:val="00E268EA"/>
    <w:rsid w:val="00E26943"/>
    <w:rsid w:val="00E26F3D"/>
    <w:rsid w:val="00E30778"/>
    <w:rsid w:val="00E36C79"/>
    <w:rsid w:val="00E402C2"/>
    <w:rsid w:val="00E41C6C"/>
    <w:rsid w:val="00E43709"/>
    <w:rsid w:val="00E46A4F"/>
    <w:rsid w:val="00E50BA6"/>
    <w:rsid w:val="00E54D91"/>
    <w:rsid w:val="00E554C4"/>
    <w:rsid w:val="00E63D5B"/>
    <w:rsid w:val="00E63DEC"/>
    <w:rsid w:val="00E661C6"/>
    <w:rsid w:val="00E70822"/>
    <w:rsid w:val="00E75898"/>
    <w:rsid w:val="00E7672E"/>
    <w:rsid w:val="00E76744"/>
    <w:rsid w:val="00E77861"/>
    <w:rsid w:val="00E806BC"/>
    <w:rsid w:val="00E80A40"/>
    <w:rsid w:val="00E81EFE"/>
    <w:rsid w:val="00E82120"/>
    <w:rsid w:val="00E86EBC"/>
    <w:rsid w:val="00E872AC"/>
    <w:rsid w:val="00E91ED6"/>
    <w:rsid w:val="00E94ECD"/>
    <w:rsid w:val="00E95025"/>
    <w:rsid w:val="00E95590"/>
    <w:rsid w:val="00E96236"/>
    <w:rsid w:val="00E96C01"/>
    <w:rsid w:val="00E96E2A"/>
    <w:rsid w:val="00EA5ED4"/>
    <w:rsid w:val="00EB1DF0"/>
    <w:rsid w:val="00EB27EA"/>
    <w:rsid w:val="00EB2ACB"/>
    <w:rsid w:val="00EB3083"/>
    <w:rsid w:val="00EB6D57"/>
    <w:rsid w:val="00EC0E88"/>
    <w:rsid w:val="00EC5DAC"/>
    <w:rsid w:val="00EC5E61"/>
    <w:rsid w:val="00EC6A1F"/>
    <w:rsid w:val="00ED4905"/>
    <w:rsid w:val="00ED5E6A"/>
    <w:rsid w:val="00EE3EAC"/>
    <w:rsid w:val="00EE72E1"/>
    <w:rsid w:val="00EF135E"/>
    <w:rsid w:val="00EF2CEB"/>
    <w:rsid w:val="00EF413E"/>
    <w:rsid w:val="00EF7B72"/>
    <w:rsid w:val="00F03085"/>
    <w:rsid w:val="00F04BE5"/>
    <w:rsid w:val="00F05EF5"/>
    <w:rsid w:val="00F13ABD"/>
    <w:rsid w:val="00F158AE"/>
    <w:rsid w:val="00F17CC9"/>
    <w:rsid w:val="00F213D0"/>
    <w:rsid w:val="00F248E4"/>
    <w:rsid w:val="00F24F5C"/>
    <w:rsid w:val="00F3527F"/>
    <w:rsid w:val="00F40DBE"/>
    <w:rsid w:val="00F41C76"/>
    <w:rsid w:val="00F42F02"/>
    <w:rsid w:val="00F5296E"/>
    <w:rsid w:val="00F53D7F"/>
    <w:rsid w:val="00F5445D"/>
    <w:rsid w:val="00F623AE"/>
    <w:rsid w:val="00F6497D"/>
    <w:rsid w:val="00F65957"/>
    <w:rsid w:val="00F71F3D"/>
    <w:rsid w:val="00F8049C"/>
    <w:rsid w:val="00F8190A"/>
    <w:rsid w:val="00F917D3"/>
    <w:rsid w:val="00F91891"/>
    <w:rsid w:val="00F93B67"/>
    <w:rsid w:val="00F94549"/>
    <w:rsid w:val="00F945C2"/>
    <w:rsid w:val="00FA2259"/>
    <w:rsid w:val="00FA287F"/>
    <w:rsid w:val="00FA3644"/>
    <w:rsid w:val="00FA72CC"/>
    <w:rsid w:val="00FB35AF"/>
    <w:rsid w:val="00FB3E38"/>
    <w:rsid w:val="00FB43A9"/>
    <w:rsid w:val="00FB6A8B"/>
    <w:rsid w:val="00FC1626"/>
    <w:rsid w:val="00FC4295"/>
    <w:rsid w:val="00FC4565"/>
    <w:rsid w:val="00FC76CD"/>
    <w:rsid w:val="00FD2F6A"/>
    <w:rsid w:val="00FD2FA2"/>
    <w:rsid w:val="00FD43D5"/>
    <w:rsid w:val="00FD7132"/>
    <w:rsid w:val="00FE0620"/>
    <w:rsid w:val="00FE41D3"/>
    <w:rsid w:val="00FE70F4"/>
    <w:rsid w:val="00FF0D91"/>
    <w:rsid w:val="00FF2EAC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CC526AC"/>
  <w15:chartTrackingRefBased/>
  <w15:docId w15:val="{85A9F42C-F935-4F43-AD75-8CD9DEC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5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DA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KeinLeerraum">
    <w:name w:val="No Spacing"/>
    <w:uiPriority w:val="1"/>
    <w:qFormat/>
    <w:rsid w:val="006E7DA1"/>
    <w:pPr>
      <w:spacing w:after="0" w:line="240" w:lineRule="auto"/>
    </w:pPr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03EDC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5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visolutions.com/de-de" TargetMode="External"/><Relationship Id="rId13" Type="http://schemas.openxmlformats.org/officeDocument/2006/relationships/hyperlink" Target="https://blog.viavisolutions.com/" TargetMode="External"/><Relationship Id="rId18" Type="http://schemas.openxmlformats.org/officeDocument/2006/relationships/hyperlink" Target="http://www.riba.e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iavisolutions.com/de-de" TargetMode="External"/><Relationship Id="rId17" Type="http://schemas.openxmlformats.org/officeDocument/2006/relationships/hyperlink" Target="https://urldefense.com/v3/__https:/www.facebook.com/viavisolutions__;!!Aa6LgkyVeQ!5nfG0t3-6iEOp6XobB_Z_YIG7sy672qs6bOqt4xaHn6cNJtiRYUIufNozSgRHI2w8MLJlU6nbQ$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avisolutions.com/de-de/das-netzwerk-im-gri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:/www.twitter.com/viavisolutions__;!!Aa6LgkyVeQ!5nfG0t3-6iEOp6XobB_Z_YIG7sy672qs6bOqt4xaHn6cNJtiRYUIufNozSgRHI2w8MLu-HCQuw$" TargetMode="External"/><Relationship Id="rId10" Type="http://schemas.openxmlformats.org/officeDocument/2006/relationships/hyperlink" Target="https://zoom.us/webinar/register/WN_Fokc56skT9-L9nOnsph45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gacom.de" TargetMode="External"/><Relationship Id="rId14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4642-C9C2-430A-9E0D-025710A2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Julia Klingauf</cp:lastModifiedBy>
  <cp:revision>3</cp:revision>
  <cp:lastPrinted>2021-05-20T13:36:00Z</cp:lastPrinted>
  <dcterms:created xsi:type="dcterms:W3CDTF">2021-05-21T15:00:00Z</dcterms:created>
  <dcterms:modified xsi:type="dcterms:W3CDTF">2021-05-25T07:45:00Z</dcterms:modified>
</cp:coreProperties>
</file>