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5B1" w14:textId="03525378" w:rsidR="0054745F" w:rsidRPr="00D31D79" w:rsidRDefault="006C20DD" w:rsidP="007121E9">
      <w:pPr>
        <w:rPr>
          <w:rFonts w:ascii="Arial" w:hAnsi="Arial" w:cs="Arial"/>
          <w:b/>
          <w:color w:val="000000" w:themeColor="text1"/>
          <w:sz w:val="32"/>
          <w:szCs w:val="32"/>
        </w:rPr>
      </w:pPr>
      <w:r w:rsidRPr="00D31D79">
        <w:rPr>
          <w:rFonts w:ascii="Arial" w:hAnsi="Arial" w:cs="Arial"/>
          <w:b/>
          <w:color w:val="000000" w:themeColor="text1"/>
          <w:sz w:val="32"/>
          <w:szCs w:val="32"/>
        </w:rPr>
        <w:t xml:space="preserve">myfactory </w:t>
      </w:r>
      <w:r w:rsidR="001C3F4C" w:rsidRPr="00D31D79">
        <w:rPr>
          <w:rFonts w:ascii="Arial" w:hAnsi="Arial" w:cs="Arial"/>
          <w:b/>
          <w:color w:val="000000" w:themeColor="text1"/>
          <w:sz w:val="32"/>
          <w:szCs w:val="32"/>
        </w:rPr>
        <w:t xml:space="preserve">setzt neues Vertriebskonzept </w:t>
      </w:r>
      <w:r w:rsidR="00DD75C0">
        <w:rPr>
          <w:rFonts w:ascii="Arial" w:hAnsi="Arial" w:cs="Arial"/>
          <w:b/>
          <w:color w:val="000000" w:themeColor="text1"/>
          <w:sz w:val="32"/>
          <w:szCs w:val="32"/>
        </w:rPr>
        <w:t>im Cloud-ERP-Markt</w:t>
      </w:r>
      <w:r w:rsidR="001C3F4C" w:rsidRPr="00D31D79">
        <w:rPr>
          <w:rFonts w:ascii="Arial" w:hAnsi="Arial" w:cs="Arial"/>
          <w:b/>
          <w:color w:val="000000" w:themeColor="text1"/>
          <w:sz w:val="32"/>
          <w:szCs w:val="32"/>
        </w:rPr>
        <w:t xml:space="preserve"> um</w:t>
      </w:r>
    </w:p>
    <w:p w14:paraId="09B860E2" w14:textId="281E4F1D" w:rsidR="007121E9" w:rsidRPr="00DD75C0" w:rsidRDefault="00DD75C0" w:rsidP="007121E9">
      <w:pPr>
        <w:rPr>
          <w:rFonts w:ascii="Arial" w:hAnsi="Arial" w:cs="Arial"/>
          <w:b/>
          <w:color w:val="000000" w:themeColor="text1"/>
          <w:szCs w:val="24"/>
        </w:rPr>
      </w:pPr>
      <w:bookmarkStart w:id="0" w:name="_Hlk76645263"/>
      <w:r w:rsidRPr="00DD75C0">
        <w:rPr>
          <w:rFonts w:ascii="Arial" w:hAnsi="Arial" w:cs="Arial"/>
          <w:b/>
          <w:color w:val="000000" w:themeColor="text1"/>
          <w:szCs w:val="24"/>
        </w:rPr>
        <w:t xml:space="preserve">Partner </w:t>
      </w:r>
      <w:r>
        <w:rPr>
          <w:rFonts w:ascii="Arial" w:hAnsi="Arial" w:cs="Arial"/>
          <w:b/>
          <w:color w:val="000000" w:themeColor="text1"/>
          <w:szCs w:val="24"/>
        </w:rPr>
        <w:t xml:space="preserve">können Betreiber eines </w:t>
      </w:r>
      <w:r w:rsidR="00E11AD3" w:rsidRPr="00DD75C0">
        <w:rPr>
          <w:rFonts w:ascii="Arial" w:hAnsi="Arial" w:cs="Arial"/>
          <w:b/>
          <w:color w:val="000000" w:themeColor="text1"/>
          <w:szCs w:val="24"/>
        </w:rPr>
        <w:t>myfactory.Center</w:t>
      </w:r>
      <w:r w:rsidR="003B78FA">
        <w:rPr>
          <w:rFonts w:ascii="Arial" w:hAnsi="Arial" w:cs="Arial"/>
          <w:b/>
          <w:color w:val="000000" w:themeColor="text1"/>
          <w:szCs w:val="24"/>
        </w:rPr>
        <w:t>s</w:t>
      </w:r>
      <w:r w:rsidR="00E11AD3" w:rsidRPr="00DD75C0">
        <w:rPr>
          <w:rFonts w:ascii="Arial" w:hAnsi="Arial" w:cs="Arial"/>
          <w:b/>
          <w:color w:val="000000" w:themeColor="text1"/>
          <w:szCs w:val="24"/>
        </w:rPr>
        <w:t xml:space="preserve"> </w:t>
      </w:r>
      <w:bookmarkEnd w:id="0"/>
      <w:r>
        <w:rPr>
          <w:rFonts w:ascii="Arial" w:hAnsi="Arial" w:cs="Arial"/>
          <w:b/>
          <w:color w:val="000000" w:themeColor="text1"/>
          <w:szCs w:val="24"/>
        </w:rPr>
        <w:t>werden</w:t>
      </w:r>
    </w:p>
    <w:p w14:paraId="462B93E9" w14:textId="77777777" w:rsidR="007948DC" w:rsidRPr="00DD75C0" w:rsidRDefault="007948DC" w:rsidP="007948DC">
      <w:pPr>
        <w:rPr>
          <w:rFonts w:ascii="Arial" w:hAnsi="Arial" w:cs="Arial"/>
          <w:bCs/>
          <w:color w:val="000000" w:themeColor="text1"/>
          <w:sz w:val="20"/>
          <w:szCs w:val="20"/>
        </w:rPr>
      </w:pPr>
    </w:p>
    <w:p w14:paraId="52BA5FD3" w14:textId="2DCDC89A" w:rsidR="007948DC" w:rsidRPr="00F3179D" w:rsidRDefault="00133DD0" w:rsidP="007948DC">
      <w:pPr>
        <w:rPr>
          <w:rFonts w:ascii="Arial" w:hAnsi="Arial" w:cs="Arial"/>
          <w:bCs/>
          <w:i/>
          <w:iCs/>
          <w:color w:val="000000" w:themeColor="text1"/>
          <w:sz w:val="20"/>
          <w:szCs w:val="20"/>
        </w:rPr>
      </w:pPr>
      <w:r>
        <w:rPr>
          <w:rFonts w:ascii="Arial" w:hAnsi="Arial" w:cs="Arial"/>
          <w:bCs/>
          <w:i/>
          <w:iCs/>
          <w:color w:val="000000" w:themeColor="text1"/>
          <w:sz w:val="20"/>
          <w:szCs w:val="20"/>
        </w:rPr>
        <w:t xml:space="preserve">Der </w:t>
      </w:r>
      <w:r w:rsidRPr="00133DD0">
        <w:rPr>
          <w:rFonts w:ascii="Arial" w:hAnsi="Arial" w:cs="Arial"/>
          <w:bCs/>
          <w:i/>
          <w:iCs/>
          <w:color w:val="000000" w:themeColor="text1"/>
          <w:sz w:val="20"/>
          <w:szCs w:val="20"/>
        </w:rPr>
        <w:t>Cloud-ERP-Anbieter</w:t>
      </w:r>
      <w:r w:rsidR="00B500D8">
        <w:rPr>
          <w:rFonts w:ascii="Arial" w:hAnsi="Arial" w:cs="Arial"/>
          <w:bCs/>
          <w:i/>
          <w:iCs/>
          <w:color w:val="000000" w:themeColor="text1"/>
          <w:sz w:val="20"/>
          <w:szCs w:val="20"/>
        </w:rPr>
        <w:t xml:space="preserve"> myfactory</w:t>
      </w:r>
      <w:r w:rsidRPr="00133DD0">
        <w:rPr>
          <w:rFonts w:ascii="Arial" w:hAnsi="Arial" w:cs="Arial"/>
          <w:bCs/>
          <w:i/>
          <w:iCs/>
          <w:color w:val="000000" w:themeColor="text1"/>
          <w:sz w:val="20"/>
          <w:szCs w:val="20"/>
        </w:rPr>
        <w:t xml:space="preserve"> </w:t>
      </w:r>
      <w:r>
        <w:rPr>
          <w:rFonts w:ascii="Arial" w:hAnsi="Arial" w:cs="Arial"/>
          <w:bCs/>
          <w:i/>
          <w:iCs/>
          <w:color w:val="000000" w:themeColor="text1"/>
          <w:sz w:val="20"/>
          <w:szCs w:val="20"/>
        </w:rPr>
        <w:t xml:space="preserve">baut in Deutschland und Österreich ein Netzwerk </w:t>
      </w:r>
      <w:r w:rsidR="00910BC8">
        <w:rPr>
          <w:rFonts w:ascii="Arial" w:hAnsi="Arial" w:cs="Arial"/>
          <w:bCs/>
          <w:i/>
          <w:iCs/>
          <w:color w:val="000000" w:themeColor="text1"/>
          <w:sz w:val="20"/>
          <w:szCs w:val="20"/>
        </w:rPr>
        <w:t>aus</w:t>
      </w:r>
      <w:r w:rsidR="005C447B">
        <w:rPr>
          <w:rFonts w:ascii="Arial" w:hAnsi="Arial" w:cs="Arial"/>
          <w:bCs/>
          <w:i/>
          <w:iCs/>
          <w:color w:val="000000" w:themeColor="text1"/>
          <w:sz w:val="20"/>
          <w:szCs w:val="20"/>
        </w:rPr>
        <w:t xml:space="preserve"> </w:t>
      </w:r>
      <w:r w:rsidR="00805EFB" w:rsidRPr="00F3179D">
        <w:rPr>
          <w:rFonts w:ascii="Arial" w:hAnsi="Arial" w:cs="Arial"/>
          <w:bCs/>
          <w:i/>
          <w:iCs/>
          <w:color w:val="000000" w:themeColor="text1"/>
          <w:sz w:val="20"/>
          <w:szCs w:val="20"/>
        </w:rPr>
        <w:t>myfactory.</w:t>
      </w:r>
      <w:r w:rsidR="00F3179D" w:rsidRPr="00F3179D">
        <w:rPr>
          <w:rFonts w:ascii="Arial" w:hAnsi="Arial" w:cs="Arial"/>
          <w:bCs/>
          <w:i/>
          <w:iCs/>
          <w:color w:val="000000" w:themeColor="text1"/>
          <w:sz w:val="20"/>
          <w:szCs w:val="20"/>
        </w:rPr>
        <w:t>C</w:t>
      </w:r>
      <w:r w:rsidR="00805EFB" w:rsidRPr="00F3179D">
        <w:rPr>
          <w:rFonts w:ascii="Arial" w:hAnsi="Arial" w:cs="Arial"/>
          <w:bCs/>
          <w:i/>
          <w:iCs/>
          <w:color w:val="000000" w:themeColor="text1"/>
          <w:sz w:val="20"/>
          <w:szCs w:val="20"/>
        </w:rPr>
        <w:t>enter</w:t>
      </w:r>
      <w:r w:rsidR="003B78FA">
        <w:rPr>
          <w:rFonts w:ascii="Arial" w:hAnsi="Arial" w:cs="Arial"/>
          <w:bCs/>
          <w:i/>
          <w:iCs/>
          <w:color w:val="000000" w:themeColor="text1"/>
          <w:sz w:val="20"/>
          <w:szCs w:val="20"/>
        </w:rPr>
        <w:t>n</w:t>
      </w:r>
      <w:r w:rsidR="005C447B">
        <w:rPr>
          <w:rFonts w:ascii="Arial" w:hAnsi="Arial" w:cs="Arial"/>
          <w:bCs/>
          <w:i/>
          <w:iCs/>
          <w:color w:val="000000" w:themeColor="text1"/>
          <w:sz w:val="20"/>
          <w:szCs w:val="20"/>
        </w:rPr>
        <w:t xml:space="preserve"> auf</w:t>
      </w:r>
      <w:r w:rsidR="00D31D79">
        <w:rPr>
          <w:rFonts w:ascii="Arial" w:hAnsi="Arial" w:cs="Arial"/>
          <w:bCs/>
          <w:i/>
          <w:iCs/>
          <w:color w:val="000000" w:themeColor="text1"/>
          <w:sz w:val="20"/>
          <w:szCs w:val="20"/>
        </w:rPr>
        <w:t xml:space="preserve">. </w:t>
      </w:r>
      <w:r w:rsidR="00025DFD">
        <w:rPr>
          <w:rFonts w:ascii="Arial" w:hAnsi="Arial" w:cs="Arial"/>
          <w:bCs/>
          <w:i/>
          <w:iCs/>
          <w:color w:val="000000" w:themeColor="text1"/>
          <w:sz w:val="20"/>
          <w:szCs w:val="20"/>
        </w:rPr>
        <w:t>Die ersten beiden Center wurden bereits an den Standorten</w:t>
      </w:r>
      <w:r w:rsidR="00D87A3B">
        <w:rPr>
          <w:rFonts w:ascii="Arial" w:hAnsi="Arial" w:cs="Arial"/>
          <w:bCs/>
          <w:i/>
          <w:iCs/>
          <w:color w:val="000000" w:themeColor="text1"/>
          <w:sz w:val="20"/>
          <w:szCs w:val="20"/>
        </w:rPr>
        <w:t xml:space="preserve"> Aachen und Ammersee </w:t>
      </w:r>
      <w:r w:rsidR="00025DFD">
        <w:rPr>
          <w:rFonts w:ascii="Arial" w:hAnsi="Arial" w:cs="Arial"/>
          <w:bCs/>
          <w:i/>
          <w:iCs/>
          <w:color w:val="000000" w:themeColor="text1"/>
          <w:sz w:val="20"/>
          <w:szCs w:val="20"/>
        </w:rPr>
        <w:t>eröffnet.</w:t>
      </w:r>
    </w:p>
    <w:p w14:paraId="12FA3219" w14:textId="77777777" w:rsidR="00904031" w:rsidRPr="00F3179D" w:rsidRDefault="00904031" w:rsidP="007948DC">
      <w:pPr>
        <w:rPr>
          <w:rFonts w:ascii="Arial" w:hAnsi="Arial" w:cs="Arial"/>
          <w:bCs/>
          <w:color w:val="000000" w:themeColor="text1"/>
          <w:sz w:val="20"/>
          <w:szCs w:val="20"/>
        </w:rPr>
      </w:pPr>
    </w:p>
    <w:p w14:paraId="36F049AC" w14:textId="4F0E16A2" w:rsidR="0054199B" w:rsidRDefault="00665431" w:rsidP="00F3179D">
      <w:pPr>
        <w:rPr>
          <w:rFonts w:ascii="Arial" w:hAnsi="Arial" w:cs="Arial"/>
          <w:bCs/>
          <w:sz w:val="20"/>
          <w:szCs w:val="20"/>
        </w:rPr>
      </w:pPr>
      <w:r w:rsidRPr="00F3179D">
        <w:rPr>
          <w:rFonts w:ascii="Arial" w:hAnsi="Arial" w:cs="Arial"/>
          <w:b/>
          <w:color w:val="000000" w:themeColor="text1"/>
          <w:sz w:val="20"/>
          <w:szCs w:val="20"/>
        </w:rPr>
        <w:t>München</w:t>
      </w:r>
      <w:r w:rsidR="00B623C2" w:rsidRPr="00F3179D">
        <w:rPr>
          <w:rFonts w:ascii="Arial" w:hAnsi="Arial" w:cs="Arial"/>
          <w:b/>
          <w:color w:val="000000" w:themeColor="text1"/>
          <w:sz w:val="20"/>
          <w:szCs w:val="20"/>
        </w:rPr>
        <w:t xml:space="preserve">, </w:t>
      </w:r>
      <w:r w:rsidR="005516DA">
        <w:rPr>
          <w:rFonts w:ascii="Arial" w:hAnsi="Arial" w:cs="Arial"/>
          <w:b/>
          <w:color w:val="000000" w:themeColor="text1"/>
          <w:sz w:val="20"/>
          <w:szCs w:val="20"/>
        </w:rPr>
        <w:t>19</w:t>
      </w:r>
      <w:r w:rsidR="003D0EA1" w:rsidRPr="00F3179D">
        <w:rPr>
          <w:rFonts w:ascii="Arial" w:hAnsi="Arial" w:cs="Arial"/>
          <w:b/>
          <w:color w:val="000000" w:themeColor="text1"/>
          <w:sz w:val="20"/>
          <w:szCs w:val="20"/>
        </w:rPr>
        <w:t>.0</w:t>
      </w:r>
      <w:r w:rsidR="00E31021" w:rsidRPr="00F3179D">
        <w:rPr>
          <w:rFonts w:ascii="Arial" w:hAnsi="Arial" w:cs="Arial"/>
          <w:b/>
          <w:color w:val="000000" w:themeColor="text1"/>
          <w:sz w:val="20"/>
          <w:szCs w:val="20"/>
        </w:rPr>
        <w:t>7</w:t>
      </w:r>
      <w:r w:rsidR="007948DC" w:rsidRPr="00F3179D">
        <w:rPr>
          <w:rFonts w:ascii="Arial" w:hAnsi="Arial" w:cs="Arial"/>
          <w:b/>
          <w:color w:val="000000" w:themeColor="text1"/>
          <w:sz w:val="20"/>
          <w:szCs w:val="20"/>
        </w:rPr>
        <w:t>.2021</w:t>
      </w:r>
      <w:r w:rsidR="00A90D17" w:rsidRPr="00F3179D">
        <w:rPr>
          <w:rFonts w:ascii="Arial" w:hAnsi="Arial" w:cs="Arial"/>
          <w:bCs/>
          <w:color w:val="000000" w:themeColor="text1"/>
          <w:sz w:val="20"/>
          <w:szCs w:val="20"/>
        </w:rPr>
        <w:t xml:space="preserve"> </w:t>
      </w:r>
      <w:bookmarkStart w:id="1" w:name="_Hlk76656794"/>
      <w:r w:rsidR="00560002" w:rsidRPr="00F3179D">
        <w:rPr>
          <w:rFonts w:ascii="Arial" w:hAnsi="Arial" w:cs="Arial"/>
          <w:bCs/>
          <w:color w:val="000000" w:themeColor="text1"/>
          <w:sz w:val="20"/>
          <w:szCs w:val="20"/>
        </w:rPr>
        <w:t>Cloud</w:t>
      </w:r>
      <w:r w:rsidR="00680D82">
        <w:rPr>
          <w:rFonts w:ascii="Arial" w:hAnsi="Arial" w:cs="Arial"/>
          <w:bCs/>
          <w:color w:val="000000" w:themeColor="text1"/>
          <w:sz w:val="20"/>
          <w:szCs w:val="20"/>
        </w:rPr>
        <w:t>-</w:t>
      </w:r>
      <w:r w:rsidR="00560002" w:rsidRPr="00F3179D">
        <w:rPr>
          <w:rFonts w:ascii="Arial" w:hAnsi="Arial" w:cs="Arial"/>
          <w:bCs/>
          <w:color w:val="000000" w:themeColor="text1"/>
          <w:sz w:val="20"/>
          <w:szCs w:val="20"/>
        </w:rPr>
        <w:t>ERP-Pionier myfactory</w:t>
      </w:r>
      <w:r w:rsidR="009C4C82">
        <w:rPr>
          <w:rFonts w:ascii="Arial" w:hAnsi="Arial" w:cs="Arial"/>
          <w:bCs/>
          <w:color w:val="000000" w:themeColor="text1"/>
          <w:sz w:val="20"/>
          <w:szCs w:val="20"/>
        </w:rPr>
        <w:t xml:space="preserve"> </w:t>
      </w:r>
      <w:r w:rsidR="00560002" w:rsidRPr="00F3179D">
        <w:rPr>
          <w:rFonts w:ascii="Arial" w:hAnsi="Arial" w:cs="Arial"/>
          <w:bCs/>
          <w:color w:val="000000" w:themeColor="text1"/>
          <w:sz w:val="20"/>
          <w:szCs w:val="20"/>
        </w:rPr>
        <w:t>erweitert den Vertriebskanal in Deutschland und Österreich um</w:t>
      </w:r>
      <w:r w:rsidR="001E59FA">
        <w:rPr>
          <w:rFonts w:ascii="Arial" w:hAnsi="Arial" w:cs="Arial"/>
          <w:bCs/>
          <w:color w:val="000000" w:themeColor="text1"/>
          <w:sz w:val="20"/>
          <w:szCs w:val="20"/>
        </w:rPr>
        <w:t xml:space="preserve"> </w:t>
      </w:r>
      <w:r w:rsidR="00044BBC" w:rsidRPr="00F3179D">
        <w:rPr>
          <w:rFonts w:ascii="Arial" w:hAnsi="Arial" w:cs="Arial"/>
          <w:bCs/>
          <w:color w:val="000000" w:themeColor="text1"/>
          <w:sz w:val="20"/>
          <w:szCs w:val="20"/>
        </w:rPr>
        <w:t xml:space="preserve">neue </w:t>
      </w:r>
      <w:r w:rsidR="00560002" w:rsidRPr="00F3179D">
        <w:rPr>
          <w:rFonts w:ascii="Arial" w:hAnsi="Arial" w:cs="Arial"/>
          <w:bCs/>
          <w:color w:val="000000" w:themeColor="text1"/>
          <w:sz w:val="20"/>
          <w:szCs w:val="20"/>
        </w:rPr>
        <w:t>myfactory.Cente</w:t>
      </w:r>
      <w:r w:rsidR="0042431D">
        <w:rPr>
          <w:rFonts w:ascii="Arial" w:hAnsi="Arial" w:cs="Arial"/>
          <w:bCs/>
          <w:color w:val="000000" w:themeColor="text1"/>
          <w:sz w:val="20"/>
          <w:szCs w:val="20"/>
        </w:rPr>
        <w:t>r</w:t>
      </w:r>
      <w:r w:rsidR="00025DFD">
        <w:rPr>
          <w:rFonts w:ascii="Arial" w:hAnsi="Arial" w:cs="Arial"/>
          <w:bCs/>
          <w:color w:val="000000" w:themeColor="text1"/>
          <w:sz w:val="20"/>
          <w:szCs w:val="20"/>
        </w:rPr>
        <w:t xml:space="preserve">. Mit diesen stärken </w:t>
      </w:r>
      <w:r w:rsidR="003973F5">
        <w:rPr>
          <w:rFonts w:ascii="Arial" w:hAnsi="Arial" w:cs="Arial"/>
          <w:bCs/>
          <w:color w:val="000000" w:themeColor="text1"/>
          <w:sz w:val="20"/>
          <w:szCs w:val="20"/>
        </w:rPr>
        <w:t>Cloud-affine IT-Unternehmen</w:t>
      </w:r>
      <w:r w:rsidR="009C4C82">
        <w:rPr>
          <w:rFonts w:ascii="Arial" w:hAnsi="Arial" w:cs="Arial"/>
          <w:bCs/>
          <w:color w:val="000000" w:themeColor="text1"/>
          <w:sz w:val="20"/>
          <w:szCs w:val="20"/>
        </w:rPr>
        <w:t xml:space="preserve"> </w:t>
      </w:r>
      <w:r w:rsidR="00025DFD">
        <w:rPr>
          <w:rFonts w:ascii="Arial" w:hAnsi="Arial" w:cs="Arial"/>
          <w:bCs/>
          <w:color w:val="000000" w:themeColor="text1"/>
          <w:sz w:val="20"/>
          <w:szCs w:val="20"/>
        </w:rPr>
        <w:t>ihre Marktpräsenz als</w:t>
      </w:r>
      <w:r w:rsidR="00346912">
        <w:rPr>
          <w:rFonts w:ascii="Arial" w:hAnsi="Arial" w:cs="Arial"/>
          <w:bCs/>
          <w:color w:val="000000" w:themeColor="text1"/>
          <w:sz w:val="20"/>
          <w:szCs w:val="20"/>
        </w:rPr>
        <w:t xml:space="preserve"> </w:t>
      </w:r>
      <w:r w:rsidR="001E59FA">
        <w:rPr>
          <w:rFonts w:ascii="Arial" w:hAnsi="Arial" w:cs="Arial"/>
          <w:bCs/>
          <w:color w:val="000000" w:themeColor="text1"/>
          <w:sz w:val="20"/>
          <w:szCs w:val="20"/>
        </w:rPr>
        <w:t>my</w:t>
      </w:r>
      <w:r w:rsidR="009C4C82">
        <w:rPr>
          <w:rFonts w:ascii="Arial" w:hAnsi="Arial" w:cs="Arial"/>
          <w:bCs/>
          <w:color w:val="000000" w:themeColor="text1"/>
          <w:sz w:val="20"/>
          <w:szCs w:val="20"/>
        </w:rPr>
        <w:t>factory</w:t>
      </w:r>
      <w:r w:rsidR="00025DFD">
        <w:rPr>
          <w:rFonts w:ascii="Arial" w:hAnsi="Arial" w:cs="Arial"/>
          <w:bCs/>
          <w:color w:val="000000" w:themeColor="text1"/>
          <w:sz w:val="20"/>
          <w:szCs w:val="20"/>
        </w:rPr>
        <w:t>-Partner.</w:t>
      </w:r>
      <w:r w:rsidR="00E77450">
        <w:rPr>
          <w:rFonts w:ascii="Arial" w:hAnsi="Arial" w:cs="Arial"/>
          <w:bCs/>
          <w:color w:val="000000" w:themeColor="text1"/>
          <w:sz w:val="20"/>
          <w:szCs w:val="20"/>
        </w:rPr>
        <w:t xml:space="preserve"> </w:t>
      </w:r>
      <w:r w:rsidR="00FF656C">
        <w:rPr>
          <w:rFonts w:ascii="Arial" w:hAnsi="Arial" w:cs="Arial"/>
          <w:bCs/>
          <w:color w:val="000000" w:themeColor="text1"/>
          <w:sz w:val="20"/>
          <w:szCs w:val="20"/>
        </w:rPr>
        <w:t>Betreiber sind Teil eines landes</w:t>
      </w:r>
      <w:r w:rsidR="00CF5D0B">
        <w:rPr>
          <w:rFonts w:ascii="Arial" w:hAnsi="Arial" w:cs="Arial"/>
          <w:bCs/>
          <w:color w:val="000000" w:themeColor="text1"/>
          <w:sz w:val="20"/>
          <w:szCs w:val="20"/>
        </w:rPr>
        <w:t>übergreifenden</w:t>
      </w:r>
      <w:r w:rsidR="00FF656C">
        <w:rPr>
          <w:rFonts w:ascii="Arial" w:hAnsi="Arial" w:cs="Arial"/>
          <w:bCs/>
          <w:color w:val="000000" w:themeColor="text1"/>
          <w:sz w:val="20"/>
          <w:szCs w:val="20"/>
        </w:rPr>
        <w:t xml:space="preserve"> Netzwerks und profitieren von einem einheitlichen </w:t>
      </w:r>
      <w:r w:rsidR="00E77450">
        <w:rPr>
          <w:rFonts w:ascii="Arial" w:hAnsi="Arial" w:cs="Arial"/>
          <w:bCs/>
          <w:color w:val="000000" w:themeColor="text1"/>
          <w:sz w:val="20"/>
          <w:szCs w:val="20"/>
        </w:rPr>
        <w:t>Web</w:t>
      </w:r>
      <w:r w:rsidR="00FF656C">
        <w:rPr>
          <w:rFonts w:ascii="Arial" w:hAnsi="Arial" w:cs="Arial"/>
          <w:bCs/>
          <w:color w:val="000000" w:themeColor="text1"/>
          <w:sz w:val="20"/>
          <w:szCs w:val="20"/>
        </w:rPr>
        <w:t>auftritt</w:t>
      </w:r>
      <w:r w:rsidR="00E77450">
        <w:rPr>
          <w:rFonts w:ascii="Arial" w:hAnsi="Arial" w:cs="Arial"/>
          <w:bCs/>
          <w:color w:val="000000" w:themeColor="text1"/>
          <w:sz w:val="20"/>
          <w:szCs w:val="20"/>
        </w:rPr>
        <w:t xml:space="preserve"> mit </w:t>
      </w:r>
      <w:r w:rsidR="00FF656C">
        <w:rPr>
          <w:rFonts w:ascii="Arial" w:hAnsi="Arial" w:cs="Arial"/>
          <w:bCs/>
          <w:color w:val="000000" w:themeColor="text1"/>
          <w:sz w:val="20"/>
          <w:szCs w:val="20"/>
        </w:rPr>
        <w:t>professionelle</w:t>
      </w:r>
      <w:r w:rsidR="00E77450">
        <w:rPr>
          <w:rFonts w:ascii="Arial" w:hAnsi="Arial" w:cs="Arial"/>
          <w:bCs/>
          <w:color w:val="000000" w:themeColor="text1"/>
          <w:sz w:val="20"/>
          <w:szCs w:val="20"/>
        </w:rPr>
        <w:t>r</w:t>
      </w:r>
      <w:r w:rsidR="00FF656C">
        <w:rPr>
          <w:rFonts w:ascii="Arial" w:hAnsi="Arial" w:cs="Arial"/>
          <w:bCs/>
          <w:color w:val="000000" w:themeColor="text1"/>
          <w:sz w:val="20"/>
          <w:szCs w:val="20"/>
        </w:rPr>
        <w:t xml:space="preserve"> Kundenansprache sowie der Nähe zum Her</w:t>
      </w:r>
      <w:r w:rsidR="00812F72">
        <w:rPr>
          <w:rFonts w:ascii="Arial" w:hAnsi="Arial" w:cs="Arial"/>
          <w:bCs/>
          <w:color w:val="000000" w:themeColor="text1"/>
          <w:sz w:val="20"/>
          <w:szCs w:val="20"/>
        </w:rPr>
        <w:t>steller</w:t>
      </w:r>
      <w:r w:rsidR="001A323E">
        <w:rPr>
          <w:rFonts w:ascii="Arial" w:hAnsi="Arial" w:cs="Arial"/>
          <w:bCs/>
          <w:color w:val="000000" w:themeColor="text1"/>
          <w:sz w:val="20"/>
          <w:szCs w:val="20"/>
        </w:rPr>
        <w:t>. In der Zusammenarbeit legt myfactory Wert auf eine</w:t>
      </w:r>
      <w:r w:rsidR="00346912">
        <w:rPr>
          <w:rFonts w:ascii="Arial" w:hAnsi="Arial" w:cs="Arial"/>
          <w:bCs/>
          <w:color w:val="000000" w:themeColor="text1"/>
          <w:sz w:val="20"/>
          <w:szCs w:val="20"/>
        </w:rPr>
        <w:t xml:space="preserve"> besonders</w:t>
      </w:r>
      <w:r w:rsidR="001A323E">
        <w:rPr>
          <w:rFonts w:ascii="Arial" w:hAnsi="Arial" w:cs="Arial"/>
          <w:bCs/>
          <w:color w:val="000000" w:themeColor="text1"/>
          <w:sz w:val="20"/>
          <w:szCs w:val="20"/>
        </w:rPr>
        <w:t xml:space="preserve"> enge Partnerschaft und bietet einen regelmäßigen </w:t>
      </w:r>
      <w:r w:rsidR="00E77450">
        <w:rPr>
          <w:rFonts w:ascii="Arial" w:hAnsi="Arial" w:cs="Arial"/>
          <w:bCs/>
          <w:color w:val="000000" w:themeColor="text1"/>
          <w:sz w:val="20"/>
          <w:szCs w:val="20"/>
        </w:rPr>
        <w:t>strategischen</w:t>
      </w:r>
      <w:r w:rsidR="001A323E">
        <w:rPr>
          <w:rFonts w:ascii="Arial" w:hAnsi="Arial" w:cs="Arial"/>
          <w:bCs/>
          <w:color w:val="000000" w:themeColor="text1"/>
          <w:sz w:val="20"/>
          <w:szCs w:val="20"/>
        </w:rPr>
        <w:t xml:space="preserve"> Austausch, um Geschäftsentwicklungen</w:t>
      </w:r>
      <w:r w:rsidR="00346912">
        <w:rPr>
          <w:rFonts w:ascii="Arial" w:hAnsi="Arial" w:cs="Arial"/>
          <w:bCs/>
          <w:color w:val="000000" w:themeColor="text1"/>
          <w:sz w:val="20"/>
          <w:szCs w:val="20"/>
        </w:rPr>
        <w:t xml:space="preserve"> gemeinsam</w:t>
      </w:r>
      <w:r w:rsidR="001A323E">
        <w:rPr>
          <w:rFonts w:ascii="Arial" w:hAnsi="Arial" w:cs="Arial"/>
          <w:bCs/>
          <w:color w:val="000000" w:themeColor="text1"/>
          <w:sz w:val="20"/>
          <w:szCs w:val="20"/>
        </w:rPr>
        <w:t xml:space="preserve"> </w:t>
      </w:r>
      <w:r w:rsidR="00346912">
        <w:rPr>
          <w:rFonts w:ascii="Arial" w:hAnsi="Arial" w:cs="Arial"/>
          <w:bCs/>
          <w:color w:val="000000" w:themeColor="text1"/>
          <w:sz w:val="20"/>
          <w:szCs w:val="20"/>
        </w:rPr>
        <w:t>voranzutreiben</w:t>
      </w:r>
      <w:r w:rsidR="001A323E">
        <w:rPr>
          <w:rFonts w:ascii="Arial" w:hAnsi="Arial" w:cs="Arial"/>
          <w:bCs/>
          <w:color w:val="000000" w:themeColor="text1"/>
          <w:sz w:val="20"/>
          <w:szCs w:val="20"/>
        </w:rPr>
        <w:t>. Darüber hinaus unterstützt der ERP</w:t>
      </w:r>
      <w:r w:rsidR="00346912">
        <w:rPr>
          <w:rFonts w:ascii="Arial" w:hAnsi="Arial" w:cs="Arial"/>
          <w:bCs/>
          <w:color w:val="000000" w:themeColor="text1"/>
          <w:sz w:val="20"/>
          <w:szCs w:val="20"/>
        </w:rPr>
        <w:t>-Anbieter seine myfactory.Center-Partner beispielsweise durch</w:t>
      </w:r>
      <w:r w:rsidR="00A3722F" w:rsidRPr="00A3722F">
        <w:rPr>
          <w:rFonts w:ascii="Arial" w:hAnsi="Arial" w:cs="Arial"/>
          <w:bCs/>
          <w:color w:val="000000" w:themeColor="text1"/>
          <w:sz w:val="20"/>
          <w:szCs w:val="20"/>
        </w:rPr>
        <w:t xml:space="preserve"> </w:t>
      </w:r>
      <w:r w:rsidR="00B2259D">
        <w:rPr>
          <w:rFonts w:ascii="Arial" w:hAnsi="Arial" w:cs="Arial"/>
          <w:bCs/>
          <w:color w:val="000000" w:themeColor="text1"/>
          <w:sz w:val="20"/>
          <w:szCs w:val="20"/>
        </w:rPr>
        <w:t>B</w:t>
      </w:r>
      <w:r w:rsidR="00F8025F">
        <w:rPr>
          <w:rFonts w:ascii="Arial" w:hAnsi="Arial" w:cs="Arial"/>
          <w:bCs/>
          <w:color w:val="000000" w:themeColor="text1"/>
          <w:sz w:val="20"/>
          <w:szCs w:val="20"/>
        </w:rPr>
        <w:t>est</w:t>
      </w:r>
      <w:r w:rsidR="00B2259D">
        <w:rPr>
          <w:rFonts w:ascii="Arial" w:hAnsi="Arial" w:cs="Arial"/>
          <w:bCs/>
          <w:color w:val="000000" w:themeColor="text1"/>
          <w:sz w:val="20"/>
          <w:szCs w:val="20"/>
        </w:rPr>
        <w:t>-P</w:t>
      </w:r>
      <w:r w:rsidR="00F8025F">
        <w:rPr>
          <w:rFonts w:ascii="Arial" w:hAnsi="Arial" w:cs="Arial"/>
          <w:bCs/>
          <w:color w:val="000000" w:themeColor="text1"/>
          <w:sz w:val="20"/>
          <w:szCs w:val="20"/>
        </w:rPr>
        <w:t xml:space="preserve">ractice-Vertriebsprozesse, </w:t>
      </w:r>
      <w:r w:rsidR="00A3722F">
        <w:rPr>
          <w:rFonts w:ascii="Arial" w:hAnsi="Arial" w:cs="Arial"/>
          <w:bCs/>
          <w:color w:val="000000" w:themeColor="text1"/>
          <w:sz w:val="20"/>
          <w:szCs w:val="20"/>
        </w:rPr>
        <w:t xml:space="preserve">bereitgestellte </w:t>
      </w:r>
      <w:r w:rsidR="00C64986">
        <w:rPr>
          <w:rFonts w:ascii="Arial" w:hAnsi="Arial" w:cs="Arial"/>
          <w:bCs/>
          <w:color w:val="000000" w:themeColor="text1"/>
          <w:sz w:val="20"/>
          <w:szCs w:val="20"/>
        </w:rPr>
        <w:t>Vertriebsvorlagen,</w:t>
      </w:r>
      <w:r w:rsidR="00EA1182">
        <w:rPr>
          <w:rFonts w:ascii="Arial" w:hAnsi="Arial" w:cs="Arial"/>
          <w:bCs/>
          <w:color w:val="000000" w:themeColor="text1"/>
          <w:sz w:val="20"/>
          <w:szCs w:val="20"/>
        </w:rPr>
        <w:t xml:space="preserve"> </w:t>
      </w:r>
      <w:r w:rsidR="00A3722F" w:rsidRPr="005D29CE">
        <w:rPr>
          <w:rFonts w:ascii="Arial" w:hAnsi="Arial" w:cs="Arial"/>
          <w:bCs/>
          <w:sz w:val="20"/>
          <w:szCs w:val="20"/>
        </w:rPr>
        <w:t>Marketingmaterialien und</w:t>
      </w:r>
      <w:r w:rsidR="00346912" w:rsidRPr="005D29CE">
        <w:rPr>
          <w:rFonts w:ascii="Arial" w:hAnsi="Arial" w:cs="Arial"/>
          <w:bCs/>
          <w:sz w:val="20"/>
          <w:szCs w:val="20"/>
        </w:rPr>
        <w:t xml:space="preserve"> Intensiv-Schulungen bei der </w:t>
      </w:r>
      <w:r w:rsidR="00A3722F" w:rsidRPr="005D29CE">
        <w:rPr>
          <w:rFonts w:ascii="Arial" w:hAnsi="Arial" w:cs="Arial"/>
          <w:bCs/>
          <w:sz w:val="20"/>
          <w:szCs w:val="20"/>
        </w:rPr>
        <w:t xml:space="preserve">Akquise und </w:t>
      </w:r>
      <w:r w:rsidR="00346912" w:rsidRPr="005D29CE">
        <w:rPr>
          <w:rFonts w:ascii="Arial" w:hAnsi="Arial" w:cs="Arial"/>
          <w:bCs/>
          <w:sz w:val="20"/>
          <w:szCs w:val="20"/>
        </w:rPr>
        <w:t xml:space="preserve">Beratung </w:t>
      </w:r>
      <w:r w:rsidR="00A3722F" w:rsidRPr="005D29CE">
        <w:rPr>
          <w:rFonts w:ascii="Arial" w:hAnsi="Arial" w:cs="Arial"/>
          <w:bCs/>
          <w:sz w:val="20"/>
          <w:szCs w:val="20"/>
        </w:rPr>
        <w:t xml:space="preserve">von </w:t>
      </w:r>
      <w:r w:rsidR="00346912" w:rsidRPr="005D29CE">
        <w:rPr>
          <w:rFonts w:ascii="Arial" w:hAnsi="Arial" w:cs="Arial"/>
          <w:bCs/>
          <w:sz w:val="20"/>
          <w:szCs w:val="20"/>
        </w:rPr>
        <w:t>Kunden.</w:t>
      </w:r>
      <w:r w:rsidR="00D95665" w:rsidRPr="005D29CE">
        <w:rPr>
          <w:rFonts w:ascii="Arial" w:hAnsi="Arial" w:cs="Arial"/>
          <w:bCs/>
          <w:sz w:val="20"/>
          <w:szCs w:val="20"/>
        </w:rPr>
        <w:t xml:space="preserve"> Die enge Kooperation mit dem Hersteller ist für myfactory.Center verbindlicher Bestandteil der Zusammenarbeit, da sie einen in jeder Hinsicht professionellen und einheitlichen </w:t>
      </w:r>
      <w:r w:rsidR="005D29CE" w:rsidRPr="005D29CE">
        <w:rPr>
          <w:rFonts w:ascii="Arial" w:hAnsi="Arial" w:cs="Arial"/>
          <w:bCs/>
          <w:sz w:val="20"/>
          <w:szCs w:val="20"/>
        </w:rPr>
        <w:t>Prozessablauf</w:t>
      </w:r>
      <w:r w:rsidR="00D95665" w:rsidRPr="005D29CE">
        <w:rPr>
          <w:rFonts w:ascii="Arial" w:hAnsi="Arial" w:cs="Arial"/>
          <w:bCs/>
          <w:sz w:val="20"/>
          <w:szCs w:val="20"/>
        </w:rPr>
        <w:t xml:space="preserve"> garantieren soll.</w:t>
      </w:r>
      <w:r w:rsidR="00EA1182">
        <w:rPr>
          <w:rFonts w:ascii="Arial" w:hAnsi="Arial" w:cs="Arial"/>
          <w:bCs/>
          <w:sz w:val="20"/>
          <w:szCs w:val="20"/>
        </w:rPr>
        <w:t xml:space="preserve"> Für potenzielle Kunden ist die enge Zusammenarbeit mit myfactory durch den herstellernahen Auftritt </w:t>
      </w:r>
      <w:r w:rsidR="003711B7">
        <w:rPr>
          <w:rFonts w:ascii="Arial" w:hAnsi="Arial" w:cs="Arial"/>
          <w:bCs/>
          <w:sz w:val="20"/>
          <w:szCs w:val="20"/>
        </w:rPr>
        <w:t xml:space="preserve">sofort und </w:t>
      </w:r>
      <w:r w:rsidR="00EA1182">
        <w:rPr>
          <w:rFonts w:ascii="Arial" w:hAnsi="Arial" w:cs="Arial"/>
          <w:bCs/>
          <w:sz w:val="20"/>
          <w:szCs w:val="20"/>
        </w:rPr>
        <w:t>jederzeit klar erkennbar. Das bietet dem myfactory.Center ganz neue Vorteile in der Kommunikation.</w:t>
      </w:r>
    </w:p>
    <w:p w14:paraId="2FA9DE47" w14:textId="77777777" w:rsidR="0054199B" w:rsidRDefault="0054199B" w:rsidP="00F3179D">
      <w:pPr>
        <w:rPr>
          <w:rFonts w:ascii="Arial" w:hAnsi="Arial" w:cs="Arial"/>
          <w:bCs/>
          <w:sz w:val="20"/>
          <w:szCs w:val="20"/>
        </w:rPr>
      </w:pPr>
    </w:p>
    <w:p w14:paraId="20A289CA" w14:textId="3B470C26" w:rsidR="001E59FA" w:rsidRPr="005D29CE" w:rsidRDefault="0054199B" w:rsidP="00F3179D">
      <w:pPr>
        <w:rPr>
          <w:rFonts w:ascii="Arial" w:hAnsi="Arial" w:cs="Arial"/>
          <w:bCs/>
          <w:sz w:val="20"/>
          <w:szCs w:val="20"/>
        </w:rPr>
      </w:pPr>
      <w:r w:rsidRPr="0054199B">
        <w:rPr>
          <w:rFonts w:ascii="Arial" w:hAnsi="Arial" w:cs="Arial"/>
          <w:bCs/>
          <w:sz w:val="20"/>
          <w:szCs w:val="20"/>
        </w:rPr>
        <w:t>Es handelt sich um ein neues, innovatives Partnermodell für den ERP-Markt. Inspiriert wurde es von Partnerschaften, wie sie beispielsweise in der Automobilindustrie von Herstellern und Autohäusern mit ihrem einheitlichen Auftreten praktiziert werden.</w:t>
      </w:r>
    </w:p>
    <w:p w14:paraId="355B990B" w14:textId="77777777" w:rsidR="001E59FA" w:rsidRPr="005D29CE" w:rsidRDefault="001E59FA" w:rsidP="00F3179D">
      <w:pPr>
        <w:rPr>
          <w:rFonts w:ascii="Arial" w:hAnsi="Arial" w:cs="Arial"/>
          <w:bCs/>
          <w:sz w:val="20"/>
          <w:szCs w:val="20"/>
        </w:rPr>
      </w:pPr>
    </w:p>
    <w:p w14:paraId="0328A706" w14:textId="5B0E0F06" w:rsidR="00327570" w:rsidRDefault="00560002" w:rsidP="00F3179D">
      <w:pPr>
        <w:rPr>
          <w:rFonts w:ascii="Arial" w:hAnsi="Arial" w:cs="Arial"/>
          <w:bCs/>
          <w:color w:val="000000" w:themeColor="text1"/>
          <w:sz w:val="20"/>
          <w:szCs w:val="20"/>
        </w:rPr>
      </w:pPr>
      <w:r w:rsidRPr="00F3179D">
        <w:rPr>
          <w:rFonts w:ascii="Arial" w:hAnsi="Arial" w:cs="Arial"/>
          <w:bCs/>
          <w:color w:val="000000" w:themeColor="text1"/>
          <w:sz w:val="20"/>
          <w:szCs w:val="20"/>
        </w:rPr>
        <w:t xml:space="preserve">Zwei myfactory.Center </w:t>
      </w:r>
      <w:r w:rsidR="00346912">
        <w:rPr>
          <w:rFonts w:ascii="Arial" w:hAnsi="Arial" w:cs="Arial"/>
          <w:bCs/>
          <w:color w:val="000000" w:themeColor="text1"/>
          <w:sz w:val="20"/>
          <w:szCs w:val="20"/>
        </w:rPr>
        <w:t xml:space="preserve">an den Standorten </w:t>
      </w:r>
      <w:r w:rsidRPr="00F3179D">
        <w:rPr>
          <w:rFonts w:ascii="Arial" w:hAnsi="Arial" w:cs="Arial"/>
          <w:bCs/>
          <w:color w:val="000000" w:themeColor="text1"/>
          <w:sz w:val="20"/>
          <w:szCs w:val="20"/>
        </w:rPr>
        <w:t xml:space="preserve">Aachen und Ammersee </w:t>
      </w:r>
      <w:r w:rsidR="00E60709">
        <w:rPr>
          <w:rFonts w:ascii="Arial" w:hAnsi="Arial" w:cs="Arial"/>
          <w:bCs/>
          <w:color w:val="000000" w:themeColor="text1"/>
          <w:sz w:val="20"/>
          <w:szCs w:val="20"/>
        </w:rPr>
        <w:t xml:space="preserve">wurden seit dem Start des neuen Vertriebsmodells im </w:t>
      </w:r>
      <w:r w:rsidRPr="00F3179D">
        <w:rPr>
          <w:rFonts w:ascii="Arial" w:hAnsi="Arial" w:cs="Arial"/>
          <w:bCs/>
          <w:color w:val="000000" w:themeColor="text1"/>
          <w:sz w:val="20"/>
          <w:szCs w:val="20"/>
        </w:rPr>
        <w:t>Frühjahr 2021 bereits</w:t>
      </w:r>
      <w:r w:rsidR="003973F5">
        <w:rPr>
          <w:rFonts w:ascii="Arial" w:hAnsi="Arial" w:cs="Arial"/>
          <w:bCs/>
          <w:color w:val="000000" w:themeColor="text1"/>
          <w:sz w:val="20"/>
          <w:szCs w:val="20"/>
        </w:rPr>
        <w:t xml:space="preserve"> </w:t>
      </w:r>
      <w:r w:rsidR="00B576A6">
        <w:rPr>
          <w:rFonts w:ascii="Arial" w:hAnsi="Arial" w:cs="Arial"/>
          <w:bCs/>
          <w:color w:val="000000" w:themeColor="text1"/>
          <w:sz w:val="20"/>
          <w:szCs w:val="20"/>
        </w:rPr>
        <w:t>aufgebaut</w:t>
      </w:r>
      <w:r w:rsidRPr="00F3179D">
        <w:rPr>
          <w:rFonts w:ascii="Arial" w:hAnsi="Arial" w:cs="Arial"/>
          <w:bCs/>
          <w:color w:val="000000" w:themeColor="text1"/>
          <w:sz w:val="20"/>
          <w:szCs w:val="20"/>
        </w:rPr>
        <w:t xml:space="preserve">. </w:t>
      </w:r>
      <w:r w:rsidR="00E60709">
        <w:rPr>
          <w:rFonts w:ascii="Arial" w:hAnsi="Arial" w:cs="Arial"/>
          <w:bCs/>
          <w:color w:val="000000" w:themeColor="text1"/>
          <w:sz w:val="20"/>
          <w:szCs w:val="20"/>
        </w:rPr>
        <w:t>Aufgrund der</w:t>
      </w:r>
      <w:r w:rsidRPr="00F3179D">
        <w:rPr>
          <w:rFonts w:ascii="Arial" w:hAnsi="Arial" w:cs="Arial"/>
          <w:bCs/>
          <w:color w:val="000000" w:themeColor="text1"/>
          <w:sz w:val="20"/>
          <w:szCs w:val="20"/>
        </w:rPr>
        <w:t xml:space="preserve"> positiven Erfahrungen </w:t>
      </w:r>
      <w:r w:rsidR="00E60709">
        <w:rPr>
          <w:rFonts w:ascii="Arial" w:hAnsi="Arial" w:cs="Arial"/>
          <w:bCs/>
          <w:color w:val="000000" w:themeColor="text1"/>
          <w:sz w:val="20"/>
          <w:szCs w:val="20"/>
        </w:rPr>
        <w:t>ist geplant, innerhalb der nächsten Jahre die</w:t>
      </w:r>
      <w:r w:rsidRPr="00F3179D">
        <w:rPr>
          <w:rFonts w:ascii="Arial" w:hAnsi="Arial" w:cs="Arial"/>
          <w:bCs/>
          <w:color w:val="000000" w:themeColor="text1"/>
          <w:sz w:val="20"/>
          <w:szCs w:val="20"/>
        </w:rPr>
        <w:t xml:space="preserve"> Anzahl </w:t>
      </w:r>
      <w:r w:rsidR="00E60709">
        <w:rPr>
          <w:rFonts w:ascii="Arial" w:hAnsi="Arial" w:cs="Arial"/>
          <w:bCs/>
          <w:color w:val="000000" w:themeColor="text1"/>
          <w:sz w:val="20"/>
          <w:szCs w:val="20"/>
        </w:rPr>
        <w:t xml:space="preserve">auf </w:t>
      </w:r>
      <w:r w:rsidRPr="00F3179D">
        <w:rPr>
          <w:rFonts w:ascii="Arial" w:hAnsi="Arial" w:cs="Arial"/>
          <w:bCs/>
          <w:color w:val="000000" w:themeColor="text1"/>
          <w:sz w:val="20"/>
          <w:szCs w:val="20"/>
        </w:rPr>
        <w:t xml:space="preserve">15 Center in Deutschland und Österreich </w:t>
      </w:r>
      <w:r w:rsidR="00327570">
        <w:rPr>
          <w:rFonts w:ascii="Arial" w:hAnsi="Arial" w:cs="Arial"/>
          <w:bCs/>
          <w:color w:val="000000" w:themeColor="text1"/>
          <w:sz w:val="20"/>
          <w:szCs w:val="20"/>
        </w:rPr>
        <w:t>aufzustocken</w:t>
      </w:r>
      <w:r w:rsidRPr="00F3179D">
        <w:rPr>
          <w:rFonts w:ascii="Arial" w:hAnsi="Arial" w:cs="Arial"/>
          <w:bCs/>
          <w:color w:val="000000" w:themeColor="text1"/>
          <w:sz w:val="20"/>
          <w:szCs w:val="20"/>
        </w:rPr>
        <w:t xml:space="preserve">. </w:t>
      </w:r>
    </w:p>
    <w:p w14:paraId="1706C98C" w14:textId="77777777" w:rsidR="00E467EA" w:rsidRDefault="00E467EA" w:rsidP="00F3179D">
      <w:pPr>
        <w:rPr>
          <w:rFonts w:ascii="Arial" w:hAnsi="Arial" w:cs="Arial"/>
          <w:bCs/>
          <w:color w:val="000000" w:themeColor="text1"/>
          <w:sz w:val="20"/>
          <w:szCs w:val="20"/>
        </w:rPr>
      </w:pPr>
    </w:p>
    <w:p w14:paraId="26AB8C1A" w14:textId="77777777" w:rsidR="00DD347E" w:rsidRPr="00F3179D" w:rsidRDefault="00DD347E" w:rsidP="00DD347E">
      <w:pPr>
        <w:rPr>
          <w:rFonts w:ascii="Arial" w:hAnsi="Arial" w:cs="Arial"/>
          <w:b/>
          <w:color w:val="000000" w:themeColor="text1"/>
          <w:sz w:val="20"/>
          <w:szCs w:val="20"/>
        </w:rPr>
      </w:pPr>
      <w:r w:rsidRPr="00F3179D">
        <w:rPr>
          <w:rFonts w:ascii="Arial" w:hAnsi="Arial" w:cs="Arial"/>
          <w:b/>
          <w:color w:val="000000" w:themeColor="text1"/>
          <w:sz w:val="20"/>
          <w:szCs w:val="20"/>
        </w:rPr>
        <w:t>Wer kann myfactory.Center</w:t>
      </w:r>
      <w:r>
        <w:rPr>
          <w:rFonts w:ascii="Arial" w:hAnsi="Arial" w:cs="Arial"/>
          <w:b/>
          <w:color w:val="000000" w:themeColor="text1"/>
          <w:sz w:val="20"/>
          <w:szCs w:val="20"/>
        </w:rPr>
        <w:t>-Partner</w:t>
      </w:r>
      <w:r w:rsidRPr="00F3179D">
        <w:rPr>
          <w:rFonts w:ascii="Arial" w:hAnsi="Arial" w:cs="Arial"/>
          <w:b/>
          <w:color w:val="000000" w:themeColor="text1"/>
          <w:sz w:val="20"/>
          <w:szCs w:val="20"/>
        </w:rPr>
        <w:t xml:space="preserve"> werden?</w:t>
      </w:r>
    </w:p>
    <w:p w14:paraId="1E2A91FF" w14:textId="73DE0A43" w:rsidR="00DD347E" w:rsidRDefault="00DD347E" w:rsidP="00DD347E">
      <w:pPr>
        <w:rPr>
          <w:rFonts w:ascii="Arial" w:hAnsi="Arial" w:cs="Arial"/>
          <w:bCs/>
          <w:color w:val="000000" w:themeColor="text1"/>
          <w:sz w:val="20"/>
          <w:szCs w:val="20"/>
        </w:rPr>
      </w:pPr>
    </w:p>
    <w:p w14:paraId="622FA13A" w14:textId="40FD6537" w:rsidR="00DD347E" w:rsidRPr="00F3179D" w:rsidRDefault="00EB5855" w:rsidP="00E467EA">
      <w:pPr>
        <w:rPr>
          <w:rFonts w:ascii="Arial" w:hAnsi="Arial" w:cs="Arial"/>
          <w:bCs/>
          <w:color w:val="000000" w:themeColor="text1"/>
          <w:sz w:val="20"/>
          <w:szCs w:val="20"/>
        </w:rPr>
      </w:pPr>
      <w:r w:rsidRPr="005516DA">
        <w:rPr>
          <w:rFonts w:ascii="Arial" w:hAnsi="Arial" w:cs="Arial"/>
          <w:bCs/>
          <w:color w:val="000000" w:themeColor="text1"/>
          <w:sz w:val="20"/>
          <w:szCs w:val="20"/>
        </w:rPr>
        <w:t>Alle Cloud-affinen IT-Unternehmen in Deutschland oder Österreich, die gewillt sind, Vorlagen und Vorgaben von myfactory konsequent zu nutzen und umzusetzen.</w:t>
      </w:r>
      <w:r w:rsidR="00DD347E" w:rsidRPr="005516DA">
        <w:rPr>
          <w:rFonts w:ascii="Arial" w:hAnsi="Arial" w:cs="Arial"/>
          <w:bCs/>
          <w:color w:val="000000" w:themeColor="text1"/>
          <w:sz w:val="20"/>
          <w:szCs w:val="20"/>
        </w:rPr>
        <w:t xml:space="preserve"> Idealerweise </w:t>
      </w:r>
      <w:r w:rsidR="00DD347E">
        <w:rPr>
          <w:rFonts w:ascii="Arial" w:hAnsi="Arial" w:cs="Arial"/>
          <w:bCs/>
          <w:color w:val="000000" w:themeColor="text1"/>
          <w:sz w:val="20"/>
          <w:szCs w:val="20"/>
        </w:rPr>
        <w:t xml:space="preserve">verfügen sie </w:t>
      </w:r>
      <w:r w:rsidR="00DD347E" w:rsidRPr="00F3179D">
        <w:rPr>
          <w:rFonts w:ascii="Arial" w:hAnsi="Arial" w:cs="Arial"/>
          <w:bCs/>
          <w:color w:val="000000" w:themeColor="text1"/>
          <w:sz w:val="20"/>
          <w:szCs w:val="20"/>
        </w:rPr>
        <w:t xml:space="preserve">über einen klaren </w:t>
      </w:r>
      <w:r w:rsidR="00DD347E">
        <w:rPr>
          <w:rFonts w:ascii="Arial" w:hAnsi="Arial" w:cs="Arial"/>
          <w:bCs/>
          <w:color w:val="000000" w:themeColor="text1"/>
          <w:sz w:val="20"/>
          <w:szCs w:val="20"/>
        </w:rPr>
        <w:t>Public-</w:t>
      </w:r>
      <w:r w:rsidR="00DD347E" w:rsidRPr="00F3179D">
        <w:rPr>
          <w:rFonts w:ascii="Arial" w:hAnsi="Arial" w:cs="Arial"/>
          <w:bCs/>
          <w:color w:val="000000" w:themeColor="text1"/>
          <w:sz w:val="20"/>
          <w:szCs w:val="20"/>
        </w:rPr>
        <w:t xml:space="preserve">Cloud-Fokus sowie einen Schwerpunkt im Consulting </w:t>
      </w:r>
      <w:r w:rsidR="00DD347E">
        <w:rPr>
          <w:rFonts w:ascii="Arial" w:hAnsi="Arial" w:cs="Arial"/>
          <w:bCs/>
          <w:color w:val="000000" w:themeColor="text1"/>
          <w:sz w:val="20"/>
          <w:szCs w:val="20"/>
        </w:rPr>
        <w:t>von</w:t>
      </w:r>
      <w:r w:rsidR="00DD347E" w:rsidRPr="00F3179D">
        <w:rPr>
          <w:rFonts w:ascii="Arial" w:hAnsi="Arial" w:cs="Arial"/>
          <w:bCs/>
          <w:color w:val="000000" w:themeColor="text1"/>
          <w:sz w:val="20"/>
          <w:szCs w:val="20"/>
        </w:rPr>
        <w:t xml:space="preserve"> Unternehmensprozessen. </w:t>
      </w:r>
    </w:p>
    <w:p w14:paraId="068772E3" w14:textId="77777777" w:rsidR="00DD347E" w:rsidRDefault="00DD347E" w:rsidP="00DD347E">
      <w:pPr>
        <w:rPr>
          <w:rFonts w:ascii="Arial" w:hAnsi="Arial" w:cs="Arial"/>
          <w:b/>
          <w:color w:val="000000" w:themeColor="text1"/>
          <w:sz w:val="20"/>
          <w:szCs w:val="20"/>
        </w:rPr>
      </w:pPr>
    </w:p>
    <w:p w14:paraId="4AF43CE3" w14:textId="061BAD5F" w:rsidR="00DD347E" w:rsidRPr="00F3179D" w:rsidRDefault="00DD347E" w:rsidP="00DD347E">
      <w:pPr>
        <w:rPr>
          <w:rFonts w:ascii="Arial" w:hAnsi="Arial" w:cs="Arial"/>
          <w:b/>
          <w:color w:val="000000" w:themeColor="text1"/>
          <w:sz w:val="20"/>
          <w:szCs w:val="20"/>
        </w:rPr>
      </w:pPr>
      <w:r w:rsidRPr="00F3179D">
        <w:rPr>
          <w:rFonts w:ascii="Arial" w:hAnsi="Arial" w:cs="Arial"/>
          <w:b/>
          <w:color w:val="000000" w:themeColor="text1"/>
          <w:sz w:val="20"/>
          <w:szCs w:val="20"/>
        </w:rPr>
        <w:t>Die myfactory</w:t>
      </w:r>
      <w:r w:rsidR="003B78FA">
        <w:rPr>
          <w:rFonts w:ascii="Arial" w:hAnsi="Arial" w:cs="Arial"/>
          <w:b/>
          <w:color w:val="000000" w:themeColor="text1"/>
          <w:sz w:val="20"/>
          <w:szCs w:val="20"/>
        </w:rPr>
        <w:t>-</w:t>
      </w:r>
      <w:r w:rsidRPr="00F3179D">
        <w:rPr>
          <w:rFonts w:ascii="Arial" w:hAnsi="Arial" w:cs="Arial"/>
          <w:b/>
          <w:color w:val="000000" w:themeColor="text1"/>
          <w:sz w:val="20"/>
          <w:szCs w:val="20"/>
        </w:rPr>
        <w:t>Partnerlandschaft</w:t>
      </w:r>
    </w:p>
    <w:p w14:paraId="4DD6F7FB" w14:textId="77777777" w:rsidR="00DD347E" w:rsidRDefault="00DD347E" w:rsidP="00F3179D">
      <w:pPr>
        <w:rPr>
          <w:rFonts w:ascii="Arial" w:hAnsi="Arial" w:cs="Arial"/>
          <w:bCs/>
          <w:color w:val="000000" w:themeColor="text1"/>
          <w:sz w:val="20"/>
          <w:szCs w:val="20"/>
        </w:rPr>
      </w:pPr>
    </w:p>
    <w:p w14:paraId="59C490C6" w14:textId="122FD9BE" w:rsidR="00F3179D" w:rsidRPr="00F3179D" w:rsidRDefault="00094688" w:rsidP="00F3179D">
      <w:pPr>
        <w:rPr>
          <w:rFonts w:ascii="Arial" w:hAnsi="Arial" w:cs="Arial"/>
          <w:bCs/>
          <w:color w:val="000000" w:themeColor="text1"/>
          <w:sz w:val="20"/>
          <w:szCs w:val="20"/>
        </w:rPr>
      </w:pPr>
      <w:r w:rsidRPr="00F3179D">
        <w:rPr>
          <w:rFonts w:ascii="Arial" w:hAnsi="Arial" w:cs="Arial"/>
          <w:bCs/>
          <w:color w:val="000000" w:themeColor="text1"/>
          <w:sz w:val="20"/>
          <w:szCs w:val="20"/>
        </w:rPr>
        <w:t xml:space="preserve">Aktuell </w:t>
      </w:r>
      <w:r>
        <w:rPr>
          <w:rFonts w:ascii="Arial" w:hAnsi="Arial" w:cs="Arial"/>
          <w:bCs/>
          <w:color w:val="000000" w:themeColor="text1"/>
          <w:sz w:val="20"/>
          <w:szCs w:val="20"/>
        </w:rPr>
        <w:t xml:space="preserve">vertreibt </w:t>
      </w:r>
      <w:r w:rsidRPr="00F3179D">
        <w:rPr>
          <w:rFonts w:ascii="Arial" w:hAnsi="Arial" w:cs="Arial"/>
          <w:bCs/>
          <w:color w:val="000000" w:themeColor="text1"/>
          <w:sz w:val="20"/>
          <w:szCs w:val="20"/>
        </w:rPr>
        <w:t xml:space="preserve">myfactory seine Lösungen in Deutschland und Österreich über etwa 100 </w:t>
      </w:r>
      <w:r>
        <w:rPr>
          <w:rFonts w:ascii="Arial" w:hAnsi="Arial" w:cs="Arial"/>
          <w:bCs/>
          <w:color w:val="000000" w:themeColor="text1"/>
          <w:sz w:val="20"/>
          <w:szCs w:val="20"/>
        </w:rPr>
        <w:t>P</w:t>
      </w:r>
      <w:r w:rsidRPr="00F3179D">
        <w:rPr>
          <w:rFonts w:ascii="Arial" w:hAnsi="Arial" w:cs="Arial"/>
          <w:bCs/>
          <w:color w:val="000000" w:themeColor="text1"/>
          <w:sz w:val="20"/>
          <w:szCs w:val="20"/>
        </w:rPr>
        <w:t>artner</w:t>
      </w:r>
      <w:r>
        <w:rPr>
          <w:rFonts w:ascii="Arial" w:hAnsi="Arial" w:cs="Arial"/>
          <w:bCs/>
          <w:color w:val="000000" w:themeColor="text1"/>
          <w:sz w:val="20"/>
          <w:szCs w:val="20"/>
        </w:rPr>
        <w:t>.</w:t>
      </w:r>
      <w:r w:rsidRPr="00F3179D">
        <w:rPr>
          <w:rFonts w:ascii="Arial" w:hAnsi="Arial" w:cs="Arial"/>
          <w:bCs/>
          <w:color w:val="000000" w:themeColor="text1"/>
          <w:sz w:val="20"/>
          <w:szCs w:val="20"/>
        </w:rPr>
        <w:t xml:space="preserve"> </w:t>
      </w:r>
      <w:r w:rsidR="00560002" w:rsidRPr="00F3179D">
        <w:rPr>
          <w:rFonts w:ascii="Arial" w:hAnsi="Arial" w:cs="Arial"/>
          <w:bCs/>
          <w:color w:val="000000" w:themeColor="text1"/>
          <w:sz w:val="20"/>
          <w:szCs w:val="20"/>
        </w:rPr>
        <w:t xml:space="preserve">Der Vertrieb in </w:t>
      </w:r>
      <w:r w:rsidR="00A03E5C">
        <w:rPr>
          <w:rFonts w:ascii="Arial" w:hAnsi="Arial" w:cs="Arial"/>
          <w:bCs/>
          <w:color w:val="000000" w:themeColor="text1"/>
          <w:sz w:val="20"/>
          <w:szCs w:val="20"/>
        </w:rPr>
        <w:t xml:space="preserve">den beiden Ländern </w:t>
      </w:r>
      <w:r w:rsidR="00560002" w:rsidRPr="00F3179D">
        <w:rPr>
          <w:rFonts w:ascii="Arial" w:hAnsi="Arial" w:cs="Arial"/>
          <w:bCs/>
          <w:color w:val="000000" w:themeColor="text1"/>
          <w:sz w:val="20"/>
          <w:szCs w:val="20"/>
        </w:rPr>
        <w:t xml:space="preserve">erfolgt ausschließlich </w:t>
      </w:r>
      <w:r w:rsidR="00327570">
        <w:rPr>
          <w:rFonts w:ascii="Arial" w:hAnsi="Arial" w:cs="Arial"/>
          <w:bCs/>
          <w:color w:val="000000" w:themeColor="text1"/>
          <w:sz w:val="20"/>
          <w:szCs w:val="20"/>
        </w:rPr>
        <w:t xml:space="preserve">über den Channel; im Gegensatz zum direkten Vertriebskonzept in der Schweiz. </w:t>
      </w:r>
    </w:p>
    <w:p w14:paraId="2C17A15E" w14:textId="77777777" w:rsidR="00560002" w:rsidRPr="00F3179D" w:rsidRDefault="00560002" w:rsidP="00560002">
      <w:pPr>
        <w:rPr>
          <w:rFonts w:ascii="Arial" w:hAnsi="Arial" w:cs="Arial"/>
          <w:bCs/>
          <w:color w:val="000000" w:themeColor="text1"/>
          <w:sz w:val="20"/>
          <w:szCs w:val="20"/>
        </w:rPr>
      </w:pPr>
    </w:p>
    <w:p w14:paraId="0965B00D" w14:textId="2C7D2EAB" w:rsidR="00094688" w:rsidRPr="00F3179D" w:rsidRDefault="00A97869" w:rsidP="00094688">
      <w:pPr>
        <w:rPr>
          <w:rFonts w:ascii="Arial" w:hAnsi="Arial" w:cs="Arial"/>
          <w:bCs/>
          <w:color w:val="000000" w:themeColor="text1"/>
          <w:sz w:val="20"/>
          <w:szCs w:val="20"/>
        </w:rPr>
      </w:pPr>
      <w:r>
        <w:rPr>
          <w:rFonts w:ascii="Arial" w:hAnsi="Arial" w:cs="Arial"/>
          <w:bCs/>
          <w:color w:val="000000" w:themeColor="text1"/>
          <w:sz w:val="20"/>
          <w:szCs w:val="20"/>
        </w:rPr>
        <w:t>Timo Bärenklau, Vertriebsleiter der</w:t>
      </w:r>
      <w:r w:rsidR="00094688" w:rsidRPr="00F3179D">
        <w:rPr>
          <w:rFonts w:ascii="Arial" w:hAnsi="Arial" w:cs="Arial"/>
          <w:bCs/>
          <w:color w:val="000000" w:themeColor="text1"/>
          <w:sz w:val="20"/>
          <w:szCs w:val="20"/>
        </w:rPr>
        <w:t xml:space="preserve"> myfactory</w:t>
      </w:r>
      <w:r>
        <w:rPr>
          <w:rFonts w:ascii="Arial" w:hAnsi="Arial" w:cs="Arial"/>
          <w:bCs/>
          <w:color w:val="000000" w:themeColor="text1"/>
          <w:sz w:val="20"/>
          <w:szCs w:val="20"/>
        </w:rPr>
        <w:t xml:space="preserve"> International GmbH</w:t>
      </w:r>
      <w:r w:rsidR="00094688" w:rsidRPr="00F3179D">
        <w:rPr>
          <w:rFonts w:ascii="Arial" w:hAnsi="Arial" w:cs="Arial"/>
          <w:bCs/>
          <w:color w:val="000000" w:themeColor="text1"/>
          <w:sz w:val="20"/>
          <w:szCs w:val="20"/>
        </w:rPr>
        <w:t xml:space="preserve">: „Getragen ist das Konzept der myfactory.Center von unserer </w:t>
      </w:r>
      <w:r w:rsidR="00094688">
        <w:rPr>
          <w:rFonts w:ascii="Arial" w:hAnsi="Arial" w:cs="Arial"/>
          <w:bCs/>
          <w:color w:val="000000" w:themeColor="text1"/>
          <w:sz w:val="20"/>
          <w:szCs w:val="20"/>
        </w:rPr>
        <w:t>Ü</w:t>
      </w:r>
      <w:r w:rsidR="00094688" w:rsidRPr="00F3179D">
        <w:rPr>
          <w:rFonts w:ascii="Arial" w:hAnsi="Arial" w:cs="Arial"/>
          <w:bCs/>
          <w:color w:val="000000" w:themeColor="text1"/>
          <w:sz w:val="20"/>
          <w:szCs w:val="20"/>
        </w:rPr>
        <w:t>berzeugung einer jederzeit fairen Partnerschaft. Auf dieser Grundlage machen wir es den Center</w:t>
      </w:r>
      <w:r w:rsidR="003B78FA">
        <w:rPr>
          <w:rFonts w:ascii="Arial" w:hAnsi="Arial" w:cs="Arial"/>
          <w:bCs/>
          <w:color w:val="000000" w:themeColor="text1"/>
          <w:sz w:val="20"/>
          <w:szCs w:val="20"/>
        </w:rPr>
        <w:t>n</w:t>
      </w:r>
      <w:r w:rsidR="00094688" w:rsidRPr="00F3179D">
        <w:rPr>
          <w:rFonts w:ascii="Arial" w:hAnsi="Arial" w:cs="Arial"/>
          <w:bCs/>
          <w:color w:val="000000" w:themeColor="text1"/>
          <w:sz w:val="20"/>
          <w:szCs w:val="20"/>
        </w:rPr>
        <w:t xml:space="preserve"> möglich, bewährte Werkzeuge und Prozesse zu nutzen, die wir in der Schweiz mit </w:t>
      </w:r>
      <w:r w:rsidR="00094688" w:rsidRPr="00F3179D">
        <w:rPr>
          <w:rFonts w:ascii="Arial" w:hAnsi="Arial" w:cs="Arial"/>
          <w:bCs/>
          <w:color w:val="000000" w:themeColor="text1"/>
          <w:sz w:val="20"/>
          <w:szCs w:val="20"/>
        </w:rPr>
        <w:lastRenderedPageBreak/>
        <w:t>großem Erfolg selb</w:t>
      </w:r>
      <w:r w:rsidR="00094688">
        <w:rPr>
          <w:rFonts w:ascii="Arial" w:hAnsi="Arial" w:cs="Arial"/>
          <w:bCs/>
          <w:color w:val="000000" w:themeColor="text1"/>
          <w:sz w:val="20"/>
          <w:szCs w:val="20"/>
        </w:rPr>
        <w:t>st</w:t>
      </w:r>
      <w:r w:rsidR="00094688" w:rsidRPr="00F3179D">
        <w:rPr>
          <w:rFonts w:ascii="Arial" w:hAnsi="Arial" w:cs="Arial"/>
          <w:bCs/>
          <w:color w:val="000000" w:themeColor="text1"/>
          <w:sz w:val="20"/>
          <w:szCs w:val="20"/>
        </w:rPr>
        <w:t xml:space="preserve"> einsetzen. Unsere</w:t>
      </w:r>
      <w:r w:rsidR="00263122">
        <w:rPr>
          <w:rFonts w:ascii="Arial" w:hAnsi="Arial" w:cs="Arial"/>
          <w:bCs/>
          <w:color w:val="000000" w:themeColor="text1"/>
          <w:sz w:val="20"/>
          <w:szCs w:val="20"/>
        </w:rPr>
        <w:t xml:space="preserve"> Kooperation</w:t>
      </w:r>
      <w:r w:rsidR="00094688" w:rsidRPr="00F3179D">
        <w:rPr>
          <w:rFonts w:ascii="Arial" w:hAnsi="Arial" w:cs="Arial"/>
          <w:bCs/>
          <w:color w:val="000000" w:themeColor="text1"/>
          <w:sz w:val="20"/>
          <w:szCs w:val="20"/>
        </w:rPr>
        <w:t xml:space="preserve"> mit den Centern ist</w:t>
      </w:r>
      <w:r w:rsidR="00094688">
        <w:rPr>
          <w:rFonts w:ascii="Arial" w:hAnsi="Arial" w:cs="Arial"/>
          <w:bCs/>
          <w:color w:val="000000" w:themeColor="text1"/>
          <w:sz w:val="20"/>
          <w:szCs w:val="20"/>
        </w:rPr>
        <w:t xml:space="preserve"> </w:t>
      </w:r>
      <w:r w:rsidR="00094688" w:rsidRPr="00F3179D">
        <w:rPr>
          <w:rFonts w:ascii="Arial" w:hAnsi="Arial" w:cs="Arial"/>
          <w:bCs/>
          <w:color w:val="000000" w:themeColor="text1"/>
          <w:sz w:val="20"/>
          <w:szCs w:val="20"/>
        </w:rPr>
        <w:t xml:space="preserve">eng, so dass wir etwa über ein Controlling jederzeit Anpassungen an sich verändernde Marktsituationen vornehmen können, um Wachstumschancen zu realisieren. Wir freuen uns daher sehr auf die </w:t>
      </w:r>
      <w:r>
        <w:rPr>
          <w:rFonts w:ascii="Arial" w:hAnsi="Arial" w:cs="Arial"/>
          <w:bCs/>
          <w:color w:val="000000" w:themeColor="text1"/>
          <w:sz w:val="20"/>
          <w:szCs w:val="20"/>
        </w:rPr>
        <w:t xml:space="preserve">enge </w:t>
      </w:r>
      <w:r w:rsidR="00094688" w:rsidRPr="00F3179D">
        <w:rPr>
          <w:rFonts w:ascii="Arial" w:hAnsi="Arial" w:cs="Arial"/>
          <w:bCs/>
          <w:color w:val="000000" w:themeColor="text1"/>
          <w:sz w:val="20"/>
          <w:szCs w:val="20"/>
        </w:rPr>
        <w:t>Zusammenarbeit.“</w:t>
      </w:r>
    </w:p>
    <w:p w14:paraId="546984E8" w14:textId="77777777" w:rsidR="00560002" w:rsidRPr="00F3179D" w:rsidRDefault="00560002" w:rsidP="00B623C2">
      <w:pPr>
        <w:rPr>
          <w:rFonts w:ascii="Arial" w:hAnsi="Arial" w:cs="Arial"/>
          <w:bCs/>
          <w:color w:val="000000" w:themeColor="text1"/>
          <w:sz w:val="20"/>
          <w:szCs w:val="20"/>
        </w:rPr>
      </w:pPr>
    </w:p>
    <w:bookmarkEnd w:id="1"/>
    <w:p w14:paraId="1310E3A3" w14:textId="408F15F2" w:rsidR="00E24B79" w:rsidRDefault="00E24B79" w:rsidP="007C7130">
      <w:pPr>
        <w:rPr>
          <w:rFonts w:ascii="Arial" w:hAnsi="Arial" w:cs="Arial"/>
          <w:b/>
          <w:color w:val="000000" w:themeColor="text1"/>
          <w:sz w:val="20"/>
          <w:szCs w:val="20"/>
        </w:rPr>
      </w:pPr>
      <w:r w:rsidRPr="00F3179D">
        <w:rPr>
          <w:rFonts w:ascii="Arial" w:hAnsi="Arial" w:cs="Arial"/>
          <w:b/>
          <w:color w:val="000000" w:themeColor="text1"/>
          <w:sz w:val="20"/>
          <w:szCs w:val="20"/>
        </w:rPr>
        <w:t xml:space="preserve">Hintergrund: </w:t>
      </w:r>
      <w:r w:rsidR="007C7130" w:rsidRPr="00F3179D">
        <w:rPr>
          <w:rFonts w:ascii="Arial" w:hAnsi="Arial" w:cs="Arial"/>
          <w:b/>
          <w:color w:val="000000" w:themeColor="text1"/>
          <w:sz w:val="20"/>
          <w:szCs w:val="20"/>
        </w:rPr>
        <w:t>myfactory Cloud ERP</w:t>
      </w:r>
    </w:p>
    <w:p w14:paraId="4C49B89C" w14:textId="433C0E64" w:rsidR="00327570" w:rsidRDefault="00327570" w:rsidP="007C7130">
      <w:pPr>
        <w:rPr>
          <w:rFonts w:ascii="Arial" w:hAnsi="Arial" w:cs="Arial"/>
          <w:b/>
          <w:color w:val="000000" w:themeColor="text1"/>
          <w:sz w:val="20"/>
          <w:szCs w:val="20"/>
        </w:rPr>
      </w:pPr>
    </w:p>
    <w:p w14:paraId="0287FE09" w14:textId="59742F82" w:rsidR="007C7130" w:rsidRPr="00F3179D" w:rsidRDefault="00E24B79" w:rsidP="00957BDE">
      <w:pPr>
        <w:rPr>
          <w:rFonts w:ascii="Arial" w:hAnsi="Arial" w:cs="Arial"/>
          <w:bCs/>
          <w:color w:val="000000" w:themeColor="text1"/>
          <w:sz w:val="20"/>
          <w:szCs w:val="20"/>
        </w:rPr>
      </w:pPr>
      <w:r w:rsidRPr="00F3179D">
        <w:rPr>
          <w:rFonts w:ascii="Arial" w:hAnsi="Arial" w:cs="Arial"/>
          <w:bCs/>
          <w:color w:val="000000" w:themeColor="text1"/>
          <w:sz w:val="20"/>
          <w:szCs w:val="20"/>
        </w:rPr>
        <w:t xml:space="preserve">myfactory Cloud ERP ist eine </w:t>
      </w:r>
      <w:r w:rsidR="007C7130" w:rsidRPr="00F3179D">
        <w:rPr>
          <w:rFonts w:ascii="Arial" w:hAnsi="Arial" w:cs="Arial"/>
          <w:bCs/>
          <w:color w:val="000000" w:themeColor="text1"/>
          <w:sz w:val="20"/>
          <w:szCs w:val="20"/>
        </w:rPr>
        <w:t>webbasierte Business Software</w:t>
      </w:r>
      <w:r w:rsidRPr="00F3179D">
        <w:rPr>
          <w:rFonts w:ascii="Arial" w:hAnsi="Arial" w:cs="Arial"/>
          <w:bCs/>
          <w:color w:val="000000" w:themeColor="text1"/>
          <w:sz w:val="20"/>
          <w:szCs w:val="20"/>
        </w:rPr>
        <w:t xml:space="preserve"> auf Basis von </w:t>
      </w:r>
      <w:r w:rsidR="007C7130" w:rsidRPr="00F3179D">
        <w:rPr>
          <w:rFonts w:ascii="Arial" w:hAnsi="Arial" w:cs="Arial"/>
          <w:bCs/>
          <w:color w:val="000000" w:themeColor="text1"/>
          <w:sz w:val="20"/>
          <w:szCs w:val="20"/>
        </w:rPr>
        <w:t>Microsoft</w:t>
      </w:r>
      <w:r w:rsidRPr="00F3179D">
        <w:rPr>
          <w:rFonts w:ascii="Arial" w:hAnsi="Arial" w:cs="Arial"/>
          <w:bCs/>
          <w:color w:val="000000" w:themeColor="text1"/>
          <w:sz w:val="20"/>
          <w:szCs w:val="20"/>
        </w:rPr>
        <w:t xml:space="preserve"> </w:t>
      </w:r>
      <w:r w:rsidR="007C7130" w:rsidRPr="00F3179D">
        <w:rPr>
          <w:rFonts w:ascii="Arial" w:hAnsi="Arial" w:cs="Arial"/>
          <w:bCs/>
          <w:color w:val="000000" w:themeColor="text1"/>
          <w:sz w:val="20"/>
          <w:szCs w:val="20"/>
        </w:rPr>
        <w:t xml:space="preserve">.NET. </w:t>
      </w:r>
      <w:r w:rsidRPr="00F3179D">
        <w:rPr>
          <w:rFonts w:ascii="Arial" w:hAnsi="Arial" w:cs="Arial"/>
          <w:bCs/>
          <w:color w:val="000000" w:themeColor="text1"/>
          <w:sz w:val="20"/>
          <w:szCs w:val="20"/>
        </w:rPr>
        <w:t>Aus einem Guss entwickelt und vollständig integriert, ist sie mit den Modulen CRM, ERP, F</w:t>
      </w:r>
      <w:r w:rsidR="00EA1182">
        <w:rPr>
          <w:rFonts w:ascii="Arial" w:hAnsi="Arial" w:cs="Arial"/>
          <w:bCs/>
          <w:color w:val="000000" w:themeColor="text1"/>
          <w:sz w:val="20"/>
          <w:szCs w:val="20"/>
        </w:rPr>
        <w:t>iBu</w:t>
      </w:r>
      <w:r w:rsidRPr="00F3179D">
        <w:rPr>
          <w:rFonts w:ascii="Arial" w:hAnsi="Arial" w:cs="Arial"/>
          <w:bCs/>
          <w:color w:val="000000" w:themeColor="text1"/>
          <w:sz w:val="20"/>
          <w:szCs w:val="20"/>
        </w:rPr>
        <w:t>, HRM,</w:t>
      </w:r>
      <w:r w:rsidR="00EA1182">
        <w:rPr>
          <w:rFonts w:ascii="Arial" w:hAnsi="Arial" w:cs="Arial"/>
          <w:bCs/>
          <w:color w:val="000000" w:themeColor="text1"/>
          <w:sz w:val="20"/>
          <w:szCs w:val="20"/>
        </w:rPr>
        <w:t xml:space="preserve"> POS-Kasse,</w:t>
      </w:r>
      <w:r w:rsidRPr="00F3179D">
        <w:rPr>
          <w:rFonts w:ascii="Arial" w:hAnsi="Arial" w:cs="Arial"/>
          <w:bCs/>
          <w:color w:val="000000" w:themeColor="text1"/>
          <w:sz w:val="20"/>
          <w:szCs w:val="20"/>
        </w:rPr>
        <w:t xml:space="preserve"> eCommerce, MIS und Business Manager (Groupware) </w:t>
      </w:r>
      <w:r w:rsidR="002D7854">
        <w:rPr>
          <w:rFonts w:ascii="Arial" w:hAnsi="Arial" w:cs="Arial"/>
          <w:bCs/>
          <w:color w:val="000000" w:themeColor="text1"/>
          <w:sz w:val="20"/>
          <w:szCs w:val="20"/>
        </w:rPr>
        <w:t xml:space="preserve">vor allem </w:t>
      </w:r>
      <w:r w:rsidRPr="00F3179D">
        <w:rPr>
          <w:rFonts w:ascii="Arial" w:hAnsi="Arial" w:cs="Arial"/>
          <w:bCs/>
          <w:color w:val="000000" w:themeColor="text1"/>
          <w:sz w:val="20"/>
          <w:szCs w:val="20"/>
        </w:rPr>
        <w:t xml:space="preserve">auf die Anforderungen kleiner und mittelständischer Unternehmen </w:t>
      </w:r>
      <w:r w:rsidR="007C7130" w:rsidRPr="00F3179D">
        <w:rPr>
          <w:rFonts w:ascii="Arial" w:hAnsi="Arial" w:cs="Arial"/>
          <w:bCs/>
          <w:color w:val="000000" w:themeColor="text1"/>
          <w:sz w:val="20"/>
          <w:szCs w:val="20"/>
        </w:rPr>
        <w:t>aus Handel, Produktion und Dienstleistung</w:t>
      </w:r>
      <w:r w:rsidRPr="00F3179D">
        <w:rPr>
          <w:rFonts w:ascii="Arial" w:hAnsi="Arial" w:cs="Arial"/>
          <w:bCs/>
          <w:color w:val="000000" w:themeColor="text1"/>
          <w:sz w:val="20"/>
          <w:szCs w:val="20"/>
        </w:rPr>
        <w:t xml:space="preserve"> zugeschnitten</w:t>
      </w:r>
      <w:r w:rsidR="007C7130" w:rsidRPr="00F3179D">
        <w:rPr>
          <w:rFonts w:ascii="Arial" w:hAnsi="Arial" w:cs="Arial"/>
          <w:bCs/>
          <w:color w:val="000000" w:themeColor="text1"/>
          <w:sz w:val="20"/>
          <w:szCs w:val="20"/>
        </w:rPr>
        <w:t>.</w:t>
      </w:r>
      <w:r w:rsidRPr="00F3179D">
        <w:rPr>
          <w:rFonts w:ascii="Arial" w:hAnsi="Arial" w:cs="Arial"/>
          <w:bCs/>
          <w:color w:val="000000" w:themeColor="text1"/>
          <w:sz w:val="20"/>
          <w:szCs w:val="20"/>
        </w:rPr>
        <w:t xml:space="preserve"> Dank der </w:t>
      </w:r>
      <w:r w:rsidR="00094688">
        <w:rPr>
          <w:rFonts w:ascii="Arial" w:hAnsi="Arial" w:cs="Arial"/>
          <w:bCs/>
          <w:color w:val="000000" w:themeColor="text1"/>
          <w:sz w:val="20"/>
          <w:szCs w:val="20"/>
        </w:rPr>
        <w:t>mandantenfähigen</w:t>
      </w:r>
      <w:r w:rsidR="002D7854">
        <w:rPr>
          <w:rFonts w:ascii="Arial" w:hAnsi="Arial" w:cs="Arial"/>
          <w:bCs/>
          <w:color w:val="000000" w:themeColor="text1"/>
          <w:sz w:val="20"/>
          <w:szCs w:val="20"/>
        </w:rPr>
        <w:t xml:space="preserve"> </w:t>
      </w:r>
      <w:r w:rsidR="007C7130" w:rsidRPr="00F3179D">
        <w:rPr>
          <w:rFonts w:ascii="Arial" w:hAnsi="Arial" w:cs="Arial"/>
          <w:bCs/>
          <w:color w:val="000000" w:themeColor="text1"/>
          <w:sz w:val="20"/>
          <w:szCs w:val="20"/>
        </w:rPr>
        <w:t xml:space="preserve">Multi-Tenant-Architektur </w:t>
      </w:r>
      <w:r w:rsidR="00957BDE" w:rsidRPr="00F3179D">
        <w:rPr>
          <w:rFonts w:ascii="Arial" w:hAnsi="Arial" w:cs="Arial"/>
          <w:bCs/>
          <w:color w:val="000000" w:themeColor="text1"/>
          <w:sz w:val="20"/>
          <w:szCs w:val="20"/>
        </w:rPr>
        <w:t xml:space="preserve">handelt es sich um die </w:t>
      </w:r>
      <w:r w:rsidR="007C7130" w:rsidRPr="00F3179D">
        <w:rPr>
          <w:rFonts w:ascii="Arial" w:hAnsi="Arial" w:cs="Arial"/>
          <w:bCs/>
          <w:color w:val="000000" w:themeColor="text1"/>
          <w:sz w:val="20"/>
          <w:szCs w:val="20"/>
        </w:rPr>
        <w:t xml:space="preserve">ideale Basis für </w:t>
      </w:r>
      <w:r w:rsidR="00957BDE" w:rsidRPr="00F3179D">
        <w:rPr>
          <w:rFonts w:ascii="Arial" w:hAnsi="Arial" w:cs="Arial"/>
          <w:bCs/>
          <w:color w:val="000000" w:themeColor="text1"/>
          <w:sz w:val="20"/>
          <w:szCs w:val="20"/>
        </w:rPr>
        <w:t>P</w:t>
      </w:r>
      <w:r w:rsidR="007C7130" w:rsidRPr="00F3179D">
        <w:rPr>
          <w:rFonts w:ascii="Arial" w:hAnsi="Arial" w:cs="Arial"/>
          <w:bCs/>
          <w:color w:val="000000" w:themeColor="text1"/>
          <w:sz w:val="20"/>
          <w:szCs w:val="20"/>
        </w:rPr>
        <w:t>ublic</w:t>
      </w:r>
      <w:r w:rsidR="00094688">
        <w:rPr>
          <w:rFonts w:ascii="Arial" w:hAnsi="Arial" w:cs="Arial"/>
          <w:bCs/>
          <w:color w:val="000000" w:themeColor="text1"/>
          <w:sz w:val="20"/>
          <w:szCs w:val="20"/>
        </w:rPr>
        <w:t>-</w:t>
      </w:r>
      <w:r w:rsidR="007C7130" w:rsidRPr="00F3179D">
        <w:rPr>
          <w:rFonts w:ascii="Arial" w:hAnsi="Arial" w:cs="Arial"/>
          <w:bCs/>
          <w:color w:val="000000" w:themeColor="text1"/>
          <w:sz w:val="20"/>
          <w:szCs w:val="20"/>
        </w:rPr>
        <w:t>Cloud-</w:t>
      </w:r>
      <w:r w:rsidR="00957BDE" w:rsidRPr="00F3179D">
        <w:rPr>
          <w:rFonts w:ascii="Arial" w:hAnsi="Arial" w:cs="Arial"/>
          <w:bCs/>
          <w:color w:val="000000" w:themeColor="text1"/>
          <w:sz w:val="20"/>
          <w:szCs w:val="20"/>
        </w:rPr>
        <w:t>Angebote</w:t>
      </w:r>
      <w:r w:rsidR="007C7130" w:rsidRPr="00F3179D">
        <w:rPr>
          <w:rFonts w:ascii="Arial" w:hAnsi="Arial" w:cs="Arial"/>
          <w:bCs/>
          <w:color w:val="000000" w:themeColor="text1"/>
          <w:sz w:val="20"/>
          <w:szCs w:val="20"/>
        </w:rPr>
        <w:t xml:space="preserve">. </w:t>
      </w:r>
    </w:p>
    <w:p w14:paraId="3F651139" w14:textId="77777777" w:rsidR="00957BDE" w:rsidRPr="00F3179D" w:rsidRDefault="00957BDE" w:rsidP="00957BDE">
      <w:pPr>
        <w:rPr>
          <w:rFonts w:ascii="Arial" w:hAnsi="Arial" w:cs="Arial"/>
          <w:bCs/>
          <w:color w:val="000000" w:themeColor="text1"/>
          <w:sz w:val="20"/>
          <w:szCs w:val="20"/>
        </w:rPr>
      </w:pPr>
    </w:p>
    <w:p w14:paraId="28CC0EF0" w14:textId="77777777" w:rsidR="005516DA" w:rsidRDefault="00E11D0A" w:rsidP="007948DC">
      <w:pPr>
        <w:rPr>
          <w:rFonts w:ascii="Arial" w:hAnsi="Arial" w:cs="Arial"/>
          <w:bCs/>
          <w:color w:val="000000" w:themeColor="text1"/>
          <w:sz w:val="20"/>
          <w:szCs w:val="20"/>
        </w:rPr>
      </w:pPr>
      <w:r w:rsidRPr="00F3179D">
        <w:rPr>
          <w:rFonts w:ascii="Arial" w:hAnsi="Arial" w:cs="Arial"/>
          <w:b/>
          <w:color w:val="000000" w:themeColor="text1"/>
          <w:sz w:val="20"/>
          <w:szCs w:val="20"/>
        </w:rPr>
        <w:t>Bildunterschrift</w:t>
      </w:r>
      <w:r w:rsidR="003D0EA1" w:rsidRPr="00F3179D">
        <w:rPr>
          <w:rFonts w:ascii="Arial" w:hAnsi="Arial" w:cs="Arial"/>
          <w:b/>
          <w:color w:val="000000" w:themeColor="text1"/>
          <w:sz w:val="20"/>
          <w:szCs w:val="20"/>
        </w:rPr>
        <w:t>en</w:t>
      </w:r>
      <w:r w:rsidRPr="00F3179D">
        <w:rPr>
          <w:rFonts w:ascii="Arial" w:hAnsi="Arial" w:cs="Arial"/>
          <w:b/>
          <w:color w:val="000000" w:themeColor="text1"/>
          <w:sz w:val="20"/>
          <w:szCs w:val="20"/>
        </w:rPr>
        <w:t>:</w:t>
      </w:r>
    </w:p>
    <w:p w14:paraId="6699351D" w14:textId="77777777" w:rsidR="00751C41" w:rsidRDefault="00751C41" w:rsidP="00751C41">
      <w:pPr>
        <w:rPr>
          <w:rFonts w:ascii="Arial" w:hAnsi="Arial" w:cs="Arial"/>
          <w:bCs/>
          <w:color w:val="000000" w:themeColor="text1"/>
          <w:sz w:val="20"/>
          <w:szCs w:val="20"/>
        </w:rPr>
      </w:pPr>
    </w:p>
    <w:p w14:paraId="7C791044" w14:textId="542D3D65" w:rsidR="00751C41" w:rsidRDefault="00751C41" w:rsidP="00751C41">
      <w:pPr>
        <w:rPr>
          <w:rFonts w:ascii="Arial" w:hAnsi="Arial" w:cs="Arial"/>
          <w:bCs/>
          <w:color w:val="000000" w:themeColor="text1"/>
          <w:sz w:val="20"/>
          <w:szCs w:val="20"/>
        </w:rPr>
      </w:pPr>
      <w:r>
        <w:rPr>
          <w:rFonts w:ascii="Arial" w:hAnsi="Arial" w:cs="Arial"/>
          <w:bCs/>
          <w:color w:val="000000" w:themeColor="text1"/>
          <w:sz w:val="20"/>
          <w:szCs w:val="20"/>
        </w:rPr>
        <w:t xml:space="preserve">1. </w:t>
      </w:r>
      <w:r w:rsidR="005516DA" w:rsidRPr="00751C41">
        <w:rPr>
          <w:rFonts w:ascii="Arial" w:hAnsi="Arial" w:cs="Arial"/>
          <w:bCs/>
          <w:color w:val="000000" w:themeColor="text1"/>
          <w:sz w:val="20"/>
          <w:szCs w:val="20"/>
        </w:rPr>
        <w:t>Logo myfactory.Center</w:t>
      </w:r>
    </w:p>
    <w:p w14:paraId="31189727" w14:textId="1F690DE4" w:rsidR="00C738B9" w:rsidRPr="00751C41" w:rsidRDefault="00751C41" w:rsidP="00751C41">
      <w:pPr>
        <w:rPr>
          <w:rFonts w:ascii="Arial" w:hAnsi="Arial" w:cs="Arial"/>
          <w:bCs/>
          <w:color w:val="000000" w:themeColor="text1"/>
          <w:sz w:val="20"/>
          <w:szCs w:val="20"/>
        </w:rPr>
      </w:pPr>
      <w:r>
        <w:rPr>
          <w:rFonts w:ascii="Arial" w:hAnsi="Arial" w:cs="Arial"/>
          <w:bCs/>
          <w:color w:val="000000" w:themeColor="text1"/>
          <w:sz w:val="20"/>
          <w:szCs w:val="20"/>
        </w:rPr>
        <w:t xml:space="preserve">2. </w:t>
      </w:r>
      <w:r w:rsidR="005516DA" w:rsidRPr="00751C41">
        <w:rPr>
          <w:rFonts w:ascii="Arial" w:hAnsi="Arial" w:cs="Arial"/>
          <w:bCs/>
          <w:color w:val="000000" w:themeColor="text1"/>
          <w:sz w:val="20"/>
          <w:szCs w:val="20"/>
        </w:rPr>
        <w:t>Logo myfactory</w:t>
      </w:r>
    </w:p>
    <w:p w14:paraId="35D5E4C0" w14:textId="7996616E" w:rsidR="005516DA" w:rsidRDefault="00751C41" w:rsidP="00751C41">
      <w:pPr>
        <w:rPr>
          <w:rFonts w:ascii="Arial" w:hAnsi="Arial" w:cs="Arial"/>
          <w:bCs/>
          <w:color w:val="000000" w:themeColor="text1"/>
          <w:sz w:val="20"/>
          <w:szCs w:val="20"/>
        </w:rPr>
      </w:pPr>
      <w:r>
        <w:rPr>
          <w:rFonts w:ascii="Arial" w:hAnsi="Arial" w:cs="Arial"/>
          <w:bCs/>
          <w:color w:val="000000" w:themeColor="text1"/>
          <w:sz w:val="20"/>
          <w:szCs w:val="20"/>
        </w:rPr>
        <w:t xml:space="preserve">3. </w:t>
      </w:r>
      <w:r w:rsidR="005516DA" w:rsidRPr="00751C41">
        <w:rPr>
          <w:rFonts w:ascii="Arial" w:hAnsi="Arial" w:cs="Arial"/>
          <w:bCs/>
          <w:color w:val="000000" w:themeColor="text1"/>
          <w:sz w:val="20"/>
          <w:szCs w:val="20"/>
        </w:rPr>
        <w:t>Timo Bärenklau</w:t>
      </w:r>
      <w:r w:rsidR="005516DA" w:rsidRPr="00751C41">
        <w:rPr>
          <w:rFonts w:ascii="Arial" w:hAnsi="Arial" w:cs="Arial"/>
          <w:bCs/>
          <w:color w:val="000000" w:themeColor="text1"/>
          <w:sz w:val="20"/>
          <w:szCs w:val="20"/>
        </w:rPr>
        <w:t xml:space="preserve">, </w:t>
      </w:r>
      <w:r w:rsidR="005516DA" w:rsidRPr="00751C41">
        <w:rPr>
          <w:rFonts w:ascii="Arial" w:hAnsi="Arial" w:cs="Arial"/>
          <w:bCs/>
          <w:color w:val="000000" w:themeColor="text1"/>
          <w:sz w:val="20"/>
          <w:szCs w:val="20"/>
        </w:rPr>
        <w:t>Vertriebsleiter der myfactory International GmbH</w:t>
      </w:r>
    </w:p>
    <w:p w14:paraId="1924A77C" w14:textId="77777777" w:rsidR="00751C41" w:rsidRPr="00751C41" w:rsidRDefault="00751C41" w:rsidP="00751C41">
      <w:pPr>
        <w:rPr>
          <w:rFonts w:ascii="Arial" w:hAnsi="Arial" w:cs="Arial"/>
          <w:bCs/>
          <w:color w:val="000000" w:themeColor="text1"/>
          <w:sz w:val="20"/>
          <w:szCs w:val="20"/>
        </w:rPr>
      </w:pPr>
    </w:p>
    <w:p w14:paraId="268B2F90" w14:textId="1E97892E" w:rsidR="00E11D0A" w:rsidRPr="00F3179D" w:rsidRDefault="00E11D0A" w:rsidP="007948DC">
      <w:pPr>
        <w:rPr>
          <w:rFonts w:ascii="Arial" w:hAnsi="Arial" w:cs="Arial"/>
          <w:bCs/>
          <w:color w:val="000000" w:themeColor="text1"/>
          <w:sz w:val="20"/>
          <w:szCs w:val="20"/>
        </w:rPr>
      </w:pPr>
      <w:r w:rsidRPr="00F3179D">
        <w:rPr>
          <w:rFonts w:ascii="Arial" w:hAnsi="Arial" w:cs="Arial"/>
          <w:b/>
          <w:color w:val="000000" w:themeColor="text1"/>
          <w:sz w:val="20"/>
          <w:szCs w:val="20"/>
        </w:rPr>
        <w:t>Bildquelle:</w:t>
      </w:r>
      <w:r w:rsidRPr="00F3179D">
        <w:rPr>
          <w:rFonts w:ascii="Arial" w:hAnsi="Arial" w:cs="Arial"/>
          <w:bCs/>
          <w:color w:val="000000" w:themeColor="text1"/>
          <w:sz w:val="20"/>
          <w:szCs w:val="20"/>
        </w:rPr>
        <w:t xml:space="preserve"> </w:t>
      </w:r>
      <w:r w:rsidR="00A90D17" w:rsidRPr="00F3179D">
        <w:rPr>
          <w:rFonts w:ascii="Arial" w:hAnsi="Arial" w:cs="Arial"/>
          <w:bCs/>
          <w:color w:val="000000" w:themeColor="text1"/>
          <w:sz w:val="20"/>
          <w:szCs w:val="20"/>
        </w:rPr>
        <w:t>myfactory</w:t>
      </w:r>
    </w:p>
    <w:p w14:paraId="1F9B43D8" w14:textId="77777777" w:rsidR="00F15A6F" w:rsidRPr="00F3179D" w:rsidRDefault="00F15A6F" w:rsidP="007948DC">
      <w:pPr>
        <w:rPr>
          <w:rFonts w:ascii="Arial" w:hAnsi="Arial" w:cs="Arial"/>
          <w:bCs/>
          <w:color w:val="000000" w:themeColor="text1"/>
          <w:sz w:val="20"/>
          <w:szCs w:val="20"/>
        </w:rPr>
      </w:pPr>
    </w:p>
    <w:p w14:paraId="184E11B9" w14:textId="239541AE" w:rsidR="00F2064B" w:rsidRPr="00F3179D" w:rsidRDefault="00F2064B" w:rsidP="00F2064B">
      <w:pPr>
        <w:rPr>
          <w:rFonts w:ascii="Arial" w:hAnsi="Arial" w:cs="Arial"/>
          <w:b/>
          <w:color w:val="000000" w:themeColor="text1"/>
          <w:sz w:val="20"/>
          <w:szCs w:val="20"/>
        </w:rPr>
      </w:pPr>
      <w:r w:rsidRPr="00F3179D">
        <w:rPr>
          <w:rFonts w:ascii="Arial" w:hAnsi="Arial" w:cs="Arial"/>
          <w:b/>
          <w:color w:val="000000" w:themeColor="text1"/>
          <w:sz w:val="20"/>
          <w:szCs w:val="20"/>
        </w:rPr>
        <w:t xml:space="preserve">Über </w:t>
      </w:r>
      <w:r w:rsidR="00B623C2" w:rsidRPr="00F3179D">
        <w:rPr>
          <w:rFonts w:ascii="Arial" w:hAnsi="Arial" w:cs="Arial"/>
          <w:b/>
          <w:color w:val="000000" w:themeColor="text1"/>
          <w:sz w:val="20"/>
          <w:szCs w:val="20"/>
        </w:rPr>
        <w:t>myfactory</w:t>
      </w:r>
    </w:p>
    <w:p w14:paraId="060AADD8" w14:textId="4031D643" w:rsidR="00F2064B" w:rsidRPr="00F3179D" w:rsidRDefault="00F2064B" w:rsidP="00F2064B">
      <w:pPr>
        <w:rPr>
          <w:rFonts w:ascii="Arial" w:hAnsi="Arial" w:cs="Arial"/>
          <w:bCs/>
          <w:color w:val="000000" w:themeColor="text1"/>
          <w:sz w:val="20"/>
          <w:szCs w:val="20"/>
        </w:rPr>
      </w:pPr>
    </w:p>
    <w:p w14:paraId="52F59750" w14:textId="14F4DF21" w:rsidR="00B623C2" w:rsidRPr="00F3179D" w:rsidRDefault="00B623C2" w:rsidP="00B623C2">
      <w:pPr>
        <w:rPr>
          <w:rFonts w:ascii="Arial" w:hAnsi="Arial" w:cs="Arial"/>
          <w:bCs/>
          <w:color w:val="000000" w:themeColor="text1"/>
          <w:sz w:val="16"/>
          <w:szCs w:val="16"/>
        </w:rPr>
      </w:pPr>
      <w:r w:rsidRPr="00F3179D">
        <w:rPr>
          <w:rFonts w:ascii="Arial" w:hAnsi="Arial" w:cs="Arial"/>
          <w:bCs/>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r w:rsidR="00F8025F">
        <w:rPr>
          <w:rFonts w:ascii="Arial" w:hAnsi="Arial" w:cs="Arial"/>
          <w:bCs/>
          <w:color w:val="000000" w:themeColor="text1"/>
          <w:sz w:val="16"/>
          <w:szCs w:val="16"/>
        </w:rPr>
        <w:t>AkkuPoint</w:t>
      </w:r>
      <w:r w:rsidRPr="00F3179D">
        <w:rPr>
          <w:rFonts w:ascii="Arial" w:hAnsi="Arial" w:cs="Arial"/>
          <w:bCs/>
          <w:color w:val="000000" w:themeColor="text1"/>
          <w:sz w:val="16"/>
          <w:szCs w:val="16"/>
        </w:rPr>
        <w:t>, Zaugg Emballeur AG, Ehlert, Karls Markt OHG, Messe Stuttgart oder die Rotel AG. www.myfactory.com</w:t>
      </w:r>
    </w:p>
    <w:sectPr w:rsidR="00B623C2" w:rsidRPr="00F3179D"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63E35F7E">
              <wp:simplePos x="0" y="0"/>
              <wp:positionH relativeFrom="column">
                <wp:posOffset>4722509</wp:posOffset>
              </wp:positionH>
              <wp:positionV relativeFrom="paragraph">
                <wp:posOffset>4623719</wp:posOffset>
              </wp:positionV>
              <wp:extent cx="1907414"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414"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71.85pt;margin-top:364.05pt;width:150.2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3" w:name="_Hlk503455119"/>
                    <w:r w:rsidRPr="00A90D17">
                      <w:rPr>
                        <w:rFonts w:ascii="Arial" w:hAnsi="Arial" w:cs="Arial"/>
                        <w:sz w:val="18"/>
                        <w:lang w:val="it-IT"/>
                      </w:rPr>
                      <w:t>261-963 757-</w:t>
                    </w:r>
                    <w:bookmarkEnd w:id="3"/>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5"/>
  </w:num>
  <w:num w:numId="4">
    <w:abstractNumId w:val="21"/>
  </w:num>
  <w:num w:numId="5">
    <w:abstractNumId w:val="28"/>
  </w:num>
  <w:num w:numId="6">
    <w:abstractNumId w:val="6"/>
  </w:num>
  <w:num w:numId="7">
    <w:abstractNumId w:val="22"/>
  </w:num>
  <w:num w:numId="8">
    <w:abstractNumId w:val="2"/>
  </w:num>
  <w:num w:numId="9">
    <w:abstractNumId w:val="29"/>
  </w:num>
  <w:num w:numId="10">
    <w:abstractNumId w:val="20"/>
  </w:num>
  <w:num w:numId="11">
    <w:abstractNumId w:val="4"/>
  </w:num>
  <w:num w:numId="12">
    <w:abstractNumId w:val="8"/>
  </w:num>
  <w:num w:numId="13">
    <w:abstractNumId w:val="32"/>
  </w:num>
  <w:num w:numId="14">
    <w:abstractNumId w:val="19"/>
  </w:num>
  <w:num w:numId="15">
    <w:abstractNumId w:val="36"/>
  </w:num>
  <w:num w:numId="16">
    <w:abstractNumId w:val="1"/>
  </w:num>
  <w:num w:numId="17">
    <w:abstractNumId w:val="27"/>
  </w:num>
  <w:num w:numId="18">
    <w:abstractNumId w:val="18"/>
  </w:num>
  <w:num w:numId="19">
    <w:abstractNumId w:val="26"/>
  </w:num>
  <w:num w:numId="20">
    <w:abstractNumId w:val="34"/>
  </w:num>
  <w:num w:numId="21">
    <w:abstractNumId w:val="25"/>
  </w:num>
  <w:num w:numId="22">
    <w:abstractNumId w:val="24"/>
  </w:num>
  <w:num w:numId="23">
    <w:abstractNumId w:val="14"/>
  </w:num>
  <w:num w:numId="24">
    <w:abstractNumId w:val="0"/>
  </w:num>
  <w:num w:numId="25">
    <w:abstractNumId w:val="7"/>
  </w:num>
  <w:num w:numId="26">
    <w:abstractNumId w:val="23"/>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5"/>
  </w:num>
  <w:num w:numId="34">
    <w:abstractNumId w:val="17"/>
  </w:num>
  <w:num w:numId="35">
    <w:abstractNumId w:val="33"/>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36CF"/>
    <w:rsid w:val="000243CE"/>
    <w:rsid w:val="00024818"/>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BA3"/>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59FA"/>
    <w:rsid w:val="001E65A2"/>
    <w:rsid w:val="001E6F2C"/>
    <w:rsid w:val="001F0512"/>
    <w:rsid w:val="001F0E6F"/>
    <w:rsid w:val="001F2254"/>
    <w:rsid w:val="001F45E5"/>
    <w:rsid w:val="001F4CE6"/>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11B7"/>
    <w:rsid w:val="00373E05"/>
    <w:rsid w:val="003740D0"/>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914"/>
    <w:rsid w:val="003B78FA"/>
    <w:rsid w:val="003C07E0"/>
    <w:rsid w:val="003C150E"/>
    <w:rsid w:val="003C17AB"/>
    <w:rsid w:val="003C20D0"/>
    <w:rsid w:val="003C2CC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2050F"/>
    <w:rsid w:val="0042198A"/>
    <w:rsid w:val="00421B9F"/>
    <w:rsid w:val="00422D5F"/>
    <w:rsid w:val="004230AC"/>
    <w:rsid w:val="0042352D"/>
    <w:rsid w:val="00423E6C"/>
    <w:rsid w:val="0042400E"/>
    <w:rsid w:val="0042431D"/>
    <w:rsid w:val="00424A4F"/>
    <w:rsid w:val="00425D3C"/>
    <w:rsid w:val="00425E59"/>
    <w:rsid w:val="00427DF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712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32E"/>
    <w:rsid w:val="005D098C"/>
    <w:rsid w:val="005D29CE"/>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1BC8"/>
    <w:rsid w:val="00612C2F"/>
    <w:rsid w:val="00613848"/>
    <w:rsid w:val="006138E8"/>
    <w:rsid w:val="00613B39"/>
    <w:rsid w:val="00613B56"/>
    <w:rsid w:val="006154A8"/>
    <w:rsid w:val="00615918"/>
    <w:rsid w:val="00616C5A"/>
    <w:rsid w:val="00616FC2"/>
    <w:rsid w:val="00617450"/>
    <w:rsid w:val="00617ED2"/>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504"/>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74BB"/>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DDB"/>
    <w:rsid w:val="008D2888"/>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4D19"/>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986"/>
    <w:rsid w:val="00C64C5D"/>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7501"/>
    <w:rsid w:val="00D8797E"/>
    <w:rsid w:val="00D87A3B"/>
    <w:rsid w:val="00D901F1"/>
    <w:rsid w:val="00D902C8"/>
    <w:rsid w:val="00D92283"/>
    <w:rsid w:val="00D92544"/>
    <w:rsid w:val="00D927B7"/>
    <w:rsid w:val="00D92BE3"/>
    <w:rsid w:val="00D932F9"/>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5525"/>
    <w:rsid w:val="00F357A2"/>
    <w:rsid w:val="00F35983"/>
    <w:rsid w:val="00F359C6"/>
    <w:rsid w:val="00F35DA8"/>
    <w:rsid w:val="00F36050"/>
    <w:rsid w:val="00F373B6"/>
    <w:rsid w:val="00F40394"/>
    <w:rsid w:val="00F4064B"/>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3</cp:revision>
  <cp:lastPrinted>2021-07-08T16:06:00Z</cp:lastPrinted>
  <dcterms:created xsi:type="dcterms:W3CDTF">2021-07-19T12:37:00Z</dcterms:created>
  <dcterms:modified xsi:type="dcterms:W3CDTF">2021-07-19T12:49:00Z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