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D313" w14:textId="476833B8" w:rsidR="0001205C" w:rsidRDefault="00517C20" w:rsidP="00DF4491">
      <w:pPr>
        <w:spacing w:after="0" w:line="240" w:lineRule="auto"/>
        <w:ind w:right="-1"/>
        <w:jc w:val="left"/>
        <w:rPr>
          <w:rFonts w:cs="Arial"/>
          <w:b/>
          <w:color w:val="3DCD58"/>
          <w:sz w:val="32"/>
          <w:szCs w:val="36"/>
        </w:rPr>
      </w:pPr>
      <w:r>
        <w:rPr>
          <w:rFonts w:cs="Arial"/>
          <w:b/>
          <w:color w:val="3DCD58"/>
          <w:sz w:val="32"/>
          <w:szCs w:val="36"/>
        </w:rPr>
        <w:t>Schneider Electric auf der Husum Wind: Energieverteilung s</w:t>
      </w:r>
      <w:r w:rsidRPr="00517C20">
        <w:rPr>
          <w:rFonts w:cs="Arial"/>
          <w:b/>
          <w:color w:val="3DCD58"/>
          <w:sz w:val="32"/>
          <w:szCs w:val="36"/>
        </w:rPr>
        <w:t>ich</w:t>
      </w:r>
      <w:r>
        <w:rPr>
          <w:rFonts w:cs="Arial"/>
          <w:b/>
          <w:color w:val="3DCD58"/>
          <w:sz w:val="32"/>
          <w:szCs w:val="36"/>
        </w:rPr>
        <w:t>er und zukunftsfähig gestalten</w:t>
      </w:r>
    </w:p>
    <w:p w14:paraId="0394F1F7" w14:textId="77777777" w:rsidR="00DF4491" w:rsidRPr="00517C20" w:rsidRDefault="00DF4491" w:rsidP="00DF4491">
      <w:pPr>
        <w:spacing w:after="0" w:line="240" w:lineRule="auto"/>
        <w:ind w:right="-1"/>
        <w:jc w:val="left"/>
        <w:rPr>
          <w:rFonts w:cs="Arial"/>
          <w:b/>
          <w:color w:val="3DCD58"/>
          <w:sz w:val="32"/>
          <w:szCs w:val="36"/>
        </w:rPr>
      </w:pPr>
    </w:p>
    <w:p w14:paraId="6AA52858" w14:textId="7DE32257" w:rsidR="00517C20" w:rsidRDefault="00517C20" w:rsidP="00517C20">
      <w:pPr>
        <w:pStyle w:val="berschrift2"/>
      </w:pPr>
      <w:r w:rsidRPr="00517C20">
        <w:t xml:space="preserve">Digital, </w:t>
      </w:r>
      <w:r w:rsidR="00A11DB5">
        <w:t xml:space="preserve">vernetzt </w:t>
      </w:r>
      <w:r w:rsidRPr="00517C20">
        <w:t>und cybers</w:t>
      </w:r>
      <w:r w:rsidR="00A11DB5">
        <w:t xml:space="preserve">icher </w:t>
      </w:r>
      <w:r w:rsidRPr="00517C20">
        <w:t>– die Lösung</w:t>
      </w:r>
      <w:r>
        <w:t xml:space="preserve">en von Schneider Electric für </w:t>
      </w:r>
      <w:r w:rsidR="00AB31C5">
        <w:t xml:space="preserve">die </w:t>
      </w:r>
      <w:r>
        <w:t>Windenergie</w:t>
      </w:r>
    </w:p>
    <w:p w14:paraId="6FAFA5B8" w14:textId="6D733394" w:rsidR="00517C20" w:rsidRPr="00517C20" w:rsidRDefault="00517C20" w:rsidP="00517C20">
      <w:pPr>
        <w:pStyle w:val="berschrift2"/>
      </w:pPr>
      <w:r>
        <w:t>Management für sichere Energiegewinnung und -</w:t>
      </w:r>
      <w:r w:rsidR="00AC4B5D">
        <w:t>v</w:t>
      </w:r>
      <w:r>
        <w:t>erteilung On- und Offshore</w:t>
      </w:r>
    </w:p>
    <w:p w14:paraId="6DFB007B" w14:textId="74FF3862" w:rsidR="0001205C" w:rsidRDefault="00517C20" w:rsidP="0001205C">
      <w:pPr>
        <w:rPr>
          <w:i/>
          <w:iCs/>
        </w:rPr>
      </w:pPr>
      <w:r w:rsidRPr="00083796">
        <w:rPr>
          <w:b/>
          <w:bCs/>
        </w:rPr>
        <w:t>Ratingen</w:t>
      </w:r>
      <w:r w:rsidR="00121F8D" w:rsidRPr="00083796">
        <w:rPr>
          <w:b/>
          <w:bCs/>
        </w:rPr>
        <w:t xml:space="preserve">, </w:t>
      </w:r>
      <w:r w:rsidR="00083796" w:rsidRPr="00083796">
        <w:rPr>
          <w:b/>
          <w:bCs/>
        </w:rPr>
        <w:t>14</w:t>
      </w:r>
      <w:r w:rsidR="00477AF6" w:rsidRPr="00083796">
        <w:rPr>
          <w:b/>
          <w:bCs/>
        </w:rPr>
        <w:t>. September</w:t>
      </w:r>
      <w:r w:rsidR="0001205C" w:rsidRPr="00083796">
        <w:rPr>
          <w:b/>
          <w:bCs/>
        </w:rPr>
        <w:t xml:space="preserve"> 2021</w:t>
      </w:r>
      <w:r w:rsidR="0001205C" w:rsidRPr="00083796">
        <w:t xml:space="preserve"> </w:t>
      </w:r>
      <w:r w:rsidR="00477AF6" w:rsidRPr="00083796">
        <w:t>–</w:t>
      </w:r>
      <w:r w:rsidR="0001205C" w:rsidRPr="00083796">
        <w:t xml:space="preserve"> </w:t>
      </w:r>
      <w:r w:rsidR="0001205C" w:rsidRPr="00083796">
        <w:rPr>
          <w:i/>
          <w:iCs/>
        </w:rPr>
        <w:t xml:space="preserve">Schneider Electric, </w:t>
      </w:r>
      <w:r w:rsidR="008245F1" w:rsidRPr="00083796">
        <w:rPr>
          <w:i/>
          <w:iCs/>
        </w:rPr>
        <w:t xml:space="preserve">einer </w:t>
      </w:r>
      <w:r w:rsidR="0001205C" w:rsidRPr="00083796">
        <w:rPr>
          <w:i/>
          <w:iCs/>
        </w:rPr>
        <w:t>der führende</w:t>
      </w:r>
      <w:r w:rsidR="008245F1" w:rsidRPr="00083796">
        <w:rPr>
          <w:i/>
          <w:iCs/>
        </w:rPr>
        <w:t>n</w:t>
      </w:r>
      <w:r w:rsidR="0001205C" w:rsidRPr="00083796">
        <w:rPr>
          <w:i/>
          <w:iCs/>
        </w:rPr>
        <w:t xml:space="preserve"> Anbieter</w:t>
      </w:r>
      <w:r w:rsidR="00A11DB5" w:rsidRPr="00083796">
        <w:rPr>
          <w:i/>
          <w:iCs/>
        </w:rPr>
        <w:t xml:space="preserve"> für digitale</w:t>
      </w:r>
      <w:r w:rsidR="00A11DB5">
        <w:rPr>
          <w:i/>
          <w:iCs/>
        </w:rPr>
        <w:t xml:space="preserve"> Energiemanagement-Lösungen</w:t>
      </w:r>
      <w:r w:rsidR="0001205C" w:rsidRPr="0042522A">
        <w:rPr>
          <w:i/>
          <w:iCs/>
        </w:rPr>
        <w:t xml:space="preserve">, </w:t>
      </w:r>
      <w:r w:rsidR="00F6158E">
        <w:rPr>
          <w:i/>
          <w:iCs/>
        </w:rPr>
        <w:t xml:space="preserve">präsentiert auf der Husum-Wind vom 14.-17. September seine speziell für Windparks entwickelten Schaltanlagen. Eingebettet in die EcoStruxure Systemarchitektur des </w:t>
      </w:r>
      <w:r w:rsidR="00A11DB5">
        <w:rPr>
          <w:i/>
          <w:iCs/>
        </w:rPr>
        <w:t>Tech-Konzerns</w:t>
      </w:r>
      <w:r w:rsidR="00F6158E">
        <w:rPr>
          <w:i/>
          <w:iCs/>
        </w:rPr>
        <w:t xml:space="preserve"> vereinen die </w:t>
      </w:r>
      <w:r w:rsidR="00CD2920">
        <w:rPr>
          <w:i/>
          <w:iCs/>
        </w:rPr>
        <w:t>State-of-the-Art-</w:t>
      </w:r>
      <w:r w:rsidR="00F6158E">
        <w:rPr>
          <w:i/>
          <w:iCs/>
        </w:rPr>
        <w:t xml:space="preserve">Lösungen </w:t>
      </w:r>
      <w:r w:rsidR="00C57D60">
        <w:rPr>
          <w:i/>
          <w:iCs/>
        </w:rPr>
        <w:t xml:space="preserve">vernetzte </w:t>
      </w:r>
      <w:r w:rsidR="00F6158E">
        <w:rPr>
          <w:i/>
          <w:iCs/>
        </w:rPr>
        <w:t>Hardware mit digitaler Anlagen- und Steuerungstechnik sowie ausgereiften Softwareapplikationen für Management und Life-Cycle-Betrachtung zur Steigerung der Anlageneffizienz.</w:t>
      </w:r>
    </w:p>
    <w:p w14:paraId="0B9D2425" w14:textId="373A2A2C" w:rsidR="00F6158E" w:rsidRDefault="00F6158E" w:rsidP="0001205C">
      <w:r>
        <w:t xml:space="preserve">Die Lösungen von Schneider Electric für Mittelspannungsanlagen in Windparks </w:t>
      </w:r>
      <w:r w:rsidRPr="00CD2920">
        <w:t>werden</w:t>
      </w:r>
      <w:r>
        <w:t xml:space="preserve"> mit starkem Fokus auf Sicherheit, Effizienz und Wartungsfreundlichkeit </w:t>
      </w:r>
      <w:r w:rsidR="00C57D60">
        <w:t>entworfen und gefertigt</w:t>
      </w:r>
      <w:r>
        <w:t xml:space="preserve">. </w:t>
      </w:r>
      <w:r w:rsidR="00F44B69">
        <w:t>Für den schnellen Rollout und einfache Integration in Energienetze sorg</w:t>
      </w:r>
      <w:r w:rsidR="00CD2920">
        <w:t>t die Vorkonfiguration der MS- und NS-Schaltanalgen, die bereits in der Entwicklungsphase stattfindet</w:t>
      </w:r>
      <w:r w:rsidR="00F44B69">
        <w:t>.</w:t>
      </w:r>
      <w:r w:rsidR="00C57D60">
        <w:t xml:space="preserve"> Für die Betriebsphase stehen </w:t>
      </w:r>
      <w:r w:rsidR="00A11DB5">
        <w:t xml:space="preserve">lange </w:t>
      </w:r>
      <w:r w:rsidR="00C57D60">
        <w:t xml:space="preserve">Standzeiten und </w:t>
      </w:r>
      <w:r w:rsidR="00A11DB5">
        <w:t>maximale</w:t>
      </w:r>
      <w:r w:rsidR="00C57D60">
        <w:t xml:space="preserve"> Cybers</w:t>
      </w:r>
      <w:r w:rsidR="00A11DB5">
        <w:t>icherheit</w:t>
      </w:r>
      <w:r w:rsidR="00C57D60">
        <w:t xml:space="preserve"> im Fokus.</w:t>
      </w:r>
      <w:r w:rsidR="00F671CF">
        <w:t xml:space="preserve"> </w:t>
      </w:r>
      <w:r w:rsidR="00C57D60">
        <w:t xml:space="preserve">Um diese zu garantieren, hat Schneider Electric innerhalb seiner ganzheitlichen Systemarchitektur </w:t>
      </w:r>
      <w:r w:rsidR="00A11DB5">
        <w:t xml:space="preserve">nun </w:t>
      </w:r>
      <w:r w:rsidR="00C57D60">
        <w:t xml:space="preserve">EcoStruxure </w:t>
      </w:r>
      <w:r w:rsidR="00AE6BE0">
        <w:t>für Windenergie</w:t>
      </w:r>
      <w:r w:rsidR="00C57D60">
        <w:t xml:space="preserve"> entwickelt. Neben Leistungsschaltern in der Genauigkeitsklasse 1 – </w:t>
      </w:r>
      <w:r w:rsidR="009D5570">
        <w:t>beispielsweise der</w:t>
      </w:r>
      <w:r w:rsidR="00C57D60">
        <w:t xml:space="preserve"> </w:t>
      </w:r>
      <w:proofErr w:type="spellStart"/>
      <w:r w:rsidR="00C57D60">
        <w:t>Masterpact</w:t>
      </w:r>
      <w:proofErr w:type="spellEnd"/>
      <w:r w:rsidR="00C57D60">
        <w:t xml:space="preserve"> MTZ – sind es Transformatoren wie der </w:t>
      </w:r>
      <w:proofErr w:type="spellStart"/>
      <w:r w:rsidR="00C57D60">
        <w:t>Trihal</w:t>
      </w:r>
      <w:proofErr w:type="spellEnd"/>
      <w:r w:rsidR="00C57D60">
        <w:t xml:space="preserve"> oder </w:t>
      </w:r>
      <w:r w:rsidR="009D5570">
        <w:t xml:space="preserve">die Mittelspannungsanlage DVCAS bis 36kV, die zusammen mit Steuerungs- und Lastmanagementlösungen eine sichere und unterbrechungsfreie Stromverteilung garantieren. Energiemanagement- und </w:t>
      </w:r>
      <w:r w:rsidR="00CD2920">
        <w:t>Software</w:t>
      </w:r>
      <w:r w:rsidR="009D5570">
        <w:t>komponenten in den digitalisierten Windanlagen ermöglichen darüber hinaus vorausschauende Wartung, die Betrachtung des kompletten Lebenszyklus und auch die End-of-Life-Betrachtung mit Recyclinghinweisen.</w:t>
      </w:r>
      <w:r w:rsidR="00F671CF">
        <w:t xml:space="preserve"> Die Energiegewinnung ist jedoch nicht an der Turbine beendet. Es gilt, die erzeugte Energie in das öffentliche Netz oder ein Microgrid zu speisen. </w:t>
      </w:r>
      <w:r w:rsidR="00F44B69">
        <w:t>Die</w:t>
      </w:r>
      <w:r w:rsidR="00672EBE">
        <w:t xml:space="preserve"> bidirektionale</w:t>
      </w:r>
      <w:r w:rsidR="00F44B69">
        <w:t>n</w:t>
      </w:r>
      <w:r w:rsidR="00672EBE">
        <w:t xml:space="preserve"> Energieflüsse</w:t>
      </w:r>
      <w:r w:rsidR="00F44B69">
        <w:t xml:space="preserve"> von Energieangebot und -abnahme müssen entsprechend der </w:t>
      </w:r>
      <w:r w:rsidR="00672EBE">
        <w:t>volatile</w:t>
      </w:r>
      <w:r w:rsidR="00F44B69">
        <w:t>n</w:t>
      </w:r>
      <w:r w:rsidR="00672EBE">
        <w:t xml:space="preserve"> Erzeugermengen</w:t>
      </w:r>
      <w:r w:rsidR="00F44B69">
        <w:t xml:space="preserve"> gemanagt werden. Zu weiteren übergeordneten Netzaufgaben gehören die Garantie einer stabilen </w:t>
      </w:r>
      <w:r w:rsidR="00672EBE">
        <w:t xml:space="preserve">Stromqualität in Spannung und Frequenz </w:t>
      </w:r>
      <w:r w:rsidR="00F44B69">
        <w:t>sowie der</w:t>
      </w:r>
      <w:r w:rsidR="00672EBE">
        <w:t xml:space="preserve"> Brandschutz in den verschiedenen Anlagenarealen</w:t>
      </w:r>
      <w:r w:rsidR="00F44B69">
        <w:t>.</w:t>
      </w:r>
      <w:r w:rsidR="00672EBE">
        <w:t xml:space="preserve"> </w:t>
      </w:r>
      <w:r w:rsidR="00F671CF">
        <w:t>Auch hier profitieren Kunden von der jahrzehntelangen Erfahrung des Energiespezialisten</w:t>
      </w:r>
      <w:r w:rsidR="00A11DB5">
        <w:t xml:space="preserve"> Schneider Electric</w:t>
      </w:r>
      <w:r w:rsidR="00F671CF">
        <w:t xml:space="preserve">: Mit dem EcoStruxure Microgrid Advisor oder </w:t>
      </w:r>
      <w:proofErr w:type="spellStart"/>
      <w:r w:rsidR="00F671CF">
        <w:t>Advanced</w:t>
      </w:r>
      <w:proofErr w:type="spellEnd"/>
      <w:r w:rsidR="00F671CF">
        <w:t xml:space="preserve"> Distribution Management System werden die Herausforderungen der Netzintegration gemeistert</w:t>
      </w:r>
      <w:r w:rsidR="00F44B69">
        <w:t xml:space="preserve">. </w:t>
      </w:r>
      <w:r w:rsidR="00A11DB5">
        <w:t>Das ganzheitliche Angebot an ver</w:t>
      </w:r>
      <w:r w:rsidR="009D5570">
        <w:t>netzte</w:t>
      </w:r>
      <w:r w:rsidR="00A11DB5">
        <w:t>n</w:t>
      </w:r>
      <w:r w:rsidR="009D5570">
        <w:t xml:space="preserve"> Komponenten und Steuerungselementen bis hin zu Monitoring- und Alarmapplikationen gepaart mit der Expertise und dem Serviceangeboten des globalen Energiespezialisten machen Schneider Electric zu einem bevorzugten Partner </w:t>
      </w:r>
      <w:r w:rsidR="005B52F9">
        <w:t>für</w:t>
      </w:r>
      <w:r w:rsidR="009D5570">
        <w:t xml:space="preserve"> Windpark</w:t>
      </w:r>
      <w:r w:rsidR="005B52F9">
        <w:t>betreiber</w:t>
      </w:r>
      <w:r w:rsidR="00AE6BE0">
        <w:t xml:space="preserve"> genauso wie Windturbinen</w:t>
      </w:r>
      <w:r w:rsidR="00A26952">
        <w:t>-</w:t>
      </w:r>
      <w:r w:rsidR="00AE6BE0">
        <w:t>Hersteller</w:t>
      </w:r>
      <w:r w:rsidR="005B52F9">
        <w:t>.</w:t>
      </w:r>
    </w:p>
    <w:p w14:paraId="22E630A8" w14:textId="67F3D2BD" w:rsidR="005B52F9" w:rsidRPr="00A26952" w:rsidRDefault="005B52F9" w:rsidP="0001205C">
      <w:pPr>
        <w:rPr>
          <w:lang w:val="en-GB"/>
        </w:rPr>
      </w:pPr>
      <w:r w:rsidRPr="00A26952">
        <w:lastRenderedPageBreak/>
        <w:t xml:space="preserve">Seien Sie unser Gast auf Husum und melden Sie sich schon heute kostenlos für die Husum-Wind vom 14.-17. </w:t>
      </w:r>
      <w:r w:rsidRPr="00A26952">
        <w:rPr>
          <w:lang w:val="en-GB"/>
        </w:rPr>
        <w:t xml:space="preserve">September 2021 an: </w:t>
      </w:r>
      <w:hyperlink r:id="rId8" w:history="1">
        <w:r w:rsidR="00A26952" w:rsidRPr="008D1ECA">
          <w:rPr>
            <w:rStyle w:val="Hyperlink"/>
            <w:lang w:val="en-GB"/>
          </w:rPr>
          <w:t>https://www.se.com/de/de/about-us/events/innovation-experience/</w:t>
        </w:r>
      </w:hyperlink>
      <w:r w:rsidR="00A26952">
        <w:rPr>
          <w:lang w:val="en-GB"/>
        </w:rPr>
        <w:t xml:space="preserve"> </w:t>
      </w:r>
    </w:p>
    <w:p w14:paraId="1298A2C6" w14:textId="05F1C11E" w:rsidR="00B65FF3" w:rsidRDefault="00B65FF3" w:rsidP="0001205C">
      <w:r>
        <w:t>Sie finden uns in Halle 3, Stand 3</w:t>
      </w:r>
      <w:r w:rsidRPr="00B65FF3">
        <w:t>A</w:t>
      </w:r>
      <w:r>
        <w:t>19.</w:t>
      </w:r>
    </w:p>
    <w:p w14:paraId="2478B7B3" w14:textId="77777777" w:rsidR="005B52F9" w:rsidRDefault="005B52F9" w:rsidP="00664971">
      <w:pPr>
        <w:pStyle w:val="SEZwischentitel"/>
        <w:rPr>
          <w:lang w:val="de-DE"/>
        </w:rPr>
      </w:pPr>
    </w:p>
    <w:p w14:paraId="380C873A" w14:textId="28035FA3" w:rsidR="00664971" w:rsidRPr="00177387" w:rsidRDefault="00DB56AA" w:rsidP="00664971">
      <w:pPr>
        <w:pStyle w:val="SEZwischentitel"/>
        <w:rPr>
          <w:lang w:val="de-DE"/>
        </w:rPr>
      </w:pPr>
      <w:r w:rsidRPr="00177387">
        <w:rPr>
          <w:lang w:val="de-DE"/>
        </w:rPr>
        <w:t>Über EcoStruxure</w:t>
      </w:r>
      <w:bookmarkStart w:id="0" w:name="_Hlk68777155"/>
    </w:p>
    <w:p w14:paraId="5B427878" w14:textId="4EE165D5" w:rsidR="00E249DD" w:rsidRPr="00DB56AA" w:rsidRDefault="00E249DD" w:rsidP="00664971">
      <w:pPr>
        <w:pStyle w:val="SEBoilerplate"/>
        <w:rPr>
          <w:rFonts w:eastAsia="Times New Roman"/>
          <w:lang w:eastAsia="de-DE"/>
        </w:rPr>
      </w:pPr>
      <w:r w:rsidRPr="00160837">
        <w:t>EcoStruxure ist unsere offene, interoperable, IoT-fähige Systemarchitektur und Plattform. EcoStruxure bietet unseren Kunden einen Mehrwert für Sicherheit, Zuverlässigkeit, Effizienz, Nachhaltigkeit und Konnektivität. EcoStruxure nutzt die Fortschritte in den Bereichen IoT, Mobilität, Sensorik, Cloud, Analytik und Cybersicherheit und ermöglicht Innovationen auf allen Ebenen. Dazu gehören vernetzte Feldgeräte, Steuerungen sowie Softwareapplikationen für Analyse und Service, die den gesamten Lebenszyklus von Anlagen begleiten.</w:t>
      </w:r>
      <w:r>
        <w:t xml:space="preserve"> </w:t>
      </w:r>
      <w:r w:rsidRPr="00160837">
        <w:t>EcoStruxure wurde an fast 500.000 Standorten mit der Unterstützung von mehr als 20.000 Entwicklern, 650.000 Dienstleistern und Partnern sowie 3.000 Versorgungsunternehmen</w:t>
      </w:r>
      <w:r w:rsidRPr="00DB56AA">
        <w:rPr>
          <w:rFonts w:eastAsia="Times New Roman"/>
          <w:lang w:eastAsia="de-DE"/>
        </w:rPr>
        <w:t xml:space="preserve"> eingesetzt und verbindet über 2 Millionen verwaltete Anlagen. </w:t>
      </w:r>
    </w:p>
    <w:p w14:paraId="201478C0" w14:textId="77777777" w:rsidR="00E249DD" w:rsidRDefault="00E249DD" w:rsidP="00E249DD">
      <w:pPr>
        <w:pStyle w:val="SEBoilerplate"/>
        <w:rPr>
          <w:rFonts w:eastAsia="Times New Roman"/>
          <w:lang w:eastAsia="de-DE"/>
        </w:rPr>
      </w:pPr>
      <w:r w:rsidRPr="00DB56AA">
        <w:rPr>
          <w:rFonts w:eastAsia="Times New Roman"/>
          <w:lang w:eastAsia="de-DE"/>
        </w:rPr>
        <w:t>Von der Energie- und Nachhaltigkeitsberatung bis hin zur Optimierung des Lebenszyklus Ihrer betrieblichen Systeme bieten wir weltweit Dienstleistungen an, die Ihre geschäftlichen Anforderungen erfüllen. Als kundenorientiertes Unternehmen ist Schneider Electric Ihr vertrauenswürdiger Berater, der Sie dabei unterstützt, die Zuverlässigkeit Ihrer Anlagen zu erhöhen, die Gesamtbetriebskosten zu verbessern und die digitale Transformation Ihres Unternehmens in Richtung Nachhaltigkeit, Effizienz und Sicherheit voranzutreiben.</w:t>
      </w:r>
    </w:p>
    <w:bookmarkEnd w:id="0"/>
    <w:p w14:paraId="1E85CE7A" w14:textId="63298AD3" w:rsidR="001E0F34" w:rsidRPr="00121F8D" w:rsidRDefault="00FD2DD4" w:rsidP="00562130">
      <w:pPr>
        <w:pStyle w:val="SEZwischentitel"/>
        <w:rPr>
          <w:szCs w:val="16"/>
          <w:lang w:val="de-DE"/>
        </w:rPr>
      </w:pPr>
      <w:r w:rsidRPr="00121F8D">
        <w:rPr>
          <w:lang w:val="de-DE"/>
        </w:rPr>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7DC93414" w14:textId="54C9E058" w:rsidR="007345CE" w:rsidRDefault="00AB31C5" w:rsidP="00BE6D56">
      <w:pPr>
        <w:pStyle w:val="SEBoilerplate"/>
        <w:rPr>
          <w:rFonts w:cs="Arial"/>
          <w:sz w:val="32"/>
          <w:szCs w:val="32"/>
        </w:rPr>
      </w:pPr>
      <w:hyperlink r:id="rId9" w:history="1">
        <w:r w:rsidR="00871576" w:rsidRPr="00DE6871">
          <w:rPr>
            <w:rStyle w:val="Hyperlink"/>
          </w:rPr>
          <w:t>www.se.com</w:t>
        </w:r>
      </w:hyperlink>
    </w:p>
    <w:p w14:paraId="1739CACC" w14:textId="77777777" w:rsidR="00614DB6" w:rsidRDefault="00614DB6" w:rsidP="00BE6D56">
      <w:pPr>
        <w:pStyle w:val="SEBoilerplate"/>
        <w:rPr>
          <w:rFonts w:cs="Arial"/>
          <w:szCs w:val="16"/>
        </w:rPr>
      </w:pPr>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14A" w14:textId="77777777" w:rsidR="00216ED8" w:rsidRDefault="00216ED8" w:rsidP="00B230CF">
      <w:r>
        <w:separator/>
      </w:r>
    </w:p>
  </w:endnote>
  <w:endnote w:type="continuationSeparator" w:id="0">
    <w:p w14:paraId="44E80270" w14:textId="77777777" w:rsidR="00216ED8" w:rsidRDefault="00216ED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96B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proofErr w:type="gramStart"/>
                                <w:r w:rsidRPr="006470D2">
                                  <w:rPr>
                                    <w:rStyle w:val="A2"/>
                                    <w:rFonts w:ascii="Arial" w:hAnsi="Arial"/>
                                    <w:lang w:val="fr-FR"/>
                                  </w:rPr>
                                  <w:t>Mobil:</w:t>
                                </w:r>
                                <w:proofErr w:type="gramEnd"/>
                                <w:r w:rsidRPr="006470D2">
                                  <w:rPr>
                                    <w:rStyle w:val="A2"/>
                                    <w:rFonts w:ascii="Arial" w:hAnsi="Arial"/>
                                    <w:lang w:val="fr-FR"/>
                                  </w:rPr>
                                  <w:t xml:space="preserve">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proofErr w:type="gramStart"/>
                          <w:r w:rsidRPr="006470D2">
                            <w:rPr>
                              <w:rStyle w:val="A2"/>
                              <w:rFonts w:ascii="Arial" w:hAnsi="Arial"/>
                              <w:lang w:val="fr-FR"/>
                            </w:rPr>
                            <w:t>Mobil:</w:t>
                          </w:r>
                          <w:proofErr w:type="gramEnd"/>
                          <w:r w:rsidRPr="006470D2">
                            <w:rPr>
                              <w:rStyle w:val="A2"/>
                              <w:rFonts w:ascii="Arial" w:hAnsi="Arial"/>
                              <w:lang w:val="fr-FR"/>
                            </w:rPr>
                            <w:t xml:space="preserve">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5E3A"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23A7" w14:textId="77777777" w:rsidR="00216ED8" w:rsidRDefault="00216ED8" w:rsidP="00B230CF">
      <w:r>
        <w:separator/>
      </w:r>
    </w:p>
  </w:footnote>
  <w:footnote w:type="continuationSeparator" w:id="0">
    <w:p w14:paraId="3DE0C66B" w14:textId="77777777" w:rsidR="00216ED8" w:rsidRDefault="00216ED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3DC7B54E"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E249DD">
      <w:rPr>
        <w:rFonts w:ascii="Arial" w:hAnsi="Arial" w:cs="Arial"/>
        <w:color w:val="595959" w:themeColor="text1" w:themeTint="A6"/>
        <w:sz w:val="44"/>
        <w:szCs w:val="44"/>
      </w:rPr>
      <w:t>Pressmeldung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0E4669"/>
    <w:multiLevelType w:val="hybridMultilevel"/>
    <w:tmpl w:val="F6A018E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B5F13"/>
    <w:multiLevelType w:val="hybridMultilevel"/>
    <w:tmpl w:val="4BA4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7"/>
  </w:num>
  <w:num w:numId="5">
    <w:abstractNumId w:val="14"/>
  </w:num>
  <w:num w:numId="6">
    <w:abstractNumId w:val="16"/>
  </w:num>
  <w:num w:numId="7">
    <w:abstractNumId w:val="8"/>
  </w:num>
  <w:num w:numId="8">
    <w:abstractNumId w:val="17"/>
  </w:num>
  <w:num w:numId="9">
    <w:abstractNumId w:val="0"/>
  </w:num>
  <w:num w:numId="10">
    <w:abstractNumId w:val="2"/>
  </w:num>
  <w:num w:numId="11">
    <w:abstractNumId w:val="2"/>
  </w:num>
  <w:num w:numId="12">
    <w:abstractNumId w:val="12"/>
  </w:num>
  <w:num w:numId="13">
    <w:abstractNumId w:val="15"/>
  </w:num>
  <w:num w:numId="14">
    <w:abstractNumId w:val="19"/>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05C"/>
    <w:rsid w:val="00012D6C"/>
    <w:rsid w:val="00016682"/>
    <w:rsid w:val="0002052F"/>
    <w:rsid w:val="000229D0"/>
    <w:rsid w:val="00023749"/>
    <w:rsid w:val="00023C9A"/>
    <w:rsid w:val="00026A52"/>
    <w:rsid w:val="00027B8A"/>
    <w:rsid w:val="00030101"/>
    <w:rsid w:val="0003502E"/>
    <w:rsid w:val="0003688C"/>
    <w:rsid w:val="0003728B"/>
    <w:rsid w:val="00037C38"/>
    <w:rsid w:val="00037E64"/>
    <w:rsid w:val="0004544A"/>
    <w:rsid w:val="0006160E"/>
    <w:rsid w:val="00062A00"/>
    <w:rsid w:val="00063940"/>
    <w:rsid w:val="00066D5D"/>
    <w:rsid w:val="00066FA4"/>
    <w:rsid w:val="00073171"/>
    <w:rsid w:val="000743EC"/>
    <w:rsid w:val="00075DD6"/>
    <w:rsid w:val="000776E5"/>
    <w:rsid w:val="00082D12"/>
    <w:rsid w:val="00083796"/>
    <w:rsid w:val="00084043"/>
    <w:rsid w:val="00084F50"/>
    <w:rsid w:val="0008503A"/>
    <w:rsid w:val="00090A14"/>
    <w:rsid w:val="00092D1B"/>
    <w:rsid w:val="00093605"/>
    <w:rsid w:val="0009481D"/>
    <w:rsid w:val="00095A9D"/>
    <w:rsid w:val="00095BF7"/>
    <w:rsid w:val="000A0948"/>
    <w:rsid w:val="000A1245"/>
    <w:rsid w:val="000A14D6"/>
    <w:rsid w:val="000A313D"/>
    <w:rsid w:val="000A3924"/>
    <w:rsid w:val="000A49BC"/>
    <w:rsid w:val="000B39BF"/>
    <w:rsid w:val="000B432F"/>
    <w:rsid w:val="000B5117"/>
    <w:rsid w:val="000D109D"/>
    <w:rsid w:val="000D294D"/>
    <w:rsid w:val="000D3470"/>
    <w:rsid w:val="000D5254"/>
    <w:rsid w:val="000D6157"/>
    <w:rsid w:val="000F10F0"/>
    <w:rsid w:val="000F41D8"/>
    <w:rsid w:val="001034CF"/>
    <w:rsid w:val="001101DE"/>
    <w:rsid w:val="001118FB"/>
    <w:rsid w:val="00113EB6"/>
    <w:rsid w:val="00116727"/>
    <w:rsid w:val="00120E16"/>
    <w:rsid w:val="00121F8D"/>
    <w:rsid w:val="00125C68"/>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FC0"/>
    <w:rsid w:val="0016405E"/>
    <w:rsid w:val="00164F36"/>
    <w:rsid w:val="00165522"/>
    <w:rsid w:val="001674EF"/>
    <w:rsid w:val="0016789E"/>
    <w:rsid w:val="001715C6"/>
    <w:rsid w:val="00171FBF"/>
    <w:rsid w:val="001733EF"/>
    <w:rsid w:val="00177387"/>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728A"/>
    <w:rsid w:val="001C048F"/>
    <w:rsid w:val="001C1BFD"/>
    <w:rsid w:val="001C49BB"/>
    <w:rsid w:val="001D1420"/>
    <w:rsid w:val="001E0F34"/>
    <w:rsid w:val="001E19CE"/>
    <w:rsid w:val="001E3147"/>
    <w:rsid w:val="001E3B28"/>
    <w:rsid w:val="001E45AC"/>
    <w:rsid w:val="001E71E8"/>
    <w:rsid w:val="001F1D7C"/>
    <w:rsid w:val="001F456C"/>
    <w:rsid w:val="00202571"/>
    <w:rsid w:val="00205502"/>
    <w:rsid w:val="002056B2"/>
    <w:rsid w:val="00206548"/>
    <w:rsid w:val="002070D3"/>
    <w:rsid w:val="002127FA"/>
    <w:rsid w:val="00214721"/>
    <w:rsid w:val="00214D0C"/>
    <w:rsid w:val="00215662"/>
    <w:rsid w:val="00216DE5"/>
    <w:rsid w:val="00216ED8"/>
    <w:rsid w:val="00217879"/>
    <w:rsid w:val="0022175B"/>
    <w:rsid w:val="002217D4"/>
    <w:rsid w:val="00221D68"/>
    <w:rsid w:val="0022427E"/>
    <w:rsid w:val="002311BE"/>
    <w:rsid w:val="0023571A"/>
    <w:rsid w:val="002364B9"/>
    <w:rsid w:val="00236AEE"/>
    <w:rsid w:val="00252CD1"/>
    <w:rsid w:val="00253F79"/>
    <w:rsid w:val="00256166"/>
    <w:rsid w:val="002619C4"/>
    <w:rsid w:val="002621F0"/>
    <w:rsid w:val="00263BB0"/>
    <w:rsid w:val="00265FC9"/>
    <w:rsid w:val="00272D28"/>
    <w:rsid w:val="00274AAF"/>
    <w:rsid w:val="00274B66"/>
    <w:rsid w:val="00283B09"/>
    <w:rsid w:val="00286016"/>
    <w:rsid w:val="00291099"/>
    <w:rsid w:val="00297AB0"/>
    <w:rsid w:val="002A2A39"/>
    <w:rsid w:val="002A438D"/>
    <w:rsid w:val="002A4BCE"/>
    <w:rsid w:val="002A5E2D"/>
    <w:rsid w:val="002A6673"/>
    <w:rsid w:val="002A6AD1"/>
    <w:rsid w:val="002A7902"/>
    <w:rsid w:val="002B007C"/>
    <w:rsid w:val="002B4434"/>
    <w:rsid w:val="002B7B57"/>
    <w:rsid w:val="002B7E7C"/>
    <w:rsid w:val="002C51E7"/>
    <w:rsid w:val="002C54FA"/>
    <w:rsid w:val="002C6C9C"/>
    <w:rsid w:val="002C779E"/>
    <w:rsid w:val="002D355A"/>
    <w:rsid w:val="002D4E6F"/>
    <w:rsid w:val="002D5DBE"/>
    <w:rsid w:val="002D65CB"/>
    <w:rsid w:val="002D73C7"/>
    <w:rsid w:val="002E1C68"/>
    <w:rsid w:val="002E5F2D"/>
    <w:rsid w:val="002F07DD"/>
    <w:rsid w:val="002F1EE4"/>
    <w:rsid w:val="002F1F9D"/>
    <w:rsid w:val="003017C6"/>
    <w:rsid w:val="003041B8"/>
    <w:rsid w:val="003060E2"/>
    <w:rsid w:val="00307659"/>
    <w:rsid w:val="0031048B"/>
    <w:rsid w:val="0031411F"/>
    <w:rsid w:val="00314FC4"/>
    <w:rsid w:val="00316999"/>
    <w:rsid w:val="003217DD"/>
    <w:rsid w:val="003249E0"/>
    <w:rsid w:val="003253CB"/>
    <w:rsid w:val="00332358"/>
    <w:rsid w:val="0033261C"/>
    <w:rsid w:val="0033485B"/>
    <w:rsid w:val="00336497"/>
    <w:rsid w:val="003372E2"/>
    <w:rsid w:val="003379F4"/>
    <w:rsid w:val="0034734B"/>
    <w:rsid w:val="00350ED7"/>
    <w:rsid w:val="003511ED"/>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110DE"/>
    <w:rsid w:val="00413696"/>
    <w:rsid w:val="00413C3B"/>
    <w:rsid w:val="004146BC"/>
    <w:rsid w:val="00414CB6"/>
    <w:rsid w:val="004161BA"/>
    <w:rsid w:val="004213F0"/>
    <w:rsid w:val="00424D4B"/>
    <w:rsid w:val="0042522A"/>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6274"/>
    <w:rsid w:val="0047652D"/>
    <w:rsid w:val="00477AF6"/>
    <w:rsid w:val="0048283B"/>
    <w:rsid w:val="00482C25"/>
    <w:rsid w:val="004832BA"/>
    <w:rsid w:val="00483C50"/>
    <w:rsid w:val="00484661"/>
    <w:rsid w:val="00490852"/>
    <w:rsid w:val="004927E4"/>
    <w:rsid w:val="00493E4E"/>
    <w:rsid w:val="00495A72"/>
    <w:rsid w:val="00497B9A"/>
    <w:rsid w:val="004A790B"/>
    <w:rsid w:val="004B35F7"/>
    <w:rsid w:val="004B5A54"/>
    <w:rsid w:val="004B749D"/>
    <w:rsid w:val="004B74A0"/>
    <w:rsid w:val="004C7CD9"/>
    <w:rsid w:val="004E20D6"/>
    <w:rsid w:val="004E22E2"/>
    <w:rsid w:val="004E3067"/>
    <w:rsid w:val="004E32FB"/>
    <w:rsid w:val="004E3B4B"/>
    <w:rsid w:val="004F1AE7"/>
    <w:rsid w:val="004F236B"/>
    <w:rsid w:val="004F3C01"/>
    <w:rsid w:val="004F4B69"/>
    <w:rsid w:val="004F720C"/>
    <w:rsid w:val="004F7FDD"/>
    <w:rsid w:val="00501D81"/>
    <w:rsid w:val="00504E7F"/>
    <w:rsid w:val="00506C46"/>
    <w:rsid w:val="00510EE8"/>
    <w:rsid w:val="00511AF8"/>
    <w:rsid w:val="00512B01"/>
    <w:rsid w:val="00513786"/>
    <w:rsid w:val="0051382F"/>
    <w:rsid w:val="00513C2A"/>
    <w:rsid w:val="00517C20"/>
    <w:rsid w:val="00523CFF"/>
    <w:rsid w:val="005265EE"/>
    <w:rsid w:val="00541B57"/>
    <w:rsid w:val="00543D9A"/>
    <w:rsid w:val="00543ECC"/>
    <w:rsid w:val="00545DE5"/>
    <w:rsid w:val="00545E7C"/>
    <w:rsid w:val="00547BB7"/>
    <w:rsid w:val="00547C1D"/>
    <w:rsid w:val="0055517E"/>
    <w:rsid w:val="00562130"/>
    <w:rsid w:val="00562DE2"/>
    <w:rsid w:val="00566C14"/>
    <w:rsid w:val="00572921"/>
    <w:rsid w:val="00573D76"/>
    <w:rsid w:val="00584F11"/>
    <w:rsid w:val="00590E72"/>
    <w:rsid w:val="00590F7B"/>
    <w:rsid w:val="00592797"/>
    <w:rsid w:val="00593477"/>
    <w:rsid w:val="00593A58"/>
    <w:rsid w:val="00597782"/>
    <w:rsid w:val="005A3F40"/>
    <w:rsid w:val="005A4CE1"/>
    <w:rsid w:val="005A6A35"/>
    <w:rsid w:val="005A7F8D"/>
    <w:rsid w:val="005B0100"/>
    <w:rsid w:val="005B476F"/>
    <w:rsid w:val="005B4840"/>
    <w:rsid w:val="005B52F9"/>
    <w:rsid w:val="005B7B3A"/>
    <w:rsid w:val="005C45D9"/>
    <w:rsid w:val="005C4998"/>
    <w:rsid w:val="005C54E9"/>
    <w:rsid w:val="005C6677"/>
    <w:rsid w:val="005D0236"/>
    <w:rsid w:val="005D3920"/>
    <w:rsid w:val="005D40B8"/>
    <w:rsid w:val="005D5C75"/>
    <w:rsid w:val="005D6D5F"/>
    <w:rsid w:val="005E074C"/>
    <w:rsid w:val="005E38E4"/>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4DB6"/>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55CD"/>
    <w:rsid w:val="00660CEA"/>
    <w:rsid w:val="006625FB"/>
    <w:rsid w:val="00664567"/>
    <w:rsid w:val="00664971"/>
    <w:rsid w:val="00665271"/>
    <w:rsid w:val="00665468"/>
    <w:rsid w:val="00665521"/>
    <w:rsid w:val="006716FF"/>
    <w:rsid w:val="00672EBE"/>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1A90"/>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5CE"/>
    <w:rsid w:val="00734D43"/>
    <w:rsid w:val="00734D48"/>
    <w:rsid w:val="00736A4A"/>
    <w:rsid w:val="00737DE8"/>
    <w:rsid w:val="0074330C"/>
    <w:rsid w:val="0074378E"/>
    <w:rsid w:val="007460AD"/>
    <w:rsid w:val="00747886"/>
    <w:rsid w:val="007506AA"/>
    <w:rsid w:val="0075079E"/>
    <w:rsid w:val="00752DEF"/>
    <w:rsid w:val="00754584"/>
    <w:rsid w:val="00754C04"/>
    <w:rsid w:val="0075635B"/>
    <w:rsid w:val="0075728F"/>
    <w:rsid w:val="007578B3"/>
    <w:rsid w:val="0077193E"/>
    <w:rsid w:val="00773C88"/>
    <w:rsid w:val="007753E2"/>
    <w:rsid w:val="00777CDC"/>
    <w:rsid w:val="007813B3"/>
    <w:rsid w:val="007820B1"/>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6C16"/>
    <w:rsid w:val="00803638"/>
    <w:rsid w:val="00806C5C"/>
    <w:rsid w:val="0081258F"/>
    <w:rsid w:val="00816354"/>
    <w:rsid w:val="0081688C"/>
    <w:rsid w:val="0082052D"/>
    <w:rsid w:val="00820B2C"/>
    <w:rsid w:val="008245F1"/>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1576"/>
    <w:rsid w:val="00872070"/>
    <w:rsid w:val="008761F7"/>
    <w:rsid w:val="00877EB0"/>
    <w:rsid w:val="0088144F"/>
    <w:rsid w:val="008831E4"/>
    <w:rsid w:val="00883201"/>
    <w:rsid w:val="0088427C"/>
    <w:rsid w:val="00886348"/>
    <w:rsid w:val="00896661"/>
    <w:rsid w:val="008A3FDB"/>
    <w:rsid w:val="008A467E"/>
    <w:rsid w:val="008D0834"/>
    <w:rsid w:val="008D3E97"/>
    <w:rsid w:val="008D3EE1"/>
    <w:rsid w:val="008D4091"/>
    <w:rsid w:val="008D4E78"/>
    <w:rsid w:val="008D62AB"/>
    <w:rsid w:val="008D7E62"/>
    <w:rsid w:val="008E55F2"/>
    <w:rsid w:val="008E5DFC"/>
    <w:rsid w:val="008E676D"/>
    <w:rsid w:val="008E7396"/>
    <w:rsid w:val="008F071D"/>
    <w:rsid w:val="008F089A"/>
    <w:rsid w:val="008F0B45"/>
    <w:rsid w:val="008F0DBF"/>
    <w:rsid w:val="008F3650"/>
    <w:rsid w:val="008F3933"/>
    <w:rsid w:val="008F4657"/>
    <w:rsid w:val="008F522D"/>
    <w:rsid w:val="00902616"/>
    <w:rsid w:val="00902EB0"/>
    <w:rsid w:val="0090416C"/>
    <w:rsid w:val="00904392"/>
    <w:rsid w:val="009126D9"/>
    <w:rsid w:val="00912D08"/>
    <w:rsid w:val="00922378"/>
    <w:rsid w:val="00922396"/>
    <w:rsid w:val="0092347D"/>
    <w:rsid w:val="009236B8"/>
    <w:rsid w:val="009250C3"/>
    <w:rsid w:val="00932C7C"/>
    <w:rsid w:val="00933768"/>
    <w:rsid w:val="009347B8"/>
    <w:rsid w:val="009354EE"/>
    <w:rsid w:val="00935D7E"/>
    <w:rsid w:val="00936B22"/>
    <w:rsid w:val="00936B3A"/>
    <w:rsid w:val="009418C3"/>
    <w:rsid w:val="00953A85"/>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6D91"/>
    <w:rsid w:val="009C0724"/>
    <w:rsid w:val="009C56D9"/>
    <w:rsid w:val="009D193D"/>
    <w:rsid w:val="009D5570"/>
    <w:rsid w:val="009D7C70"/>
    <w:rsid w:val="009E01CD"/>
    <w:rsid w:val="009E3B2C"/>
    <w:rsid w:val="009E65E0"/>
    <w:rsid w:val="009F048A"/>
    <w:rsid w:val="009F0F1E"/>
    <w:rsid w:val="009F1880"/>
    <w:rsid w:val="009F5ED0"/>
    <w:rsid w:val="009F6109"/>
    <w:rsid w:val="009F656F"/>
    <w:rsid w:val="00A03BEA"/>
    <w:rsid w:val="00A051BD"/>
    <w:rsid w:val="00A066E8"/>
    <w:rsid w:val="00A06AF0"/>
    <w:rsid w:val="00A0707D"/>
    <w:rsid w:val="00A07A63"/>
    <w:rsid w:val="00A113EA"/>
    <w:rsid w:val="00A11DB5"/>
    <w:rsid w:val="00A17089"/>
    <w:rsid w:val="00A17305"/>
    <w:rsid w:val="00A20FB5"/>
    <w:rsid w:val="00A2153D"/>
    <w:rsid w:val="00A22C9E"/>
    <w:rsid w:val="00A267DF"/>
    <w:rsid w:val="00A26952"/>
    <w:rsid w:val="00A274BA"/>
    <w:rsid w:val="00A3009C"/>
    <w:rsid w:val="00A30E3B"/>
    <w:rsid w:val="00A3163A"/>
    <w:rsid w:val="00A34048"/>
    <w:rsid w:val="00A34753"/>
    <w:rsid w:val="00A3530A"/>
    <w:rsid w:val="00A363C9"/>
    <w:rsid w:val="00A363F6"/>
    <w:rsid w:val="00A3713A"/>
    <w:rsid w:val="00A4218F"/>
    <w:rsid w:val="00A42EAE"/>
    <w:rsid w:val="00A45DD2"/>
    <w:rsid w:val="00A468C0"/>
    <w:rsid w:val="00A50C8A"/>
    <w:rsid w:val="00A522B4"/>
    <w:rsid w:val="00A536BE"/>
    <w:rsid w:val="00A53CE6"/>
    <w:rsid w:val="00A5765E"/>
    <w:rsid w:val="00A65845"/>
    <w:rsid w:val="00A65871"/>
    <w:rsid w:val="00A65C6F"/>
    <w:rsid w:val="00A7089E"/>
    <w:rsid w:val="00A73CE0"/>
    <w:rsid w:val="00A754DA"/>
    <w:rsid w:val="00A75EFF"/>
    <w:rsid w:val="00A808FC"/>
    <w:rsid w:val="00A8245F"/>
    <w:rsid w:val="00A85413"/>
    <w:rsid w:val="00A854DB"/>
    <w:rsid w:val="00A9011B"/>
    <w:rsid w:val="00A923F4"/>
    <w:rsid w:val="00A94E6E"/>
    <w:rsid w:val="00A965D6"/>
    <w:rsid w:val="00A96A3D"/>
    <w:rsid w:val="00AA506F"/>
    <w:rsid w:val="00AB2F11"/>
    <w:rsid w:val="00AB31C5"/>
    <w:rsid w:val="00AB3B8D"/>
    <w:rsid w:val="00AB5A01"/>
    <w:rsid w:val="00AB5A4F"/>
    <w:rsid w:val="00AC0051"/>
    <w:rsid w:val="00AC0B6A"/>
    <w:rsid w:val="00AC0CC4"/>
    <w:rsid w:val="00AC3592"/>
    <w:rsid w:val="00AC43E9"/>
    <w:rsid w:val="00AC46BB"/>
    <w:rsid w:val="00AC4B5D"/>
    <w:rsid w:val="00AC5F62"/>
    <w:rsid w:val="00AC608A"/>
    <w:rsid w:val="00AC63BA"/>
    <w:rsid w:val="00AC6407"/>
    <w:rsid w:val="00AD017D"/>
    <w:rsid w:val="00AD037B"/>
    <w:rsid w:val="00AD40CC"/>
    <w:rsid w:val="00AD49D6"/>
    <w:rsid w:val="00AD64C4"/>
    <w:rsid w:val="00AD7895"/>
    <w:rsid w:val="00AD7BCA"/>
    <w:rsid w:val="00AE533A"/>
    <w:rsid w:val="00AE6BE0"/>
    <w:rsid w:val="00AE6F3D"/>
    <w:rsid w:val="00AE73C0"/>
    <w:rsid w:val="00AF0388"/>
    <w:rsid w:val="00B0089F"/>
    <w:rsid w:val="00B028A9"/>
    <w:rsid w:val="00B03AF4"/>
    <w:rsid w:val="00B05C73"/>
    <w:rsid w:val="00B0728A"/>
    <w:rsid w:val="00B07463"/>
    <w:rsid w:val="00B15F61"/>
    <w:rsid w:val="00B16F20"/>
    <w:rsid w:val="00B230CF"/>
    <w:rsid w:val="00B25A31"/>
    <w:rsid w:val="00B27090"/>
    <w:rsid w:val="00B27BBF"/>
    <w:rsid w:val="00B27FCD"/>
    <w:rsid w:val="00B36EEF"/>
    <w:rsid w:val="00B37D90"/>
    <w:rsid w:val="00B40D4B"/>
    <w:rsid w:val="00B5386E"/>
    <w:rsid w:val="00B555AD"/>
    <w:rsid w:val="00B6028B"/>
    <w:rsid w:val="00B61A84"/>
    <w:rsid w:val="00B64E78"/>
    <w:rsid w:val="00B65FF3"/>
    <w:rsid w:val="00B70831"/>
    <w:rsid w:val="00B73C78"/>
    <w:rsid w:val="00B73CF6"/>
    <w:rsid w:val="00B74FCC"/>
    <w:rsid w:val="00B75C90"/>
    <w:rsid w:val="00B7638A"/>
    <w:rsid w:val="00B77EDC"/>
    <w:rsid w:val="00B8153D"/>
    <w:rsid w:val="00B82D7C"/>
    <w:rsid w:val="00B85C0E"/>
    <w:rsid w:val="00B87587"/>
    <w:rsid w:val="00B8783C"/>
    <w:rsid w:val="00B902A6"/>
    <w:rsid w:val="00B93E9A"/>
    <w:rsid w:val="00B94698"/>
    <w:rsid w:val="00B94791"/>
    <w:rsid w:val="00B96BEA"/>
    <w:rsid w:val="00B96C34"/>
    <w:rsid w:val="00BA1013"/>
    <w:rsid w:val="00BA2FE3"/>
    <w:rsid w:val="00BA67A0"/>
    <w:rsid w:val="00BA7E8A"/>
    <w:rsid w:val="00BB373C"/>
    <w:rsid w:val="00BB3A4D"/>
    <w:rsid w:val="00BB52A8"/>
    <w:rsid w:val="00BC13E3"/>
    <w:rsid w:val="00BC1CA4"/>
    <w:rsid w:val="00BC1DA1"/>
    <w:rsid w:val="00BC4061"/>
    <w:rsid w:val="00BC4D75"/>
    <w:rsid w:val="00BC6AFC"/>
    <w:rsid w:val="00BD0B53"/>
    <w:rsid w:val="00BD306D"/>
    <w:rsid w:val="00BD4D68"/>
    <w:rsid w:val="00BD6D7D"/>
    <w:rsid w:val="00BD74D3"/>
    <w:rsid w:val="00BD75FC"/>
    <w:rsid w:val="00BD77DD"/>
    <w:rsid w:val="00BE03F1"/>
    <w:rsid w:val="00BE1B70"/>
    <w:rsid w:val="00BE29AB"/>
    <w:rsid w:val="00BE6D56"/>
    <w:rsid w:val="00BF0FAF"/>
    <w:rsid w:val="00BF11A5"/>
    <w:rsid w:val="00BF2BD3"/>
    <w:rsid w:val="00BF50ED"/>
    <w:rsid w:val="00BF5807"/>
    <w:rsid w:val="00C02C51"/>
    <w:rsid w:val="00C02F20"/>
    <w:rsid w:val="00C07EBF"/>
    <w:rsid w:val="00C1284A"/>
    <w:rsid w:val="00C14876"/>
    <w:rsid w:val="00C156A1"/>
    <w:rsid w:val="00C17A3F"/>
    <w:rsid w:val="00C2008C"/>
    <w:rsid w:val="00C36135"/>
    <w:rsid w:val="00C36F0D"/>
    <w:rsid w:val="00C37742"/>
    <w:rsid w:val="00C40434"/>
    <w:rsid w:val="00C41272"/>
    <w:rsid w:val="00C436A1"/>
    <w:rsid w:val="00C466E7"/>
    <w:rsid w:val="00C46F6E"/>
    <w:rsid w:val="00C47247"/>
    <w:rsid w:val="00C505CA"/>
    <w:rsid w:val="00C51686"/>
    <w:rsid w:val="00C52E83"/>
    <w:rsid w:val="00C548DF"/>
    <w:rsid w:val="00C54A07"/>
    <w:rsid w:val="00C552D1"/>
    <w:rsid w:val="00C57D60"/>
    <w:rsid w:val="00C65FDA"/>
    <w:rsid w:val="00C70FBC"/>
    <w:rsid w:val="00C72547"/>
    <w:rsid w:val="00C7618D"/>
    <w:rsid w:val="00C8019A"/>
    <w:rsid w:val="00C802A1"/>
    <w:rsid w:val="00C83495"/>
    <w:rsid w:val="00C862D9"/>
    <w:rsid w:val="00C95233"/>
    <w:rsid w:val="00C96C08"/>
    <w:rsid w:val="00C96E21"/>
    <w:rsid w:val="00CA31B5"/>
    <w:rsid w:val="00CA3467"/>
    <w:rsid w:val="00CA4729"/>
    <w:rsid w:val="00CA50B6"/>
    <w:rsid w:val="00CA5153"/>
    <w:rsid w:val="00CA6755"/>
    <w:rsid w:val="00CA717A"/>
    <w:rsid w:val="00CB0371"/>
    <w:rsid w:val="00CB2F30"/>
    <w:rsid w:val="00CB2F4C"/>
    <w:rsid w:val="00CB2FE1"/>
    <w:rsid w:val="00CB420F"/>
    <w:rsid w:val="00CB5B1F"/>
    <w:rsid w:val="00CC348A"/>
    <w:rsid w:val="00CC43DA"/>
    <w:rsid w:val="00CD05A0"/>
    <w:rsid w:val="00CD2920"/>
    <w:rsid w:val="00CD4794"/>
    <w:rsid w:val="00CD70F8"/>
    <w:rsid w:val="00CE3460"/>
    <w:rsid w:val="00CF06C8"/>
    <w:rsid w:val="00CF2581"/>
    <w:rsid w:val="00CF2D33"/>
    <w:rsid w:val="00CF30C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4C69"/>
    <w:rsid w:val="00D45603"/>
    <w:rsid w:val="00D47B2E"/>
    <w:rsid w:val="00D53E06"/>
    <w:rsid w:val="00D57EEC"/>
    <w:rsid w:val="00D7173B"/>
    <w:rsid w:val="00D718A1"/>
    <w:rsid w:val="00D75776"/>
    <w:rsid w:val="00D805C1"/>
    <w:rsid w:val="00D8130E"/>
    <w:rsid w:val="00D82B7F"/>
    <w:rsid w:val="00D83229"/>
    <w:rsid w:val="00D8772B"/>
    <w:rsid w:val="00D90848"/>
    <w:rsid w:val="00D93F65"/>
    <w:rsid w:val="00D9559C"/>
    <w:rsid w:val="00D955DF"/>
    <w:rsid w:val="00DA175D"/>
    <w:rsid w:val="00DA1E73"/>
    <w:rsid w:val="00DA4560"/>
    <w:rsid w:val="00DA4DEC"/>
    <w:rsid w:val="00DA7942"/>
    <w:rsid w:val="00DB10BF"/>
    <w:rsid w:val="00DB41AA"/>
    <w:rsid w:val="00DB56AA"/>
    <w:rsid w:val="00DB6171"/>
    <w:rsid w:val="00DB6E06"/>
    <w:rsid w:val="00DB6F14"/>
    <w:rsid w:val="00DB7D03"/>
    <w:rsid w:val="00DC3EA2"/>
    <w:rsid w:val="00DC5E8A"/>
    <w:rsid w:val="00DC7630"/>
    <w:rsid w:val="00DD000E"/>
    <w:rsid w:val="00DD0386"/>
    <w:rsid w:val="00DD0CDC"/>
    <w:rsid w:val="00DD1778"/>
    <w:rsid w:val="00DD401A"/>
    <w:rsid w:val="00DD4EBB"/>
    <w:rsid w:val="00DD6873"/>
    <w:rsid w:val="00DE011A"/>
    <w:rsid w:val="00DE120F"/>
    <w:rsid w:val="00DE5256"/>
    <w:rsid w:val="00DE5C96"/>
    <w:rsid w:val="00DE6284"/>
    <w:rsid w:val="00DF328D"/>
    <w:rsid w:val="00DF4491"/>
    <w:rsid w:val="00DF56D7"/>
    <w:rsid w:val="00E010BA"/>
    <w:rsid w:val="00E025A0"/>
    <w:rsid w:val="00E0428D"/>
    <w:rsid w:val="00E073E7"/>
    <w:rsid w:val="00E1198C"/>
    <w:rsid w:val="00E12830"/>
    <w:rsid w:val="00E13E41"/>
    <w:rsid w:val="00E1446B"/>
    <w:rsid w:val="00E14B3A"/>
    <w:rsid w:val="00E15C43"/>
    <w:rsid w:val="00E163C0"/>
    <w:rsid w:val="00E17AE7"/>
    <w:rsid w:val="00E2184A"/>
    <w:rsid w:val="00E226CF"/>
    <w:rsid w:val="00E249DD"/>
    <w:rsid w:val="00E268D5"/>
    <w:rsid w:val="00E269FC"/>
    <w:rsid w:val="00E2723E"/>
    <w:rsid w:val="00E277FB"/>
    <w:rsid w:val="00E27E08"/>
    <w:rsid w:val="00E33D6A"/>
    <w:rsid w:val="00E406C7"/>
    <w:rsid w:val="00E42C50"/>
    <w:rsid w:val="00E43D52"/>
    <w:rsid w:val="00E47021"/>
    <w:rsid w:val="00E47336"/>
    <w:rsid w:val="00E51C73"/>
    <w:rsid w:val="00E52880"/>
    <w:rsid w:val="00E52F9C"/>
    <w:rsid w:val="00E5461A"/>
    <w:rsid w:val="00E56813"/>
    <w:rsid w:val="00E56E10"/>
    <w:rsid w:val="00E617E9"/>
    <w:rsid w:val="00E71765"/>
    <w:rsid w:val="00E7640D"/>
    <w:rsid w:val="00E76ACC"/>
    <w:rsid w:val="00E80E90"/>
    <w:rsid w:val="00E81BB2"/>
    <w:rsid w:val="00E92673"/>
    <w:rsid w:val="00E93696"/>
    <w:rsid w:val="00E979A3"/>
    <w:rsid w:val="00EA0375"/>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F02B19"/>
    <w:rsid w:val="00F02C5B"/>
    <w:rsid w:val="00F06E3D"/>
    <w:rsid w:val="00F07548"/>
    <w:rsid w:val="00F12921"/>
    <w:rsid w:val="00F17122"/>
    <w:rsid w:val="00F23FB0"/>
    <w:rsid w:val="00F24D20"/>
    <w:rsid w:val="00F252F2"/>
    <w:rsid w:val="00F40EC5"/>
    <w:rsid w:val="00F43C67"/>
    <w:rsid w:val="00F44B69"/>
    <w:rsid w:val="00F47605"/>
    <w:rsid w:val="00F54379"/>
    <w:rsid w:val="00F56054"/>
    <w:rsid w:val="00F5749B"/>
    <w:rsid w:val="00F6158E"/>
    <w:rsid w:val="00F61A0A"/>
    <w:rsid w:val="00F63BC2"/>
    <w:rsid w:val="00F668C0"/>
    <w:rsid w:val="00F671CF"/>
    <w:rsid w:val="00F705E5"/>
    <w:rsid w:val="00F77C86"/>
    <w:rsid w:val="00F83EE2"/>
    <w:rsid w:val="00F855B9"/>
    <w:rsid w:val="00F912EE"/>
    <w:rsid w:val="00F93EB5"/>
    <w:rsid w:val="00F93FE5"/>
    <w:rsid w:val="00F9526F"/>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60461505">
      <w:bodyDiv w:val="1"/>
      <w:marLeft w:val="0"/>
      <w:marRight w:val="0"/>
      <w:marTop w:val="0"/>
      <w:marBottom w:val="0"/>
      <w:divBdr>
        <w:top w:val="none" w:sz="0" w:space="0" w:color="auto"/>
        <w:left w:val="none" w:sz="0" w:space="0" w:color="auto"/>
        <w:bottom w:val="none" w:sz="0" w:space="0" w:color="auto"/>
        <w:right w:val="none" w:sz="0" w:space="0" w:color="auto"/>
      </w:divBdr>
    </w:div>
    <w:div w:id="545796287">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688872541">
      <w:bodyDiv w:val="1"/>
      <w:marLeft w:val="0"/>
      <w:marRight w:val="0"/>
      <w:marTop w:val="0"/>
      <w:marBottom w:val="0"/>
      <w:divBdr>
        <w:top w:val="none" w:sz="0" w:space="0" w:color="auto"/>
        <w:left w:val="none" w:sz="0" w:space="0" w:color="auto"/>
        <w:bottom w:val="none" w:sz="0" w:space="0" w:color="auto"/>
        <w:right w:val="none" w:sz="0" w:space="0" w:color="auto"/>
      </w:divBdr>
      <w:divsChild>
        <w:div w:id="1910723524">
          <w:marLeft w:val="-150"/>
          <w:marRight w:val="-150"/>
          <w:marTop w:val="0"/>
          <w:marBottom w:val="0"/>
          <w:divBdr>
            <w:top w:val="none" w:sz="0" w:space="0" w:color="auto"/>
            <w:left w:val="none" w:sz="0" w:space="0" w:color="auto"/>
            <w:bottom w:val="none" w:sz="0" w:space="0" w:color="auto"/>
            <w:right w:val="none" w:sz="0" w:space="0" w:color="auto"/>
          </w:divBdr>
          <w:divsChild>
            <w:div w:id="1677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253048593">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events/innovation-experience/"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5</cp:revision>
  <cp:lastPrinted>2020-08-31T14:10:00Z</cp:lastPrinted>
  <dcterms:created xsi:type="dcterms:W3CDTF">2021-09-07T09:51:00Z</dcterms:created>
  <dcterms:modified xsi:type="dcterms:W3CDTF">2021-09-14T09:58:00Z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2021-04-06T14:24:48Z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d6d20a05-19b4-48a1-b224-9a0eea4b4435</vt:lpwstr>
  </property>
  <property fmtid="{D5CDD505-2E9C-101B-9397-08002B2CF9AE}" pid="8" name="MSIP_Label_fe7c75fe-f914-45f8-9747-40a3f5d4287a_ContentBits">
    <vt:lpwstr>0</vt:lpwstr>
  </property>
</Properties>
</file>