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717D" w14:textId="7D866186" w:rsidR="005973C0" w:rsidRPr="00C446BE" w:rsidRDefault="00973E6D" w:rsidP="00C446BE">
      <w:pPr>
        <w:pStyle w:val="berschrift1"/>
      </w:pPr>
      <w:r w:rsidRPr="00233A11">
        <w:t xml:space="preserve">Zukunftsweisende Steuerung: </w:t>
      </w:r>
      <w:r w:rsidR="004B55A0">
        <w:t xml:space="preserve">Die </w:t>
      </w:r>
      <w:r w:rsidR="00A828BD" w:rsidRPr="00233A11">
        <w:t xml:space="preserve">Modicon M262 von Schneider Electric </w:t>
      </w:r>
      <w:r w:rsidRPr="00233A11">
        <w:t>bekommt neue Funktionen</w:t>
      </w:r>
    </w:p>
    <w:p w14:paraId="68B2EB13" w14:textId="4D5D6A3C" w:rsidR="0082430F" w:rsidRDefault="004E6F70" w:rsidP="00FF709D">
      <w:pPr>
        <w:pStyle w:val="berschrift2"/>
      </w:pPr>
      <w:r>
        <w:t>API, OPC/UA Client</w:t>
      </w:r>
      <w:r w:rsidR="00BD3A54">
        <w:t>-</w:t>
      </w:r>
      <w:r>
        <w:t>Server, C</w:t>
      </w:r>
      <w:r w:rsidR="00F37AEF">
        <w:t>NC</w:t>
      </w:r>
      <w:r w:rsidR="00AF2382">
        <w:t>-</w:t>
      </w:r>
      <w:r w:rsidR="00F37AEF">
        <w:t>Applikation</w:t>
      </w:r>
      <w:r w:rsidR="00AF2382">
        <w:t xml:space="preserve"> mit G-Code</w:t>
      </w:r>
      <w:r>
        <w:t xml:space="preserve"> und </w:t>
      </w:r>
      <w:r w:rsidR="00F37AEF">
        <w:t xml:space="preserve">Konfigurator </w:t>
      </w:r>
      <w:r>
        <w:t xml:space="preserve">– </w:t>
      </w:r>
      <w:r w:rsidR="00AF2382">
        <w:t>Schneider Electric</w:t>
      </w:r>
      <w:r w:rsidR="00FF709D">
        <w:t xml:space="preserve"> stellt die </w:t>
      </w:r>
      <w:r w:rsidR="00385C0A">
        <w:t xml:space="preserve">neuen Funktionen </w:t>
      </w:r>
      <w:r w:rsidR="00E2769D">
        <w:t>seiner IIoT-fähigen SPS/Motion</w:t>
      </w:r>
      <w:r w:rsidR="00B35465">
        <w:t>s</w:t>
      </w:r>
      <w:r w:rsidR="00E2769D">
        <w:t>teuerung Modicon</w:t>
      </w:r>
      <w:r w:rsidR="00C960C4">
        <w:t xml:space="preserve"> </w:t>
      </w:r>
      <w:r w:rsidR="00DC6360">
        <w:t>M262 vor</w:t>
      </w:r>
      <w:r w:rsidR="003B0185">
        <w:t xml:space="preserve"> und zeigt, wie die Zukunft der Industrie 4.0 </w:t>
      </w:r>
      <w:r w:rsidR="006D1AA6">
        <w:t>aussieht</w:t>
      </w:r>
    </w:p>
    <w:p w14:paraId="2C86098C" w14:textId="5C071BC2" w:rsidR="00854844" w:rsidRDefault="00311B24" w:rsidP="00D37C40">
      <w:r w:rsidRPr="00B10F4E">
        <w:rPr>
          <w:b/>
          <w:bCs/>
        </w:rPr>
        <w:t xml:space="preserve">Ratingen, </w:t>
      </w:r>
      <w:r w:rsidR="00B10F4E" w:rsidRPr="00B10F4E">
        <w:rPr>
          <w:b/>
          <w:bCs/>
        </w:rPr>
        <w:t>1</w:t>
      </w:r>
      <w:r w:rsidRPr="00B10F4E">
        <w:rPr>
          <w:b/>
          <w:bCs/>
        </w:rPr>
        <w:t xml:space="preserve">. </w:t>
      </w:r>
      <w:r w:rsidR="00B10F4E" w:rsidRPr="00B10F4E">
        <w:rPr>
          <w:b/>
          <w:bCs/>
        </w:rPr>
        <w:t>Oktober</w:t>
      </w:r>
      <w:r w:rsidRPr="00B10F4E">
        <w:rPr>
          <w:b/>
          <w:bCs/>
        </w:rPr>
        <w:t xml:space="preserve"> 2021 –</w:t>
      </w:r>
      <w:r w:rsidR="003B0185" w:rsidRPr="00B10F4E">
        <w:t xml:space="preserve"> </w:t>
      </w:r>
      <w:r w:rsidR="00453AC9" w:rsidRPr="00B10F4E">
        <w:t xml:space="preserve">Schneider Electric </w:t>
      </w:r>
      <w:r w:rsidR="006D6593" w:rsidRPr="00B10F4E">
        <w:t xml:space="preserve">präsentiert ein Funktions-Upgrade für </w:t>
      </w:r>
      <w:r w:rsidR="00E2769D" w:rsidRPr="00B10F4E">
        <w:t>seine IIoT-</w:t>
      </w:r>
      <w:r w:rsidR="00E2769D">
        <w:t>Steuerung</w:t>
      </w:r>
      <w:r w:rsidR="004E6F70">
        <w:rPr>
          <w:rStyle w:val="Kommentarzeichen"/>
        </w:rPr>
        <w:t xml:space="preserve"> </w:t>
      </w:r>
      <w:r w:rsidR="004E6F70">
        <w:t>Mo</w:t>
      </w:r>
      <w:r w:rsidR="00453AC9">
        <w:t>dicon M26</w:t>
      </w:r>
      <w:r w:rsidR="006D6593">
        <w:t xml:space="preserve">2. </w:t>
      </w:r>
      <w:r w:rsidR="00AF2382">
        <w:t>Durch den Einsatz von CNC-Applikationen mit G-Code</w:t>
      </w:r>
      <w:r w:rsidR="00453AC9">
        <w:t xml:space="preserve"> </w:t>
      </w:r>
      <w:r w:rsidR="003321F3">
        <w:t xml:space="preserve">eröffnen sich für </w:t>
      </w:r>
      <w:r w:rsidR="002B1C7C">
        <w:t>material</w:t>
      </w:r>
      <w:r w:rsidR="003321F3">
        <w:t>bearbei</w:t>
      </w:r>
      <w:r w:rsidR="002B1C7C">
        <w:t>tende Betriebe</w:t>
      </w:r>
      <w:r w:rsidR="00AF2382">
        <w:t xml:space="preserve"> </w:t>
      </w:r>
      <w:r w:rsidR="00DC5832">
        <w:t xml:space="preserve">moderne </w:t>
      </w:r>
      <w:r w:rsidR="00906340">
        <w:t>Wege</w:t>
      </w:r>
      <w:r w:rsidR="003321F3">
        <w:t xml:space="preserve"> der Interaktion</w:t>
      </w:r>
      <w:r w:rsidR="00906340">
        <w:t xml:space="preserve"> mi</w:t>
      </w:r>
      <w:r w:rsidR="003321F3">
        <w:t xml:space="preserve">t ihren Maschinen. </w:t>
      </w:r>
      <w:r w:rsidR="00385C0A">
        <w:t>Mithilfe d</w:t>
      </w:r>
      <w:r w:rsidR="007D0EA3">
        <w:t xml:space="preserve">es </w:t>
      </w:r>
      <w:r w:rsidR="00385C0A">
        <w:t>leistungsstarke</w:t>
      </w:r>
      <w:r w:rsidR="007D0EA3">
        <w:t xml:space="preserve">n Geräts </w:t>
      </w:r>
      <w:r w:rsidR="00FE3C6F">
        <w:t xml:space="preserve">ist es </w:t>
      </w:r>
      <w:r w:rsidR="00FF709D">
        <w:t>möglich</w:t>
      </w:r>
      <w:r w:rsidR="00FE3C6F">
        <w:t xml:space="preserve">, </w:t>
      </w:r>
      <w:r w:rsidR="00385C0A">
        <w:t>Anlagen</w:t>
      </w:r>
      <w:r w:rsidR="00FE3C6F">
        <w:t xml:space="preserve"> </w:t>
      </w:r>
      <w:r w:rsidR="00385C0A">
        <w:t>präzise zu steuern</w:t>
      </w:r>
      <w:r w:rsidR="00F156A3">
        <w:t xml:space="preserve">. Der Edge Controller ist hochgradig vernetzt. Das heißt: Dank IIoT-Integration und Konnektivität lassen sich Automatisierungslösungen mit komplexen Kommunikationsstrukturen einfach, effizient und sicher realisieren – vom Feld über die Unternehmensleitebene bis in die Cloud. </w:t>
      </w:r>
    </w:p>
    <w:p w14:paraId="759A9E16" w14:textId="04C6584B" w:rsidR="00385C0A" w:rsidRDefault="00BE1204" w:rsidP="00D37C40">
      <w:r>
        <w:t>Die Funktionserweiterungen im Überblick:</w:t>
      </w:r>
      <w:r w:rsidR="00B10F4E">
        <w:t xml:space="preserve"> Die Nutzung von API-Schnittstellen</w:t>
      </w:r>
      <w:r w:rsidR="00F156A3">
        <w:t xml:space="preserve"> bietet völlig neue Möglichkeiten. </w:t>
      </w:r>
      <w:r w:rsidR="00854844">
        <w:t>APIs sind der Schlüssel zur Digitalisierung, sie ermöglichen die Interaktion zwischen Systemen, Anwendungen</w:t>
      </w:r>
      <w:r w:rsidR="00AE2787">
        <w:t xml:space="preserve"> und </w:t>
      </w:r>
      <w:r w:rsidR="00854844">
        <w:t>Mobilgeräten</w:t>
      </w:r>
      <w:r w:rsidR="00AE2787">
        <w:t xml:space="preserve">. </w:t>
      </w:r>
      <w:r>
        <w:t>Beispielsweise können nun per</w:t>
      </w:r>
      <w:r w:rsidR="00854844">
        <w:t xml:space="preserve"> </w:t>
      </w:r>
      <w:r w:rsidR="00F156A3">
        <w:t>Messenger</w:t>
      </w:r>
      <w:r w:rsidR="00854844">
        <w:t xml:space="preserve"> </w:t>
      </w:r>
      <w:r w:rsidR="00F156A3">
        <w:t>Informationen mit der SPS ausgetauscht und Aktionen au</w:t>
      </w:r>
      <w:r w:rsidR="00AC072C">
        <w:t>s</w:t>
      </w:r>
      <w:r w:rsidR="00F156A3">
        <w:t xml:space="preserve">geführt werden </w:t>
      </w:r>
      <w:r w:rsidR="00854844">
        <w:t>–</w:t>
      </w:r>
      <w:r w:rsidR="00F156A3">
        <w:t xml:space="preserve"> </w:t>
      </w:r>
      <w:r w:rsidR="00854844">
        <w:t>auch</w:t>
      </w:r>
      <w:r w:rsidR="006D6593">
        <w:t xml:space="preserve"> mobil</w:t>
      </w:r>
      <w:r w:rsidR="00854844">
        <w:t xml:space="preserve"> aus der Ferne. </w:t>
      </w:r>
      <w:r w:rsidR="00D36612">
        <w:t>Zur Erweiterung der Motion-Funktionalität ist a</w:t>
      </w:r>
      <w:r w:rsidR="006D6593">
        <w:t>b sofort das</w:t>
      </w:r>
      <w:r w:rsidR="003F4040">
        <w:t xml:space="preserve"> </w:t>
      </w:r>
      <w:r w:rsidR="004E4C8C">
        <w:t>Aufrufen von Befehlen der Maschinensprache G-Code</w:t>
      </w:r>
      <w:r w:rsidR="006D6593">
        <w:t xml:space="preserve"> möglich</w:t>
      </w:r>
      <w:r w:rsidR="00935A05">
        <w:t>, womit</w:t>
      </w:r>
      <w:r>
        <w:t xml:space="preserve"> sich</w:t>
      </w:r>
      <w:r w:rsidR="00935A05">
        <w:t xml:space="preserve"> auch CNC-Applikationen </w:t>
      </w:r>
      <w:r>
        <w:t>ergänzen lassen</w:t>
      </w:r>
      <w:r w:rsidR="00D36612">
        <w:t xml:space="preserve">. </w:t>
      </w:r>
      <w:r w:rsidR="00562CC2">
        <w:t xml:space="preserve">Als </w:t>
      </w:r>
      <w:r w:rsidR="00972B92">
        <w:t>wesentlicher Baustein</w:t>
      </w:r>
      <w:r w:rsidR="005973DC">
        <w:t xml:space="preserve"> </w:t>
      </w:r>
      <w:r w:rsidR="00562CC2">
        <w:t xml:space="preserve">der </w:t>
      </w:r>
      <w:r w:rsidR="00972B92">
        <w:t>offenen, skalierbaren</w:t>
      </w:r>
      <w:r w:rsidR="00562CC2">
        <w:t xml:space="preserve"> Lösungsarchitektur EcoStruxure ist Modicon M262 die ideale IIoT-Steuerung für die Ansprüche von Industrie 4.0 </w:t>
      </w:r>
      <w:r w:rsidR="003F4040">
        <w:t xml:space="preserve"> </w:t>
      </w:r>
    </w:p>
    <w:p w14:paraId="68F198A8" w14:textId="2B37EC63" w:rsidR="00230C7B" w:rsidRPr="00AB0F72" w:rsidRDefault="00385C0A" w:rsidP="00230C7B">
      <w:pPr>
        <w:pStyle w:val="SEZwischentitel"/>
        <w:rPr>
          <w:lang w:val="de-DE"/>
        </w:rPr>
      </w:pPr>
      <w:r>
        <w:rPr>
          <w:lang w:val="de-DE"/>
        </w:rPr>
        <w:t>Präzision und</w:t>
      </w:r>
      <w:r w:rsidR="005D62A0">
        <w:rPr>
          <w:lang w:val="de-DE"/>
        </w:rPr>
        <w:t xml:space="preserve"> </w:t>
      </w:r>
      <w:r>
        <w:rPr>
          <w:lang w:val="de-DE"/>
        </w:rPr>
        <w:t>Kommunikation</w:t>
      </w:r>
      <w:r w:rsidR="005D62A0">
        <w:rPr>
          <w:lang w:val="de-DE"/>
        </w:rPr>
        <w:t xml:space="preserve"> stehen im Vordergrund</w:t>
      </w:r>
    </w:p>
    <w:p w14:paraId="191FDAFF" w14:textId="489FC73E" w:rsidR="00854844" w:rsidRDefault="00854844" w:rsidP="000A6906">
      <w:pPr>
        <w:ind w:firstLine="7"/>
      </w:pPr>
      <w:r>
        <w:t xml:space="preserve">Seit ihrer Markteinführung 2019 </w:t>
      </w:r>
      <w:r w:rsidR="009147F5">
        <w:t>spielt</w:t>
      </w:r>
      <w:r>
        <w:t xml:space="preserve"> die Modicon M262 </w:t>
      </w:r>
      <w:r w:rsidR="009147F5">
        <w:t>als</w:t>
      </w:r>
      <w:r>
        <w:t xml:space="preserve"> wichtiges Schlüsselelement in der Edge Control-Ebene </w:t>
      </w:r>
      <w:r w:rsidR="00972B92">
        <w:t xml:space="preserve">von </w:t>
      </w:r>
      <w:r>
        <w:t>EcoSt</w:t>
      </w:r>
      <w:r w:rsidR="00AC072C">
        <w:t>r</w:t>
      </w:r>
      <w:r>
        <w:t>uxure</w:t>
      </w:r>
      <w:r w:rsidR="009147F5">
        <w:t xml:space="preserve"> ihre Stärke aus</w:t>
      </w:r>
      <w:r>
        <w:t xml:space="preserve">. Mit direkter und sicherer Cloud-Konnektivität ist sie </w:t>
      </w:r>
      <w:r w:rsidR="00972B92">
        <w:t>das</w:t>
      </w:r>
      <w:r>
        <w:t xml:space="preserve"> </w:t>
      </w:r>
      <w:r w:rsidR="009147F5">
        <w:t xml:space="preserve">Bindeglied zwischen Datenerfassung und Analytik. Die </w:t>
      </w:r>
      <w:r w:rsidR="00B10F4E">
        <w:t xml:space="preserve">Nutzung von </w:t>
      </w:r>
      <w:r w:rsidR="009147F5">
        <w:t>API-Schnittstelle</w:t>
      </w:r>
      <w:r w:rsidR="00B10F4E">
        <w:t>n</w:t>
      </w:r>
      <w:r w:rsidR="009147F5">
        <w:t xml:space="preserve"> rundet das Spektrum</w:t>
      </w:r>
      <w:r w:rsidR="00B10F4E">
        <w:t xml:space="preserve"> jetzt</w:t>
      </w:r>
      <w:r w:rsidR="009147F5">
        <w:t xml:space="preserve"> ab: Mit dem Einsatz der neuen Modicon M262 werden Maschinen zu vernetzten Komponenten, mit </w:t>
      </w:r>
      <w:r w:rsidR="00DC3121">
        <w:t xml:space="preserve">welchen auf direktem Weg kommuniziert werden kann.  </w:t>
      </w:r>
    </w:p>
    <w:p w14:paraId="2325A37D" w14:textId="1DEBECD5" w:rsidR="00DC3121" w:rsidRDefault="00AE2787" w:rsidP="009C02D2">
      <w:pPr>
        <w:ind w:firstLine="7"/>
      </w:pPr>
      <w:r>
        <w:t>Beispielsweise können für die Interaktion mit der Maschine alle gängigen Messenger</w:t>
      </w:r>
      <w:r w:rsidR="00972B92">
        <w:t>-D</w:t>
      </w:r>
      <w:r>
        <w:t xml:space="preserve">ienste verwendet werden. </w:t>
      </w:r>
      <w:r w:rsidR="00972B92">
        <w:t>Dank ihrer Verknüpfung mit der</w:t>
      </w:r>
      <w:r>
        <w:t xml:space="preserve"> Messenger API</w:t>
      </w:r>
      <w:r w:rsidR="00972B92">
        <w:t xml:space="preserve"> kann die Maschine</w:t>
      </w:r>
      <w:r>
        <w:t xml:space="preserve"> </w:t>
      </w:r>
      <w:r w:rsidR="00972B92">
        <w:t>nun</w:t>
      </w:r>
      <w:r>
        <w:t xml:space="preserve"> OEM</w:t>
      </w:r>
      <w:r w:rsidR="00AC072C">
        <w:t xml:space="preserve"> und Endkunden</w:t>
      </w:r>
      <w:r>
        <w:t xml:space="preserve"> Status- oder Fehlermeldungen, Performancedaten oder auch Informationen </w:t>
      </w:r>
      <w:r w:rsidR="00972B92">
        <w:t>zum</w:t>
      </w:r>
      <w:r>
        <w:t xml:space="preserve"> </w:t>
      </w:r>
      <w:proofErr w:type="spellStart"/>
      <w:r>
        <w:t>Subscription</w:t>
      </w:r>
      <w:proofErr w:type="spellEnd"/>
      <w:r>
        <w:t xml:space="preserve">-Status des </w:t>
      </w:r>
      <w:proofErr w:type="spellStart"/>
      <w:r>
        <w:t>MaaS</w:t>
      </w:r>
      <w:proofErr w:type="spellEnd"/>
      <w:r>
        <w:t xml:space="preserve">-Vertrags auf ein beliebiges Mobilgerät schicken. Weiter </w:t>
      </w:r>
      <w:r w:rsidR="00972B92">
        <w:t>hat</w:t>
      </w:r>
      <w:r>
        <w:t xml:space="preserve"> der Nutzer </w:t>
      </w:r>
      <w:r w:rsidR="00972B92">
        <w:t xml:space="preserve">die Möglichkeit, </w:t>
      </w:r>
      <w:r>
        <w:t xml:space="preserve">diese Daten </w:t>
      </w:r>
      <w:r>
        <w:lastRenderedPageBreak/>
        <w:t xml:space="preserve">über die </w:t>
      </w:r>
      <w:r w:rsidR="003837F6">
        <w:t xml:space="preserve">Modicon </w:t>
      </w:r>
      <w:r>
        <w:t>M262 ab</w:t>
      </w:r>
      <w:r w:rsidR="00DC337B">
        <w:t>zu</w:t>
      </w:r>
      <w:r>
        <w:t>fragen und sogar die Maschine</w:t>
      </w:r>
      <w:r w:rsidR="00972B92">
        <w:t xml:space="preserve"> zu</w:t>
      </w:r>
      <w:r>
        <w:t xml:space="preserve"> bedienen – und das alles ohne die Notwendigkeit</w:t>
      </w:r>
      <w:r w:rsidR="00DC337B">
        <w:t xml:space="preserve"> zur Entwicklung einer </w:t>
      </w:r>
      <w:r w:rsidR="00D17FA9">
        <w:t>speziellen</w:t>
      </w:r>
      <w:r>
        <w:t xml:space="preserve"> App</w:t>
      </w:r>
      <w:r w:rsidR="00DC337B">
        <w:t>.</w:t>
      </w:r>
    </w:p>
    <w:p w14:paraId="76550772" w14:textId="3E2565FD" w:rsidR="007D0EA3" w:rsidRDefault="007D0EA3" w:rsidP="00D3797A">
      <w:pPr>
        <w:pStyle w:val="Kommentartext"/>
      </w:pPr>
      <w:r>
        <w:rPr>
          <w:rStyle w:val="Kommentarzeichen"/>
        </w:rPr>
        <w:annotationRef/>
      </w:r>
      <w:r w:rsidR="00D3797A">
        <w:t xml:space="preserve">Ein weiterer konkreter Nutzen der Vernetzung mit APIs ist etwa die Anbindung an das ERP-System und/oder Webshop des OEM. </w:t>
      </w:r>
      <w:r w:rsidR="00AE368D">
        <w:t>So kann die Maschine</w:t>
      </w:r>
      <w:r w:rsidR="00D3797A">
        <w:t xml:space="preserve"> </w:t>
      </w:r>
      <w:r w:rsidR="00D17FA9">
        <w:t>sowohl</w:t>
      </w:r>
      <w:r w:rsidR="00D3797A">
        <w:t xml:space="preserve"> direkt im Kundenlager Nachschub just-in-time bestellen, </w:t>
      </w:r>
      <w:r w:rsidR="00D17FA9">
        <w:t>als auch</w:t>
      </w:r>
      <w:r w:rsidR="00D3797A">
        <w:t xml:space="preserve"> beim OEM Ersatzteile oder Verbrauchsmittel ordern. Die Möglichkeit der Verarbeitung von in G-C</w:t>
      </w:r>
      <w:r w:rsidR="00AE368D">
        <w:t>ode</w:t>
      </w:r>
      <w:r w:rsidR="00D3797A">
        <w:t xml:space="preserve"> geschriebenen Programmen für CNC-Applikationen ist eine weitere Neuerung. Dank 3D-/G-Code-Editor mit paralleler, textueller und grafischer Anzeige sowie DXF-Import lassen sich CNC-Applikationen einfach und effektiv umsetzen. </w:t>
      </w:r>
    </w:p>
    <w:p w14:paraId="255BE891" w14:textId="6ECC54EE" w:rsidR="00466DF2" w:rsidRDefault="00C960C4" w:rsidP="00C960C4">
      <w:pPr>
        <w:pStyle w:val="Kommentartext"/>
        <w:rPr>
          <w:b/>
          <w:bCs/>
        </w:rPr>
      </w:pPr>
      <w:r>
        <w:t>Als zukunfts</w:t>
      </w:r>
      <w:r w:rsidR="00475624">
        <w:t>weisend</w:t>
      </w:r>
      <w:r>
        <w:t>e</w:t>
      </w:r>
      <w:r w:rsidR="00475624">
        <w:t>r</w:t>
      </w:r>
      <w:r>
        <w:t xml:space="preserve"> </w:t>
      </w:r>
      <w:r w:rsidR="004E6F70">
        <w:t>Edge</w:t>
      </w:r>
      <w:r w:rsidR="00475624">
        <w:t xml:space="preserve"> </w:t>
      </w:r>
      <w:r w:rsidR="004E6F70">
        <w:t>Controller</w:t>
      </w:r>
      <w:r w:rsidR="00BE1204">
        <w:t xml:space="preserve"> </w:t>
      </w:r>
      <w:r>
        <w:t xml:space="preserve">unterstützt </w:t>
      </w:r>
      <w:r w:rsidR="00466DF2">
        <w:t xml:space="preserve">Modicon </w:t>
      </w:r>
      <w:r>
        <w:t>M262 den herstellerunabhängigen Kommunikationsstandard OPC UA</w:t>
      </w:r>
      <w:r w:rsidR="009C02D2">
        <w:t xml:space="preserve"> und</w:t>
      </w:r>
      <w:r>
        <w:t xml:space="preserve"> fungiert </w:t>
      </w:r>
      <w:r w:rsidR="00D17FA9">
        <w:t>dabei</w:t>
      </w:r>
      <w:r w:rsidR="009C02D2">
        <w:t xml:space="preserve"> </w:t>
      </w:r>
      <w:r>
        <w:t>sowohl als Server als auch als Client.</w:t>
      </w:r>
      <w:r w:rsidR="0073789A">
        <w:t xml:space="preserve"> </w:t>
      </w:r>
      <w:r w:rsidR="0088441C">
        <w:t>Dank der</w:t>
      </w:r>
      <w:r w:rsidR="00385C0A">
        <w:t xml:space="preserve"> </w:t>
      </w:r>
      <w:r w:rsidR="004E6F70" w:rsidRPr="00466DF2">
        <w:t>leistungsfähigen</w:t>
      </w:r>
      <w:r w:rsidR="00D078D9" w:rsidRPr="00466DF2">
        <w:t xml:space="preserve"> Motion</w:t>
      </w:r>
      <w:r w:rsidR="00466DF2" w:rsidRPr="00466DF2">
        <w:t xml:space="preserve"> </w:t>
      </w:r>
      <w:r w:rsidR="004E6F70" w:rsidRPr="00466DF2">
        <w:t>Control</w:t>
      </w:r>
      <w:r w:rsidR="00466DF2" w:rsidRPr="00466DF2">
        <w:t xml:space="preserve"> </w:t>
      </w:r>
      <w:r w:rsidR="0088441C" w:rsidRPr="00466DF2">
        <w:t>eignet sich die</w:t>
      </w:r>
      <w:r w:rsidR="00FB2E92">
        <w:t xml:space="preserve"> Modicon</w:t>
      </w:r>
      <w:r w:rsidR="0088441C" w:rsidRPr="00466DF2">
        <w:t xml:space="preserve"> M262 </w:t>
      </w:r>
      <w:r w:rsidR="002A13E2" w:rsidRPr="00466DF2">
        <w:t>sowohl</w:t>
      </w:r>
      <w:r w:rsidR="0088441C" w:rsidRPr="00466DF2">
        <w:t xml:space="preserve"> für Roboter</w:t>
      </w:r>
      <w:r w:rsidR="00466DF2" w:rsidRPr="00466DF2">
        <w:t xml:space="preserve"> mit</w:t>
      </w:r>
      <w:r w:rsidR="004E6F70" w:rsidRPr="00466DF2">
        <w:t xml:space="preserve"> bis zu 3 Achsen</w:t>
      </w:r>
      <w:r w:rsidR="002A13E2" w:rsidRPr="00466DF2">
        <w:t xml:space="preserve"> als auch</w:t>
      </w:r>
      <w:r w:rsidR="00466DF2" w:rsidRPr="00466DF2">
        <w:t xml:space="preserve"> für</w:t>
      </w:r>
      <w:r w:rsidR="002A13E2" w:rsidRPr="00466DF2">
        <w:t xml:space="preserve"> </w:t>
      </w:r>
      <w:r w:rsidR="00BD3A54" w:rsidRPr="00466DF2">
        <w:t>allgemeine</w:t>
      </w:r>
      <w:r w:rsidR="00466DF2" w:rsidRPr="00466DF2">
        <w:t xml:space="preserve"> Motion-Applikationen mit bis zu 24 synchronisierten Achsen.</w:t>
      </w:r>
      <w:r w:rsidR="00466DF2">
        <w:rPr>
          <w:b/>
          <w:bCs/>
        </w:rPr>
        <w:t xml:space="preserve"> </w:t>
      </w:r>
    </w:p>
    <w:p w14:paraId="46CA22DA" w14:textId="1AA9BA02" w:rsidR="00385C0A" w:rsidRPr="00233A11" w:rsidRDefault="00453AC9" w:rsidP="00385C0A">
      <w:pPr>
        <w:pStyle w:val="SEZwischentitel"/>
        <w:rPr>
          <w:lang w:val="de-DE"/>
        </w:rPr>
      </w:pPr>
      <w:r>
        <w:rPr>
          <w:lang w:val="de-DE"/>
        </w:rPr>
        <w:t xml:space="preserve">Ein Teil </w:t>
      </w:r>
      <w:r w:rsidR="00B35465">
        <w:rPr>
          <w:lang w:val="de-DE"/>
        </w:rPr>
        <w:t>von</w:t>
      </w:r>
      <w:r>
        <w:rPr>
          <w:lang w:val="de-DE"/>
        </w:rPr>
        <w:t xml:space="preserve"> EcoStruxure – </w:t>
      </w:r>
      <w:r w:rsidR="00385C0A">
        <w:rPr>
          <w:lang w:val="de-DE"/>
        </w:rPr>
        <w:t xml:space="preserve">Mehrwert beginnt bei der </w:t>
      </w:r>
      <w:r w:rsidR="00B35465">
        <w:rPr>
          <w:lang w:val="de-DE"/>
        </w:rPr>
        <w:t xml:space="preserve">Modicon </w:t>
      </w:r>
      <w:r w:rsidR="00385C0A">
        <w:rPr>
          <w:lang w:val="de-DE"/>
        </w:rPr>
        <w:t>M262</w:t>
      </w:r>
    </w:p>
    <w:p w14:paraId="6C09D839" w14:textId="7C408DC2" w:rsidR="00385C0A" w:rsidRDefault="00DC5832" w:rsidP="00C960C4">
      <w:pPr>
        <w:pStyle w:val="Kommentartext"/>
      </w:pPr>
      <w:r>
        <w:t xml:space="preserve">Alle Fäden einer Maschine laufen bei </w:t>
      </w:r>
      <w:r w:rsidR="00BD7BD0">
        <w:t>der</w:t>
      </w:r>
      <w:r>
        <w:t xml:space="preserve"> </w:t>
      </w:r>
      <w:r w:rsidR="004E6F70">
        <w:t xml:space="preserve">Steuerung </w:t>
      </w:r>
      <w:r>
        <w:t>zusammen. Deshalb ist es wichtig, eine leistungsstarke Basis zu haben, die im Sinne der EcoStruxure</w:t>
      </w:r>
      <w:r w:rsidR="00AE368D">
        <w:t>-Ar</w:t>
      </w:r>
      <w:r w:rsidR="00F36852">
        <w:t>chitektur</w:t>
      </w:r>
      <w:r>
        <w:t xml:space="preserve"> individuell erweiterbar ist. </w:t>
      </w:r>
      <w:r w:rsidR="00211378">
        <w:t xml:space="preserve">Einmal </w:t>
      </w:r>
      <w:r w:rsidR="00F60BD0">
        <w:t>auf die Modicon M26</w:t>
      </w:r>
      <w:r w:rsidR="00A64CA2">
        <w:t>2</w:t>
      </w:r>
      <w:r w:rsidR="00F60BD0">
        <w:t xml:space="preserve"> </w:t>
      </w:r>
      <w:r w:rsidR="00211378">
        <w:t>umgestellt</w:t>
      </w:r>
      <w:r w:rsidR="00F60BD0">
        <w:t>,</w:t>
      </w:r>
      <w:r w:rsidR="00543A31">
        <w:t xml:space="preserve"> können sämtliche Feldgeräte oder Softwareanwendungen von Schneider Electric mit ihr vernetzt werden. Es entsteht ein ganzheitliches IIoT-Netzwerk</w:t>
      </w:r>
      <w:r w:rsidR="00BD7BD0">
        <w:t xml:space="preserve">, für das der Tech-Konzern als Komplettanbieter für alle Komponenten der industriellen Automatisierung agiert. </w:t>
      </w:r>
      <w:r w:rsidR="00C960C4">
        <w:t>P</w:t>
      </w:r>
      <w:r w:rsidR="0073789A">
        <w:t>ositive Effekte wie s</w:t>
      </w:r>
      <w:r>
        <w:t xml:space="preserve">teigende </w:t>
      </w:r>
      <w:r w:rsidR="00F60BD0">
        <w:t>Ressourceneffizienz</w:t>
      </w:r>
      <w:r w:rsidR="00A64CA2">
        <w:t>, Flexibilität</w:t>
      </w:r>
      <w:r w:rsidR="009C02D2">
        <w:t xml:space="preserve"> und </w:t>
      </w:r>
      <w:r w:rsidR="00C960C4">
        <w:t>Datentransparenz</w:t>
      </w:r>
      <w:r>
        <w:t xml:space="preserve"> sowie d</w:t>
      </w:r>
      <w:r w:rsidR="0073789A">
        <w:t>i</w:t>
      </w:r>
      <w:r>
        <w:t xml:space="preserve">e zusätzliche Cloud-Verbindung </w:t>
      </w:r>
      <w:r w:rsidR="0073789A">
        <w:t xml:space="preserve">zeigen, dass </w:t>
      </w:r>
      <w:r>
        <w:t xml:space="preserve">die </w:t>
      </w:r>
      <w:r w:rsidR="003837F6">
        <w:t xml:space="preserve">Modicon </w:t>
      </w:r>
      <w:r>
        <w:t xml:space="preserve">M262 </w:t>
      </w:r>
      <w:r w:rsidR="0073789A">
        <w:t xml:space="preserve">eine </w:t>
      </w:r>
      <w:r>
        <w:t>ideal</w:t>
      </w:r>
      <w:r w:rsidR="0073789A">
        <w:t>e</w:t>
      </w:r>
      <w:r>
        <w:t xml:space="preserve"> </w:t>
      </w:r>
      <w:r w:rsidR="004E6F70">
        <w:t>Maschinensteuerung</w:t>
      </w:r>
      <w:r>
        <w:t xml:space="preserve"> für Industrie 4.0</w:t>
      </w:r>
      <w:r w:rsidR="0073789A">
        <w:t xml:space="preserve"> ist.</w:t>
      </w:r>
    </w:p>
    <w:p w14:paraId="48B6C1CD" w14:textId="333AAD65" w:rsidR="0011314E" w:rsidRDefault="00AE368D" w:rsidP="00C960C4">
      <w:pPr>
        <w:pStyle w:val="Kommentartext"/>
      </w:pPr>
      <w:r w:rsidRPr="004F470B">
        <w:rPr>
          <w:b/>
          <w:bCs/>
        </w:rPr>
        <w:t>Weitere Info</w:t>
      </w:r>
      <w:r w:rsidR="004F470B" w:rsidRPr="004F470B">
        <w:rPr>
          <w:b/>
          <w:bCs/>
        </w:rPr>
        <w:t>rmationen:</w:t>
      </w:r>
      <w:r w:rsidR="004F470B">
        <w:t xml:space="preserve"> </w:t>
      </w:r>
      <w:hyperlink r:id="rId8" w:history="1">
        <w:r w:rsidR="004F470B" w:rsidRPr="00EF78BF">
          <w:rPr>
            <w:rStyle w:val="Hyperlink"/>
          </w:rPr>
          <w:t>https://www.se.com/de/de/product-range/65771-modicon-m262/</w:t>
        </w:r>
      </w:hyperlink>
      <w:r w:rsidR="004F470B">
        <w:t xml:space="preserve"> </w:t>
      </w:r>
    </w:p>
    <w:p w14:paraId="71978839" w14:textId="77777777" w:rsidR="004F470B" w:rsidRDefault="004F470B" w:rsidP="00FD2DD4">
      <w:pPr>
        <w:pStyle w:val="SEZwischentitel"/>
        <w:rPr>
          <w:lang w:val="de-DE"/>
        </w:rPr>
      </w:pPr>
    </w:p>
    <w:p w14:paraId="1E85CE7A" w14:textId="4D131EF5"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C446BE"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A56CD1" w:rsidRPr="009C0724" w:rsidRDefault="00A56CD1"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A56CD1" w:rsidRPr="009C0724" w:rsidRDefault="00A56CD1"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C7EA" w14:textId="77777777" w:rsidR="00A56CD1" w:rsidRDefault="00A56CD1" w:rsidP="00B230CF">
      <w:r>
        <w:separator/>
      </w:r>
    </w:p>
  </w:endnote>
  <w:endnote w:type="continuationSeparator" w:id="0">
    <w:p w14:paraId="0ECE9CBD" w14:textId="77777777" w:rsidR="00A56CD1" w:rsidRDefault="00A56CD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A56CD1" w:rsidRPr="00597782" w:rsidRDefault="00A56CD1">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09F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864534F" w:rsidR="00A56CD1" w:rsidRPr="00C1284A" w:rsidRDefault="00A56CD1"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BDCA8C9" wp14:editId="63DE8363">
              <wp:simplePos x="0" y="0"/>
              <wp:positionH relativeFrom="page">
                <wp:posOffset>0</wp:posOffset>
              </wp:positionH>
              <wp:positionV relativeFrom="page">
                <wp:posOffset>10248900</wp:posOffset>
              </wp:positionV>
              <wp:extent cx="7560310" cy="252095"/>
              <wp:effectExtent l="0" t="0" r="0" b="14605"/>
              <wp:wrapNone/>
              <wp:docPr id="6" name="MSIPCM15784831836e09a93109c489"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BC2C5" w14:textId="4AD42210" w:rsidR="00A56CD1" w:rsidRPr="0086214F" w:rsidRDefault="00A56CD1" w:rsidP="0086214F">
                          <w:pPr>
                            <w:spacing w:after="0"/>
                            <w:jc w:val="center"/>
                            <w:rPr>
                              <w:rFonts w:cs="Arial"/>
                              <w:color w:val="626469"/>
                              <w:sz w:val="12"/>
                            </w:rPr>
                          </w:pPr>
                          <w:r w:rsidRPr="0086214F">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DCA8C9" id="_x0000_t202" coordsize="21600,21600" o:spt="202" path="m,l,21600r21600,l21600,xe">
              <v:stroke joinstyle="miter"/>
              <v:path gradientshapeok="t" o:connecttype="rect"/>
            </v:shapetype>
            <v:shape id="MSIPCM15784831836e09a93109c489"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CCwJVmsQIAAE0FAAAO&#10;AAAAAAAAAAAAAAAAAC4CAABkcnMvZTJvRG9jLnhtbFBLAQItABQABgAIAAAAIQBeog4O3wAAAAsB&#10;AAAPAAAAAAAAAAAAAAAAAAsFAABkcnMvZG93bnJldi54bWxQSwUGAAAAAAQABADzAAAAFwYAAAAA&#10;" o:allowincell="f" filled="f" stroked="f" strokeweight=".5pt">
              <v:textbox inset=",0,,0">
                <w:txbxContent>
                  <w:p w14:paraId="2E9BC2C5" w14:textId="4AD42210" w:rsidR="00A56CD1" w:rsidRPr="0086214F" w:rsidRDefault="00A56CD1" w:rsidP="0086214F">
                    <w:pPr>
                      <w:spacing w:after="0"/>
                      <w:jc w:val="center"/>
                      <w:rPr>
                        <w:rFonts w:cs="Arial"/>
                        <w:color w:val="626469"/>
                        <w:sz w:val="12"/>
                      </w:rPr>
                    </w:pPr>
                    <w:r w:rsidRPr="0086214F">
                      <w:rPr>
                        <w:rFonts w:cs="Arial"/>
                        <w:color w:val="626469"/>
                        <w:sz w:val="12"/>
                      </w:rPr>
                      <w:t>Internal</w:t>
                    </w:r>
                  </w:p>
                </w:txbxContent>
              </v:textbox>
              <w10:wrap anchorx="page" anchory="page"/>
            </v:shape>
          </w:pict>
        </mc:Fallback>
      </mc:AlternateContent>
    </w: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A56CD1" w:rsidRPr="00183CDA" w14:paraId="6759C88E" w14:textId="77777777" w:rsidTr="00C1284A">
                            <w:tc>
                              <w:tcPr>
                                <w:tcW w:w="3969" w:type="dxa"/>
                              </w:tcPr>
                              <w:p w14:paraId="74C93DD2" w14:textId="77777777" w:rsidR="00A56CD1" w:rsidRPr="003A46D0" w:rsidRDefault="00A56CD1"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A56CD1" w:rsidRPr="003A46D0" w:rsidRDefault="00A56CD1"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A56CD1" w:rsidRPr="003A46D0" w:rsidRDefault="00A56CD1"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A56CD1" w:rsidRPr="00530EC0" w:rsidRDefault="00A56CD1"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A56CD1" w:rsidRPr="00530EC0" w:rsidRDefault="00A56CD1"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A56CD1" w:rsidRPr="00096751" w:rsidRDefault="00A56CD1"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A56CD1" w:rsidRPr="00216DE5" w:rsidRDefault="00A56CD1"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A56CD1" w:rsidRPr="00216DE5"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A9B03FD"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Sarah Kühm</w:t>
                                </w:r>
                              </w:p>
                              <w:p w14:paraId="0654E205" w14:textId="3E9C469A"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+49 261 96 37 57 </w:t>
                                </w:r>
                                <w:r>
                                  <w:rPr>
                                    <w:rFonts w:cs="ArialRoundedMTStd-Light"/>
                                    <w:color w:val="000000"/>
                                    <w:sz w:val="16"/>
                                    <w:szCs w:val="16"/>
                                    <w:lang w:val="en-GB"/>
                                  </w:rPr>
                                  <w:t>28</w:t>
                                </w:r>
                              </w:p>
                              <w:p w14:paraId="3827BD28" w14:textId="6494AE7F"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skuehm</w:t>
                                </w:r>
                                <w:r w:rsidRPr="00183CDA">
                                  <w:rPr>
                                    <w:rFonts w:cs="ArialRoundedMTStd-Light"/>
                                    <w:sz w:val="16"/>
                                    <w:szCs w:val="16"/>
                                    <w:lang w:val="en-GB"/>
                                  </w:rPr>
                                  <w:t>@riba.eu</w:t>
                                </w:r>
                                <w:r w:rsidRPr="00183CDA">
                                  <w:rPr>
                                    <w:rFonts w:cs="ArialRoundedMTStd-Light"/>
                                    <w:color w:val="000000"/>
                                    <w:sz w:val="16"/>
                                    <w:szCs w:val="16"/>
                                    <w:lang w:val="en-GB"/>
                                  </w:rPr>
                                  <w:t xml:space="preserve"> </w:t>
                                </w:r>
                              </w:p>
                              <w:p w14:paraId="61829076" w14:textId="77777777" w:rsidR="00A56CD1" w:rsidRPr="00FE215E" w:rsidRDefault="00A56CD1" w:rsidP="00C1284A">
                                <w:pPr>
                                  <w:pStyle w:val="Fuzeile"/>
                                  <w:tabs>
                                    <w:tab w:val="left" w:pos="5103"/>
                                    <w:tab w:val="center" w:pos="7371"/>
                                  </w:tabs>
                                  <w:spacing w:after="0"/>
                                  <w:rPr>
                                    <w:rFonts w:cs="Arial"/>
                                    <w:b/>
                                    <w:kern w:val="16"/>
                                    <w:sz w:val="16"/>
                                    <w:szCs w:val="16"/>
                                    <w:lang w:val="fr-FR"/>
                                  </w:rPr>
                                </w:pPr>
                              </w:p>
                            </w:tc>
                          </w:tr>
                        </w:tbl>
                        <w:p w14:paraId="2BA226A1" w14:textId="77777777" w:rsidR="00A56CD1" w:rsidRPr="00183CDA" w:rsidRDefault="00A56CD1"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A56CD1" w:rsidRPr="00183CDA" w14:paraId="6759C88E" w14:textId="77777777" w:rsidTr="00C1284A">
                      <w:tc>
                        <w:tcPr>
                          <w:tcW w:w="3969" w:type="dxa"/>
                        </w:tcPr>
                        <w:p w14:paraId="74C93DD2" w14:textId="77777777" w:rsidR="00A56CD1" w:rsidRPr="003A46D0" w:rsidRDefault="00A56CD1"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A56CD1" w:rsidRPr="003A46D0" w:rsidRDefault="00A56CD1"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A56CD1" w:rsidRPr="003A46D0" w:rsidRDefault="00A56CD1"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A56CD1" w:rsidRPr="00530EC0" w:rsidRDefault="00A56CD1"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A56CD1" w:rsidRPr="00530EC0" w:rsidRDefault="00A56CD1"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A56CD1" w:rsidRPr="00096751" w:rsidRDefault="00A56CD1"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A56CD1" w:rsidRPr="00216DE5" w:rsidRDefault="00A56CD1"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A56CD1" w:rsidRPr="00216DE5"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A9B03FD"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Sarah Kühm</w:t>
                          </w:r>
                        </w:p>
                        <w:p w14:paraId="0654E205" w14:textId="3E9C469A"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+49 261 96 37 57 </w:t>
                          </w:r>
                          <w:r>
                            <w:rPr>
                              <w:rFonts w:cs="ArialRoundedMTStd-Light"/>
                              <w:color w:val="000000"/>
                              <w:sz w:val="16"/>
                              <w:szCs w:val="16"/>
                              <w:lang w:val="en-GB"/>
                            </w:rPr>
                            <w:t>28</w:t>
                          </w:r>
                        </w:p>
                        <w:p w14:paraId="3827BD28" w14:textId="6494AE7F" w:rsidR="00A56CD1" w:rsidRPr="00183CDA" w:rsidRDefault="00A56CD1"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skuehm</w:t>
                          </w:r>
                          <w:r w:rsidRPr="00183CDA">
                            <w:rPr>
                              <w:rFonts w:cs="ArialRoundedMTStd-Light"/>
                              <w:sz w:val="16"/>
                              <w:szCs w:val="16"/>
                              <w:lang w:val="en-GB"/>
                            </w:rPr>
                            <w:t>@riba.eu</w:t>
                          </w:r>
                          <w:r w:rsidRPr="00183CDA">
                            <w:rPr>
                              <w:rFonts w:cs="ArialRoundedMTStd-Light"/>
                              <w:color w:val="000000"/>
                              <w:sz w:val="16"/>
                              <w:szCs w:val="16"/>
                              <w:lang w:val="en-GB"/>
                            </w:rPr>
                            <w:t xml:space="preserve"> </w:t>
                          </w:r>
                        </w:p>
                        <w:p w14:paraId="61829076" w14:textId="77777777" w:rsidR="00A56CD1" w:rsidRPr="00FE215E" w:rsidRDefault="00A56CD1" w:rsidP="00C1284A">
                          <w:pPr>
                            <w:pStyle w:val="Fuzeile"/>
                            <w:tabs>
                              <w:tab w:val="left" w:pos="5103"/>
                              <w:tab w:val="center" w:pos="7371"/>
                            </w:tabs>
                            <w:spacing w:after="0"/>
                            <w:rPr>
                              <w:rFonts w:cs="Arial"/>
                              <w:b/>
                              <w:kern w:val="16"/>
                              <w:sz w:val="16"/>
                              <w:szCs w:val="16"/>
                              <w:lang w:val="fr-FR"/>
                            </w:rPr>
                          </w:pPr>
                        </w:p>
                      </w:tc>
                    </w:tr>
                  </w:tbl>
                  <w:p w14:paraId="2BA226A1" w14:textId="77777777" w:rsidR="00A56CD1" w:rsidRPr="00183CDA" w:rsidRDefault="00A56CD1"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61C1"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24B0" w14:textId="77777777" w:rsidR="00A56CD1" w:rsidRDefault="00A56CD1" w:rsidP="00B230CF">
      <w:r>
        <w:separator/>
      </w:r>
    </w:p>
  </w:footnote>
  <w:footnote w:type="continuationSeparator" w:id="0">
    <w:p w14:paraId="605228EB" w14:textId="77777777" w:rsidR="00A56CD1" w:rsidRDefault="00A56CD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A56CD1" w:rsidRPr="002D65CB" w:rsidRDefault="00A56CD1"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A56CD1" w:rsidRDefault="00A56CD1"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A56CD1" w:rsidRDefault="00A56CD1"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A56CD1" w:rsidRPr="00501D81" w:rsidRDefault="00A56CD1">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A56CD1" w:rsidRPr="0075079E" w:rsidRDefault="00A56CD1"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B95B98"/>
    <w:multiLevelType w:val="hybridMultilevel"/>
    <w:tmpl w:val="5CA8EC02"/>
    <w:lvl w:ilvl="0" w:tplc="A5F65A80">
      <w:start w:val="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897244"/>
    <w:multiLevelType w:val="hybridMultilevel"/>
    <w:tmpl w:val="D06EA338"/>
    <w:lvl w:ilvl="0" w:tplc="4D38E52E">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510239C6"/>
    <w:lvl w:ilvl="0" w:tplc="D56AE61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861039"/>
    <w:multiLevelType w:val="hybridMultilevel"/>
    <w:tmpl w:val="A2C02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6A04ED"/>
    <w:multiLevelType w:val="hybridMultilevel"/>
    <w:tmpl w:val="5E64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5"/>
  </w:num>
  <w:num w:numId="5">
    <w:abstractNumId w:val="11"/>
  </w:num>
  <w:num w:numId="6">
    <w:abstractNumId w:val="13"/>
  </w:num>
  <w:num w:numId="7">
    <w:abstractNumId w:val="6"/>
  </w:num>
  <w:num w:numId="8">
    <w:abstractNumId w:val="14"/>
  </w:num>
  <w:num w:numId="9">
    <w:abstractNumId w:val="0"/>
  </w:num>
  <w:num w:numId="10">
    <w:abstractNumId w:val="3"/>
  </w:num>
  <w:num w:numId="11">
    <w:abstractNumId w:val="3"/>
  </w:num>
  <w:num w:numId="12">
    <w:abstractNumId w:val="9"/>
  </w:num>
  <w:num w:numId="13">
    <w:abstractNumId w:val="12"/>
  </w:num>
  <w:num w:numId="14">
    <w:abstractNumId w:val="1"/>
  </w:num>
  <w:num w:numId="15">
    <w:abstractNumId w:val="8"/>
  </w:num>
  <w:num w:numId="16">
    <w:abstractNumId w:val="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08"/>
  <w:hyphenationZone w:val="425"/>
  <w:drawingGridHorizontalSpacing w:val="100"/>
  <w:displayHorizontalDrawingGridEvery w:val="2"/>
  <w:characterSpacingControl w:val="doNotCompress"/>
  <w:hdrShapeDefaults>
    <o:shapedefaults v:ext="edit" spidmax="2457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C0E"/>
    <w:rsid w:val="0001202B"/>
    <w:rsid w:val="00012D6C"/>
    <w:rsid w:val="00020937"/>
    <w:rsid w:val="000229D0"/>
    <w:rsid w:val="00030101"/>
    <w:rsid w:val="0003502E"/>
    <w:rsid w:val="0003688C"/>
    <w:rsid w:val="00037E64"/>
    <w:rsid w:val="00066D5D"/>
    <w:rsid w:val="00070D59"/>
    <w:rsid w:val="00073171"/>
    <w:rsid w:val="00073208"/>
    <w:rsid w:val="00075DD6"/>
    <w:rsid w:val="00081963"/>
    <w:rsid w:val="00082D12"/>
    <w:rsid w:val="000833F8"/>
    <w:rsid w:val="00084F50"/>
    <w:rsid w:val="0008503A"/>
    <w:rsid w:val="00090A14"/>
    <w:rsid w:val="00093605"/>
    <w:rsid w:val="00095BF7"/>
    <w:rsid w:val="000A1245"/>
    <w:rsid w:val="000A14D6"/>
    <w:rsid w:val="000A313D"/>
    <w:rsid w:val="000A3924"/>
    <w:rsid w:val="000A49BC"/>
    <w:rsid w:val="000A6906"/>
    <w:rsid w:val="000B39BF"/>
    <w:rsid w:val="000B432F"/>
    <w:rsid w:val="000B450F"/>
    <w:rsid w:val="000B5117"/>
    <w:rsid w:val="000C1C25"/>
    <w:rsid w:val="000D038F"/>
    <w:rsid w:val="000D3470"/>
    <w:rsid w:val="000D5254"/>
    <w:rsid w:val="000D7CD4"/>
    <w:rsid w:val="000F0EBF"/>
    <w:rsid w:val="001034CF"/>
    <w:rsid w:val="001101DE"/>
    <w:rsid w:val="001118FB"/>
    <w:rsid w:val="0011314E"/>
    <w:rsid w:val="00113EB6"/>
    <w:rsid w:val="00120E16"/>
    <w:rsid w:val="00120EF6"/>
    <w:rsid w:val="00125C68"/>
    <w:rsid w:val="001317C4"/>
    <w:rsid w:val="001319E0"/>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D32BB"/>
    <w:rsid w:val="001E0F34"/>
    <w:rsid w:val="001E45AC"/>
    <w:rsid w:val="001E71E8"/>
    <w:rsid w:val="001F1D7C"/>
    <w:rsid w:val="002056B2"/>
    <w:rsid w:val="00206548"/>
    <w:rsid w:val="002070D3"/>
    <w:rsid w:val="00211378"/>
    <w:rsid w:val="002127FA"/>
    <w:rsid w:val="00214721"/>
    <w:rsid w:val="00214D0C"/>
    <w:rsid w:val="00215662"/>
    <w:rsid w:val="00216DE5"/>
    <w:rsid w:val="00217879"/>
    <w:rsid w:val="0022175B"/>
    <w:rsid w:val="002217D4"/>
    <w:rsid w:val="00221D68"/>
    <w:rsid w:val="002225E2"/>
    <w:rsid w:val="00230C7B"/>
    <w:rsid w:val="002311BE"/>
    <w:rsid w:val="00233A11"/>
    <w:rsid w:val="0023571A"/>
    <w:rsid w:val="002364B9"/>
    <w:rsid w:val="00246103"/>
    <w:rsid w:val="0026085F"/>
    <w:rsid w:val="002621F0"/>
    <w:rsid w:val="00263BB0"/>
    <w:rsid w:val="002671E7"/>
    <w:rsid w:val="00272D28"/>
    <w:rsid w:val="00274B66"/>
    <w:rsid w:val="002778D3"/>
    <w:rsid w:val="00291099"/>
    <w:rsid w:val="002920A2"/>
    <w:rsid w:val="00297AB0"/>
    <w:rsid w:val="002A13E2"/>
    <w:rsid w:val="002A2A39"/>
    <w:rsid w:val="002A6673"/>
    <w:rsid w:val="002A7902"/>
    <w:rsid w:val="002B1C7C"/>
    <w:rsid w:val="002C12F4"/>
    <w:rsid w:val="002C6C9C"/>
    <w:rsid w:val="002D5DBE"/>
    <w:rsid w:val="002D65CB"/>
    <w:rsid w:val="002E1C68"/>
    <w:rsid w:val="002F07DD"/>
    <w:rsid w:val="002F1EE4"/>
    <w:rsid w:val="003041B8"/>
    <w:rsid w:val="003060E2"/>
    <w:rsid w:val="0030676C"/>
    <w:rsid w:val="00307659"/>
    <w:rsid w:val="00311B24"/>
    <w:rsid w:val="0031411F"/>
    <w:rsid w:val="00316999"/>
    <w:rsid w:val="00326110"/>
    <w:rsid w:val="003321F3"/>
    <w:rsid w:val="00332358"/>
    <w:rsid w:val="0033261C"/>
    <w:rsid w:val="00336497"/>
    <w:rsid w:val="003372E2"/>
    <w:rsid w:val="003379F4"/>
    <w:rsid w:val="00340A26"/>
    <w:rsid w:val="0034734B"/>
    <w:rsid w:val="00350ED7"/>
    <w:rsid w:val="00351F8D"/>
    <w:rsid w:val="003539C6"/>
    <w:rsid w:val="00356384"/>
    <w:rsid w:val="0036398D"/>
    <w:rsid w:val="00372679"/>
    <w:rsid w:val="00374C33"/>
    <w:rsid w:val="00376BB4"/>
    <w:rsid w:val="003837F6"/>
    <w:rsid w:val="0038552E"/>
    <w:rsid w:val="00385C0A"/>
    <w:rsid w:val="00396339"/>
    <w:rsid w:val="003A39B1"/>
    <w:rsid w:val="003A53FF"/>
    <w:rsid w:val="003B0185"/>
    <w:rsid w:val="003B1387"/>
    <w:rsid w:val="003B54DB"/>
    <w:rsid w:val="003C4C3F"/>
    <w:rsid w:val="003C68D0"/>
    <w:rsid w:val="003C694B"/>
    <w:rsid w:val="003D268E"/>
    <w:rsid w:val="003D2FD9"/>
    <w:rsid w:val="003E45B6"/>
    <w:rsid w:val="003E67DA"/>
    <w:rsid w:val="003E7D78"/>
    <w:rsid w:val="003F351D"/>
    <w:rsid w:val="003F4040"/>
    <w:rsid w:val="003F52B6"/>
    <w:rsid w:val="003F67E7"/>
    <w:rsid w:val="00400557"/>
    <w:rsid w:val="004110DE"/>
    <w:rsid w:val="00411F64"/>
    <w:rsid w:val="00413C3B"/>
    <w:rsid w:val="004146BC"/>
    <w:rsid w:val="004322A5"/>
    <w:rsid w:val="00441F85"/>
    <w:rsid w:val="00451365"/>
    <w:rsid w:val="00451A6B"/>
    <w:rsid w:val="00453504"/>
    <w:rsid w:val="00453AC9"/>
    <w:rsid w:val="00460702"/>
    <w:rsid w:val="0046283C"/>
    <w:rsid w:val="00462A9C"/>
    <w:rsid w:val="00464D2F"/>
    <w:rsid w:val="00466DF2"/>
    <w:rsid w:val="004734E0"/>
    <w:rsid w:val="00475624"/>
    <w:rsid w:val="0047652D"/>
    <w:rsid w:val="00490852"/>
    <w:rsid w:val="004927E4"/>
    <w:rsid w:val="004927F4"/>
    <w:rsid w:val="00493E4E"/>
    <w:rsid w:val="00495A72"/>
    <w:rsid w:val="00497B9A"/>
    <w:rsid w:val="004A790B"/>
    <w:rsid w:val="004B35F7"/>
    <w:rsid w:val="004B55A0"/>
    <w:rsid w:val="004B6D3B"/>
    <w:rsid w:val="004B749D"/>
    <w:rsid w:val="004C7CD9"/>
    <w:rsid w:val="004E20D6"/>
    <w:rsid w:val="004E32FB"/>
    <w:rsid w:val="004E3B4B"/>
    <w:rsid w:val="004E4C8C"/>
    <w:rsid w:val="004E6F70"/>
    <w:rsid w:val="004E7CE5"/>
    <w:rsid w:val="004F470B"/>
    <w:rsid w:val="004F4B69"/>
    <w:rsid w:val="004F720C"/>
    <w:rsid w:val="00501D81"/>
    <w:rsid w:val="00506C46"/>
    <w:rsid w:val="005116BD"/>
    <w:rsid w:val="00511AF8"/>
    <w:rsid w:val="00512B01"/>
    <w:rsid w:val="00513C2A"/>
    <w:rsid w:val="0051481C"/>
    <w:rsid w:val="00514D38"/>
    <w:rsid w:val="005265EE"/>
    <w:rsid w:val="00530EC0"/>
    <w:rsid w:val="00543A31"/>
    <w:rsid w:val="00543D9A"/>
    <w:rsid w:val="00545E7C"/>
    <w:rsid w:val="00547BB7"/>
    <w:rsid w:val="00547C1D"/>
    <w:rsid w:val="00562CC2"/>
    <w:rsid w:val="00562DE2"/>
    <w:rsid w:val="00573D76"/>
    <w:rsid w:val="00584F11"/>
    <w:rsid w:val="005855CF"/>
    <w:rsid w:val="00590F7B"/>
    <w:rsid w:val="00592797"/>
    <w:rsid w:val="00593477"/>
    <w:rsid w:val="00593A58"/>
    <w:rsid w:val="005973C0"/>
    <w:rsid w:val="005973DC"/>
    <w:rsid w:val="00597513"/>
    <w:rsid w:val="00597782"/>
    <w:rsid w:val="005A3F40"/>
    <w:rsid w:val="005A4CE1"/>
    <w:rsid w:val="005A61EE"/>
    <w:rsid w:val="005A6A35"/>
    <w:rsid w:val="005A7F8D"/>
    <w:rsid w:val="005B0100"/>
    <w:rsid w:val="005B1E80"/>
    <w:rsid w:val="005B29A3"/>
    <w:rsid w:val="005B3709"/>
    <w:rsid w:val="005B7B3A"/>
    <w:rsid w:val="005C45D9"/>
    <w:rsid w:val="005C6677"/>
    <w:rsid w:val="005C7FEA"/>
    <w:rsid w:val="005D0236"/>
    <w:rsid w:val="005D62A0"/>
    <w:rsid w:val="005E38E4"/>
    <w:rsid w:val="005F0F98"/>
    <w:rsid w:val="005F1D71"/>
    <w:rsid w:val="005F2DF7"/>
    <w:rsid w:val="0060117D"/>
    <w:rsid w:val="006106AF"/>
    <w:rsid w:val="0061663E"/>
    <w:rsid w:val="00641A45"/>
    <w:rsid w:val="00641A66"/>
    <w:rsid w:val="006443D7"/>
    <w:rsid w:val="006462D2"/>
    <w:rsid w:val="0065046A"/>
    <w:rsid w:val="006510C3"/>
    <w:rsid w:val="006555CD"/>
    <w:rsid w:val="0065647F"/>
    <w:rsid w:val="00660CEA"/>
    <w:rsid w:val="00664782"/>
    <w:rsid w:val="00671EF7"/>
    <w:rsid w:val="00692FA0"/>
    <w:rsid w:val="0069650D"/>
    <w:rsid w:val="006968A3"/>
    <w:rsid w:val="006A6AF8"/>
    <w:rsid w:val="006B23F4"/>
    <w:rsid w:val="006B7D9F"/>
    <w:rsid w:val="006C6B2A"/>
    <w:rsid w:val="006D052D"/>
    <w:rsid w:val="006D1AA6"/>
    <w:rsid w:val="006D2996"/>
    <w:rsid w:val="006D5273"/>
    <w:rsid w:val="006D6593"/>
    <w:rsid w:val="006D74BE"/>
    <w:rsid w:val="006E506F"/>
    <w:rsid w:val="007006CE"/>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3789A"/>
    <w:rsid w:val="0074330C"/>
    <w:rsid w:val="0074378E"/>
    <w:rsid w:val="00747886"/>
    <w:rsid w:val="0075079E"/>
    <w:rsid w:val="00752AB6"/>
    <w:rsid w:val="00752DEF"/>
    <w:rsid w:val="00752FEE"/>
    <w:rsid w:val="0075635B"/>
    <w:rsid w:val="007578B3"/>
    <w:rsid w:val="007719BE"/>
    <w:rsid w:val="007753E2"/>
    <w:rsid w:val="00783C86"/>
    <w:rsid w:val="007A27C7"/>
    <w:rsid w:val="007A585B"/>
    <w:rsid w:val="007B0AAE"/>
    <w:rsid w:val="007B4F0C"/>
    <w:rsid w:val="007B7BAC"/>
    <w:rsid w:val="007C1C63"/>
    <w:rsid w:val="007C369D"/>
    <w:rsid w:val="007D0EA3"/>
    <w:rsid w:val="007D2580"/>
    <w:rsid w:val="007E52F4"/>
    <w:rsid w:val="007E60C6"/>
    <w:rsid w:val="007E64EB"/>
    <w:rsid w:val="007E6A10"/>
    <w:rsid w:val="007E6C95"/>
    <w:rsid w:val="007E77FD"/>
    <w:rsid w:val="007F0C9B"/>
    <w:rsid w:val="007F131F"/>
    <w:rsid w:val="007F6C16"/>
    <w:rsid w:val="008059C6"/>
    <w:rsid w:val="00813955"/>
    <w:rsid w:val="0082052D"/>
    <w:rsid w:val="00820B2C"/>
    <w:rsid w:val="0082430F"/>
    <w:rsid w:val="00831A23"/>
    <w:rsid w:val="008322E1"/>
    <w:rsid w:val="00833460"/>
    <w:rsid w:val="00835856"/>
    <w:rsid w:val="008369F8"/>
    <w:rsid w:val="00841099"/>
    <w:rsid w:val="008528F0"/>
    <w:rsid w:val="0085324B"/>
    <w:rsid w:val="00854844"/>
    <w:rsid w:val="0086214F"/>
    <w:rsid w:val="00862F87"/>
    <w:rsid w:val="008641E4"/>
    <w:rsid w:val="0087052F"/>
    <w:rsid w:val="00871576"/>
    <w:rsid w:val="00877EB0"/>
    <w:rsid w:val="0088144F"/>
    <w:rsid w:val="00883201"/>
    <w:rsid w:val="0088427C"/>
    <w:rsid w:val="0088441C"/>
    <w:rsid w:val="00886348"/>
    <w:rsid w:val="008A467E"/>
    <w:rsid w:val="008A5630"/>
    <w:rsid w:val="008C3F1A"/>
    <w:rsid w:val="008D32C7"/>
    <w:rsid w:val="008D3E97"/>
    <w:rsid w:val="008D4E78"/>
    <w:rsid w:val="008E676D"/>
    <w:rsid w:val="008E7396"/>
    <w:rsid w:val="008F089A"/>
    <w:rsid w:val="008F0DBF"/>
    <w:rsid w:val="008F3650"/>
    <w:rsid w:val="008F3933"/>
    <w:rsid w:val="00902EB0"/>
    <w:rsid w:val="00906340"/>
    <w:rsid w:val="009126D9"/>
    <w:rsid w:val="00912749"/>
    <w:rsid w:val="009147F5"/>
    <w:rsid w:val="00922396"/>
    <w:rsid w:val="009260F7"/>
    <w:rsid w:val="00932C7C"/>
    <w:rsid w:val="009347B8"/>
    <w:rsid w:val="00935A05"/>
    <w:rsid w:val="00935D7E"/>
    <w:rsid w:val="00936B22"/>
    <w:rsid w:val="009418C3"/>
    <w:rsid w:val="00947663"/>
    <w:rsid w:val="00953A85"/>
    <w:rsid w:val="0095469B"/>
    <w:rsid w:val="00963B3B"/>
    <w:rsid w:val="00967223"/>
    <w:rsid w:val="009700E5"/>
    <w:rsid w:val="00970815"/>
    <w:rsid w:val="00971775"/>
    <w:rsid w:val="00972B92"/>
    <w:rsid w:val="00973043"/>
    <w:rsid w:val="00973E6D"/>
    <w:rsid w:val="0098336A"/>
    <w:rsid w:val="00983CA8"/>
    <w:rsid w:val="00996ADA"/>
    <w:rsid w:val="009A0E8F"/>
    <w:rsid w:val="009A31D9"/>
    <w:rsid w:val="009A3F42"/>
    <w:rsid w:val="009A4778"/>
    <w:rsid w:val="009B1976"/>
    <w:rsid w:val="009C02D2"/>
    <w:rsid w:val="009C0724"/>
    <w:rsid w:val="009E01CD"/>
    <w:rsid w:val="009E5919"/>
    <w:rsid w:val="009E65E0"/>
    <w:rsid w:val="009F199A"/>
    <w:rsid w:val="009F5ED0"/>
    <w:rsid w:val="009F6C12"/>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3C2A"/>
    <w:rsid w:val="00A45DD2"/>
    <w:rsid w:val="00A468C0"/>
    <w:rsid w:val="00A50C8A"/>
    <w:rsid w:val="00A522B4"/>
    <w:rsid w:val="00A536BE"/>
    <w:rsid w:val="00A53CE6"/>
    <w:rsid w:val="00A55089"/>
    <w:rsid w:val="00A56CD1"/>
    <w:rsid w:val="00A64CA2"/>
    <w:rsid w:val="00A65845"/>
    <w:rsid w:val="00A65871"/>
    <w:rsid w:val="00A65C6F"/>
    <w:rsid w:val="00A6745E"/>
    <w:rsid w:val="00A754DA"/>
    <w:rsid w:val="00A75EFF"/>
    <w:rsid w:val="00A808FC"/>
    <w:rsid w:val="00A828BD"/>
    <w:rsid w:val="00A9592D"/>
    <w:rsid w:val="00A96A3D"/>
    <w:rsid w:val="00AA3AB6"/>
    <w:rsid w:val="00AA4A03"/>
    <w:rsid w:val="00AB0F72"/>
    <w:rsid w:val="00AB2F11"/>
    <w:rsid w:val="00AB3B8D"/>
    <w:rsid w:val="00AB5A01"/>
    <w:rsid w:val="00AB5A4F"/>
    <w:rsid w:val="00AC072C"/>
    <w:rsid w:val="00AC0B6A"/>
    <w:rsid w:val="00AC0CC4"/>
    <w:rsid w:val="00AC3592"/>
    <w:rsid w:val="00AC46BB"/>
    <w:rsid w:val="00AC608A"/>
    <w:rsid w:val="00AC63BA"/>
    <w:rsid w:val="00AD017D"/>
    <w:rsid w:val="00AD40CC"/>
    <w:rsid w:val="00AD7895"/>
    <w:rsid w:val="00AE1773"/>
    <w:rsid w:val="00AE2787"/>
    <w:rsid w:val="00AE368D"/>
    <w:rsid w:val="00AE533A"/>
    <w:rsid w:val="00AE6F3D"/>
    <w:rsid w:val="00AE73C0"/>
    <w:rsid w:val="00AF0388"/>
    <w:rsid w:val="00AF2382"/>
    <w:rsid w:val="00B05C73"/>
    <w:rsid w:val="00B0728A"/>
    <w:rsid w:val="00B10F4E"/>
    <w:rsid w:val="00B15F61"/>
    <w:rsid w:val="00B230CF"/>
    <w:rsid w:val="00B27090"/>
    <w:rsid w:val="00B27BBF"/>
    <w:rsid w:val="00B31E64"/>
    <w:rsid w:val="00B3440F"/>
    <w:rsid w:val="00B35465"/>
    <w:rsid w:val="00B37D90"/>
    <w:rsid w:val="00B37E0C"/>
    <w:rsid w:val="00B5386E"/>
    <w:rsid w:val="00B555AD"/>
    <w:rsid w:val="00B565D6"/>
    <w:rsid w:val="00B6028B"/>
    <w:rsid w:val="00B64E78"/>
    <w:rsid w:val="00B71472"/>
    <w:rsid w:val="00B74FCC"/>
    <w:rsid w:val="00B75C90"/>
    <w:rsid w:val="00B7638A"/>
    <w:rsid w:val="00B85C0E"/>
    <w:rsid w:val="00B87587"/>
    <w:rsid w:val="00B93E9A"/>
    <w:rsid w:val="00B94698"/>
    <w:rsid w:val="00B96BEA"/>
    <w:rsid w:val="00BA1013"/>
    <w:rsid w:val="00BA2FE3"/>
    <w:rsid w:val="00BA5364"/>
    <w:rsid w:val="00BA67A0"/>
    <w:rsid w:val="00BB3A4D"/>
    <w:rsid w:val="00BC13E3"/>
    <w:rsid w:val="00BC1CA4"/>
    <w:rsid w:val="00BC4061"/>
    <w:rsid w:val="00BC4236"/>
    <w:rsid w:val="00BC529A"/>
    <w:rsid w:val="00BD0B53"/>
    <w:rsid w:val="00BD39ED"/>
    <w:rsid w:val="00BD3A54"/>
    <w:rsid w:val="00BD4D68"/>
    <w:rsid w:val="00BD5F54"/>
    <w:rsid w:val="00BD6D7D"/>
    <w:rsid w:val="00BD74D3"/>
    <w:rsid w:val="00BD75FC"/>
    <w:rsid w:val="00BD7BD0"/>
    <w:rsid w:val="00BE03F1"/>
    <w:rsid w:val="00BE1204"/>
    <w:rsid w:val="00BE29AB"/>
    <w:rsid w:val="00BE44D1"/>
    <w:rsid w:val="00BE6D56"/>
    <w:rsid w:val="00BF0FAF"/>
    <w:rsid w:val="00BF11A5"/>
    <w:rsid w:val="00BF4EDD"/>
    <w:rsid w:val="00BF50ED"/>
    <w:rsid w:val="00BF5807"/>
    <w:rsid w:val="00C0095C"/>
    <w:rsid w:val="00C02C51"/>
    <w:rsid w:val="00C07EBF"/>
    <w:rsid w:val="00C1284A"/>
    <w:rsid w:val="00C17A3F"/>
    <w:rsid w:val="00C2120E"/>
    <w:rsid w:val="00C36135"/>
    <w:rsid w:val="00C40434"/>
    <w:rsid w:val="00C436A1"/>
    <w:rsid w:val="00C446BE"/>
    <w:rsid w:val="00C466E7"/>
    <w:rsid w:val="00C47247"/>
    <w:rsid w:val="00C548DF"/>
    <w:rsid w:val="00C54A07"/>
    <w:rsid w:val="00C550AD"/>
    <w:rsid w:val="00C619C6"/>
    <w:rsid w:val="00C65FDA"/>
    <w:rsid w:val="00C7618D"/>
    <w:rsid w:val="00C8019A"/>
    <w:rsid w:val="00C80786"/>
    <w:rsid w:val="00C95233"/>
    <w:rsid w:val="00C960C4"/>
    <w:rsid w:val="00C96C08"/>
    <w:rsid w:val="00CA2B34"/>
    <w:rsid w:val="00CB2152"/>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37A"/>
    <w:rsid w:val="00D0688E"/>
    <w:rsid w:val="00D078D9"/>
    <w:rsid w:val="00D155ED"/>
    <w:rsid w:val="00D15698"/>
    <w:rsid w:val="00D15B38"/>
    <w:rsid w:val="00D17FA9"/>
    <w:rsid w:val="00D26D67"/>
    <w:rsid w:val="00D26FC1"/>
    <w:rsid w:val="00D273E3"/>
    <w:rsid w:val="00D30149"/>
    <w:rsid w:val="00D301DD"/>
    <w:rsid w:val="00D34AB6"/>
    <w:rsid w:val="00D36612"/>
    <w:rsid w:val="00D3726D"/>
    <w:rsid w:val="00D3797A"/>
    <w:rsid w:val="00D37C40"/>
    <w:rsid w:val="00D4003A"/>
    <w:rsid w:val="00D45603"/>
    <w:rsid w:val="00D47B2E"/>
    <w:rsid w:val="00D56C0B"/>
    <w:rsid w:val="00D57EEC"/>
    <w:rsid w:val="00D7173B"/>
    <w:rsid w:val="00D718A1"/>
    <w:rsid w:val="00D72A48"/>
    <w:rsid w:val="00D75776"/>
    <w:rsid w:val="00D805C1"/>
    <w:rsid w:val="00D8130E"/>
    <w:rsid w:val="00D82D1C"/>
    <w:rsid w:val="00D90848"/>
    <w:rsid w:val="00D9582E"/>
    <w:rsid w:val="00DA175D"/>
    <w:rsid w:val="00DA1E73"/>
    <w:rsid w:val="00DA4560"/>
    <w:rsid w:val="00DA7942"/>
    <w:rsid w:val="00DB41AA"/>
    <w:rsid w:val="00DB6171"/>
    <w:rsid w:val="00DB6E06"/>
    <w:rsid w:val="00DB7A92"/>
    <w:rsid w:val="00DB7D03"/>
    <w:rsid w:val="00DC3121"/>
    <w:rsid w:val="00DC337B"/>
    <w:rsid w:val="00DC5832"/>
    <w:rsid w:val="00DC6360"/>
    <w:rsid w:val="00DC7630"/>
    <w:rsid w:val="00DD0A3F"/>
    <w:rsid w:val="00DD0CDC"/>
    <w:rsid w:val="00DD1778"/>
    <w:rsid w:val="00DD4EBB"/>
    <w:rsid w:val="00DE011A"/>
    <w:rsid w:val="00DE5C96"/>
    <w:rsid w:val="00DF328D"/>
    <w:rsid w:val="00DF56D7"/>
    <w:rsid w:val="00E025A0"/>
    <w:rsid w:val="00E073E7"/>
    <w:rsid w:val="00E13E41"/>
    <w:rsid w:val="00E15C43"/>
    <w:rsid w:val="00E163C0"/>
    <w:rsid w:val="00E226CF"/>
    <w:rsid w:val="00E24CFB"/>
    <w:rsid w:val="00E268D5"/>
    <w:rsid w:val="00E269FC"/>
    <w:rsid w:val="00E2723E"/>
    <w:rsid w:val="00E2769D"/>
    <w:rsid w:val="00E406C7"/>
    <w:rsid w:val="00E43D52"/>
    <w:rsid w:val="00E47021"/>
    <w:rsid w:val="00E52880"/>
    <w:rsid w:val="00E52F9C"/>
    <w:rsid w:val="00E5461A"/>
    <w:rsid w:val="00E617E9"/>
    <w:rsid w:val="00E7640D"/>
    <w:rsid w:val="00E76ACC"/>
    <w:rsid w:val="00E90DF7"/>
    <w:rsid w:val="00E92673"/>
    <w:rsid w:val="00EA1B3B"/>
    <w:rsid w:val="00EA5B86"/>
    <w:rsid w:val="00EB1F70"/>
    <w:rsid w:val="00EB76A5"/>
    <w:rsid w:val="00EC2BA6"/>
    <w:rsid w:val="00EC30F1"/>
    <w:rsid w:val="00EC3290"/>
    <w:rsid w:val="00ED0D2C"/>
    <w:rsid w:val="00ED1C9D"/>
    <w:rsid w:val="00ED2130"/>
    <w:rsid w:val="00ED5876"/>
    <w:rsid w:val="00EE2D99"/>
    <w:rsid w:val="00EE759E"/>
    <w:rsid w:val="00EF195D"/>
    <w:rsid w:val="00EF49C4"/>
    <w:rsid w:val="00F06E3D"/>
    <w:rsid w:val="00F07548"/>
    <w:rsid w:val="00F12921"/>
    <w:rsid w:val="00F156A3"/>
    <w:rsid w:val="00F22729"/>
    <w:rsid w:val="00F23FB0"/>
    <w:rsid w:val="00F24D20"/>
    <w:rsid w:val="00F252F2"/>
    <w:rsid w:val="00F36852"/>
    <w:rsid w:val="00F37AEF"/>
    <w:rsid w:val="00F54379"/>
    <w:rsid w:val="00F5749B"/>
    <w:rsid w:val="00F60BD0"/>
    <w:rsid w:val="00F61A0A"/>
    <w:rsid w:val="00F63BC2"/>
    <w:rsid w:val="00F84867"/>
    <w:rsid w:val="00F97A46"/>
    <w:rsid w:val="00FA07B9"/>
    <w:rsid w:val="00FA1E26"/>
    <w:rsid w:val="00FB0FA2"/>
    <w:rsid w:val="00FB2E92"/>
    <w:rsid w:val="00FB3103"/>
    <w:rsid w:val="00FC1BB0"/>
    <w:rsid w:val="00FD1EA2"/>
    <w:rsid w:val="00FD2DD4"/>
    <w:rsid w:val="00FD3009"/>
    <w:rsid w:val="00FD74C4"/>
    <w:rsid w:val="00FE09AD"/>
    <w:rsid w:val="00FE240F"/>
    <w:rsid w:val="00FE3C6F"/>
    <w:rsid w:val="00FF4CCC"/>
    <w:rsid w:val="00FF54D8"/>
    <w:rsid w:val="00FF57A0"/>
    <w:rsid w:val="00FF57EB"/>
    <w:rsid w:val="00FF709D"/>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FF709D"/>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FF709D"/>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85636211">
      <w:bodyDiv w:val="1"/>
      <w:marLeft w:val="0"/>
      <w:marRight w:val="0"/>
      <w:marTop w:val="0"/>
      <w:marBottom w:val="0"/>
      <w:divBdr>
        <w:top w:val="none" w:sz="0" w:space="0" w:color="auto"/>
        <w:left w:val="none" w:sz="0" w:space="0" w:color="auto"/>
        <w:bottom w:val="none" w:sz="0" w:space="0" w:color="auto"/>
        <w:right w:val="none" w:sz="0" w:space="0" w:color="auto"/>
      </w:divBdr>
    </w:div>
    <w:div w:id="553586194">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340888329">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 w:id="204171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5771-modicon-m262/"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123qweRT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2</cp:revision>
  <cp:lastPrinted>2016-10-13T18:30:00Z</cp:lastPrinted>
  <dcterms:created xsi:type="dcterms:W3CDTF">2021-09-23T09:40:00Z</dcterms:created>
  <dcterms:modified xsi:type="dcterms:W3CDTF">2021-09-23T09:40:00Z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2021-09-16T16:47:57Z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920c1822-2d25-4bad-997c-41d36d0508e1</vt:lpwstr>
  </property>
  <property fmtid="{D5CDD505-2E9C-101B-9397-08002B2CF9AE}" pid="8" name="MSIP_Label_23f93e5f-d3c2-49a7-ba94-15405423c204_ContentBits">
    <vt:lpwstr>2</vt:lpwstr>
  </property>
</Properties>
</file>