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B1AA4" w14:textId="1E8662CC" w:rsidR="007D308F" w:rsidRPr="007D308F" w:rsidRDefault="007D308F" w:rsidP="007D308F">
      <w:pPr>
        <w:pStyle w:val="berschrift1"/>
        <w:rPr>
          <w:bCs/>
          <w:sz w:val="20"/>
          <w:szCs w:val="20"/>
          <w:lang w:eastAsia="en-GB"/>
        </w:rPr>
      </w:pPr>
      <w:r w:rsidRPr="007D308F">
        <w:t xml:space="preserve">Schneider Electric stellt eine neue Generation von Motorstartern der TeSys </w:t>
      </w:r>
      <w:proofErr w:type="spellStart"/>
      <w:r w:rsidRPr="007D308F">
        <w:t>Deca</w:t>
      </w:r>
      <w:proofErr w:type="spellEnd"/>
      <w:r w:rsidR="007E4139">
        <w:t>-</w:t>
      </w:r>
      <w:r w:rsidR="007E4139" w:rsidRPr="007D308F">
        <w:t xml:space="preserve">Serie </w:t>
      </w:r>
      <w:r w:rsidRPr="007D308F">
        <w:t>vor</w:t>
      </w:r>
    </w:p>
    <w:p w14:paraId="5B395DD0" w14:textId="4893411E" w:rsidR="007D308F" w:rsidRPr="007D308F" w:rsidRDefault="00B54C70" w:rsidP="007D308F">
      <w:pPr>
        <w:pStyle w:val="berschrift2"/>
      </w:pPr>
      <w:r>
        <w:t xml:space="preserve">Die </w:t>
      </w:r>
      <w:r w:rsidR="007D308F" w:rsidRPr="007D308F">
        <w:t>robuste und effiziente M</w:t>
      </w:r>
      <w:r w:rsidR="007D308F" w:rsidRPr="005B6170">
        <w:t>otor</w:t>
      </w:r>
      <w:r w:rsidR="007D308F" w:rsidRPr="007D308F">
        <w:t xml:space="preserve">management-Lösung </w:t>
      </w:r>
      <w:r w:rsidR="00F52F5C">
        <w:t>punktet mit</w:t>
      </w:r>
      <w:r w:rsidR="007D308F">
        <w:t xml:space="preserve"> </w:t>
      </w:r>
      <w:r w:rsidR="00DE654E" w:rsidRPr="005B6170">
        <w:t>schneller</w:t>
      </w:r>
      <w:r w:rsidR="007D308F" w:rsidRPr="00291233">
        <w:rPr>
          <w:color w:val="FF0000"/>
        </w:rPr>
        <w:t xml:space="preserve"> </w:t>
      </w:r>
      <w:r w:rsidR="007D308F">
        <w:t xml:space="preserve">und </w:t>
      </w:r>
      <w:r w:rsidR="007D308F" w:rsidRPr="005B6170">
        <w:t xml:space="preserve">einfacher </w:t>
      </w:r>
      <w:r w:rsidR="007D308F" w:rsidRPr="007D308F">
        <w:t xml:space="preserve">Installation </w:t>
      </w:r>
    </w:p>
    <w:p w14:paraId="42D0D525" w14:textId="5436076B" w:rsidR="007D308F" w:rsidRPr="007D308F" w:rsidRDefault="007D308F" w:rsidP="007D308F">
      <w:pPr>
        <w:pStyle w:val="berschrift2"/>
      </w:pPr>
      <w:r w:rsidRPr="007D308F">
        <w:t xml:space="preserve">Upgrade des Hilfskontakts von 5 mA auf 1 mA </w:t>
      </w:r>
      <w:r w:rsidR="00F52F5C">
        <w:t>ermöglicht eine</w:t>
      </w:r>
      <w:r w:rsidRPr="007D308F">
        <w:t xml:space="preserve"> hohe </w:t>
      </w:r>
      <w:r w:rsidR="00291233" w:rsidRPr="005B6170">
        <w:t xml:space="preserve">Signalverfügbarkeit </w:t>
      </w:r>
      <w:r w:rsidRPr="007D308F">
        <w:t xml:space="preserve">in allen Anwendungen </w:t>
      </w:r>
    </w:p>
    <w:p w14:paraId="0433CAAB" w14:textId="5895E735" w:rsidR="00E64B93" w:rsidRDefault="007D308F" w:rsidP="007D308F">
      <w:pPr>
        <w:pStyle w:val="SEZwischentitel"/>
        <w:rPr>
          <w:rFonts w:eastAsiaTheme="minorEastAsia" w:cstheme="minorBidi"/>
          <w:b w:val="0"/>
          <w:color w:val="auto"/>
          <w:lang w:val="de-DE"/>
        </w:rPr>
      </w:pPr>
      <w:r w:rsidRPr="007D308F">
        <w:rPr>
          <w:rFonts w:eastAsiaTheme="minorEastAsia" w:cstheme="minorBidi"/>
          <w:bCs/>
          <w:color w:val="auto"/>
          <w:lang w:val="de-DE"/>
        </w:rPr>
        <w:t xml:space="preserve">Ratingen, </w:t>
      </w:r>
      <w:r w:rsidR="00E34768">
        <w:rPr>
          <w:rFonts w:eastAsiaTheme="minorEastAsia" w:cstheme="minorBidi"/>
          <w:bCs/>
          <w:color w:val="auto"/>
          <w:lang w:val="de-DE"/>
        </w:rPr>
        <w:t>1. Oktober</w:t>
      </w:r>
      <w:r w:rsidR="006B1D5A">
        <w:rPr>
          <w:rFonts w:eastAsiaTheme="minorEastAsia" w:cstheme="minorBidi"/>
          <w:bCs/>
          <w:color w:val="auto"/>
          <w:lang w:val="de-DE"/>
        </w:rPr>
        <w:t xml:space="preserve"> 2021</w:t>
      </w:r>
      <w:r w:rsidRPr="007D308F">
        <w:rPr>
          <w:rFonts w:eastAsiaTheme="minorEastAsia" w:cstheme="minorBidi"/>
          <w:bCs/>
          <w:color w:val="auto"/>
          <w:lang w:val="de-DE"/>
        </w:rPr>
        <w:t xml:space="preserve"> –</w:t>
      </w:r>
      <w:r w:rsidR="008D6DA7">
        <w:rPr>
          <w:rFonts w:eastAsiaTheme="minorEastAsia" w:cstheme="minorBidi"/>
          <w:b w:val="0"/>
          <w:color w:val="auto"/>
          <w:lang w:val="de-DE"/>
        </w:rPr>
        <w:t xml:space="preserve"> </w:t>
      </w:r>
      <w:r>
        <w:rPr>
          <w:rFonts w:eastAsiaTheme="minorEastAsia" w:cstheme="minorBidi"/>
          <w:b w:val="0"/>
          <w:color w:val="auto"/>
          <w:lang w:val="de-DE"/>
        </w:rPr>
        <w:t xml:space="preserve">Schneider Electric präsentiert eine neue </w:t>
      </w:r>
      <w:r w:rsidR="008D6DA7">
        <w:rPr>
          <w:rFonts w:eastAsiaTheme="minorEastAsia" w:cstheme="minorBidi"/>
          <w:b w:val="0"/>
          <w:color w:val="auto"/>
          <w:lang w:val="de-DE"/>
        </w:rPr>
        <w:t>Motorstarter-</w:t>
      </w:r>
      <w:r w:rsidRPr="007D308F">
        <w:rPr>
          <w:rFonts w:eastAsiaTheme="minorEastAsia" w:cstheme="minorBidi"/>
          <w:b w:val="0"/>
          <w:color w:val="auto"/>
          <w:lang w:val="de-DE"/>
        </w:rPr>
        <w:t xml:space="preserve">Generation </w:t>
      </w:r>
      <w:r>
        <w:rPr>
          <w:rFonts w:eastAsiaTheme="minorEastAsia" w:cstheme="minorBidi"/>
          <w:b w:val="0"/>
          <w:color w:val="auto"/>
          <w:lang w:val="de-DE"/>
        </w:rPr>
        <w:t xml:space="preserve">als Teil </w:t>
      </w:r>
      <w:r w:rsidR="00A66BB9">
        <w:rPr>
          <w:rFonts w:eastAsiaTheme="minorEastAsia" w:cstheme="minorBidi"/>
          <w:b w:val="0"/>
          <w:color w:val="auto"/>
          <w:lang w:val="de-DE"/>
        </w:rPr>
        <w:t>seiner</w:t>
      </w:r>
      <w:r>
        <w:rPr>
          <w:rFonts w:eastAsiaTheme="minorEastAsia" w:cstheme="minorBidi"/>
          <w:b w:val="0"/>
          <w:color w:val="auto"/>
          <w:lang w:val="de-DE"/>
        </w:rPr>
        <w:t xml:space="preserve"> Produktreihe</w:t>
      </w:r>
      <w:r w:rsidRPr="007D308F">
        <w:rPr>
          <w:rFonts w:eastAsiaTheme="minorEastAsia" w:cstheme="minorBidi"/>
          <w:b w:val="0"/>
          <w:color w:val="auto"/>
          <w:lang w:val="de-DE"/>
        </w:rPr>
        <w:t xml:space="preserve"> </w:t>
      </w:r>
      <w:r>
        <w:rPr>
          <w:rFonts w:eastAsiaTheme="minorEastAsia" w:cstheme="minorBidi"/>
          <w:b w:val="0"/>
          <w:color w:val="auto"/>
          <w:lang w:val="de-DE"/>
        </w:rPr>
        <w:t>„</w:t>
      </w:r>
      <w:r w:rsidRPr="007D308F">
        <w:rPr>
          <w:rFonts w:eastAsiaTheme="minorEastAsia" w:cstheme="minorBidi"/>
          <w:b w:val="0"/>
          <w:color w:val="auto"/>
          <w:lang w:val="de-DE"/>
        </w:rPr>
        <w:t xml:space="preserve">TeSys </w:t>
      </w:r>
      <w:proofErr w:type="spellStart"/>
      <w:r w:rsidRPr="007D308F">
        <w:rPr>
          <w:rFonts w:eastAsiaTheme="minorEastAsia" w:cstheme="minorBidi"/>
          <w:b w:val="0"/>
          <w:color w:val="auto"/>
          <w:lang w:val="de-DE"/>
        </w:rPr>
        <w:t>Deca</w:t>
      </w:r>
      <w:proofErr w:type="spellEnd"/>
      <w:r>
        <w:rPr>
          <w:rFonts w:eastAsiaTheme="minorEastAsia" w:cstheme="minorBidi"/>
          <w:b w:val="0"/>
          <w:color w:val="auto"/>
          <w:lang w:val="de-DE"/>
        </w:rPr>
        <w:t>“</w:t>
      </w:r>
      <w:r w:rsidRPr="007D308F">
        <w:rPr>
          <w:rFonts w:eastAsiaTheme="minorEastAsia" w:cstheme="minorBidi"/>
          <w:b w:val="0"/>
          <w:color w:val="auto"/>
          <w:lang w:val="de-DE"/>
        </w:rPr>
        <w:t xml:space="preserve">. Um den modernen Anforderungen von Maschinen- und Schaltschrankbauern </w:t>
      </w:r>
      <w:r w:rsidR="001A102F">
        <w:rPr>
          <w:rFonts w:eastAsiaTheme="minorEastAsia" w:cstheme="minorBidi"/>
          <w:b w:val="0"/>
          <w:color w:val="auto"/>
          <w:lang w:val="de-DE"/>
        </w:rPr>
        <w:t>in den</w:t>
      </w:r>
      <w:r w:rsidR="007E4139">
        <w:rPr>
          <w:rFonts w:eastAsiaTheme="minorEastAsia" w:cstheme="minorBidi"/>
          <w:b w:val="0"/>
          <w:color w:val="auto"/>
          <w:lang w:val="de-DE"/>
        </w:rPr>
        <w:t xml:space="preserve"> </w:t>
      </w:r>
      <w:r w:rsidRPr="007D308F">
        <w:rPr>
          <w:rFonts w:eastAsiaTheme="minorEastAsia" w:cstheme="minorBidi"/>
          <w:b w:val="0"/>
          <w:color w:val="auto"/>
          <w:lang w:val="de-DE"/>
        </w:rPr>
        <w:t xml:space="preserve">Bereichen </w:t>
      </w:r>
      <w:r w:rsidR="001C7940">
        <w:rPr>
          <w:rFonts w:eastAsiaTheme="minorEastAsia" w:cstheme="minorBidi"/>
          <w:b w:val="0"/>
          <w:color w:val="auto"/>
          <w:lang w:val="de-DE"/>
        </w:rPr>
        <w:t>Heizung, Lüftung, Klimatechnik (</w:t>
      </w:r>
      <w:r w:rsidRPr="007D308F">
        <w:rPr>
          <w:rFonts w:eastAsiaTheme="minorEastAsia" w:cstheme="minorBidi"/>
          <w:b w:val="0"/>
          <w:color w:val="auto"/>
          <w:lang w:val="de-DE"/>
        </w:rPr>
        <w:t>HLK</w:t>
      </w:r>
      <w:r w:rsidR="001C7940">
        <w:rPr>
          <w:rFonts w:eastAsiaTheme="minorEastAsia" w:cstheme="minorBidi"/>
          <w:b w:val="0"/>
          <w:color w:val="auto"/>
          <w:lang w:val="de-DE"/>
        </w:rPr>
        <w:t>)</w:t>
      </w:r>
      <w:r w:rsidRPr="007D308F">
        <w:rPr>
          <w:rFonts w:eastAsiaTheme="minorEastAsia" w:cstheme="minorBidi"/>
          <w:b w:val="0"/>
          <w:color w:val="auto"/>
          <w:lang w:val="de-DE"/>
        </w:rPr>
        <w:t xml:space="preserve">, </w:t>
      </w:r>
      <w:r w:rsidR="00AB07D7">
        <w:rPr>
          <w:rFonts w:eastAsiaTheme="minorEastAsia" w:cstheme="minorBidi"/>
          <w:b w:val="0"/>
          <w:color w:val="auto"/>
          <w:lang w:val="de-DE"/>
        </w:rPr>
        <w:t>Elektroh</w:t>
      </w:r>
      <w:r w:rsidRPr="007D308F">
        <w:rPr>
          <w:rFonts w:eastAsiaTheme="minorEastAsia" w:cstheme="minorBidi"/>
          <w:b w:val="0"/>
          <w:color w:val="auto"/>
          <w:lang w:val="de-DE"/>
        </w:rPr>
        <w:t>ausgeräte</w:t>
      </w:r>
      <w:r w:rsidR="00BF1506">
        <w:rPr>
          <w:rFonts w:eastAsiaTheme="minorEastAsia" w:cstheme="minorBidi"/>
          <w:b w:val="0"/>
          <w:color w:val="auto"/>
          <w:lang w:val="de-DE"/>
        </w:rPr>
        <w:t xml:space="preserve"> und </w:t>
      </w:r>
      <w:r w:rsidRPr="007D308F">
        <w:rPr>
          <w:rFonts w:eastAsiaTheme="minorEastAsia" w:cstheme="minorBidi"/>
          <w:b w:val="0"/>
          <w:color w:val="auto"/>
          <w:lang w:val="de-DE"/>
        </w:rPr>
        <w:t>Aufzüge</w:t>
      </w:r>
      <w:r w:rsidR="001A102F">
        <w:rPr>
          <w:rFonts w:eastAsiaTheme="minorEastAsia" w:cstheme="minorBidi"/>
          <w:b w:val="0"/>
          <w:color w:val="auto"/>
          <w:lang w:val="de-DE"/>
        </w:rPr>
        <w:t xml:space="preserve"> sowie Industrien </w:t>
      </w:r>
      <w:r w:rsidR="001A102F" w:rsidRPr="007D308F">
        <w:rPr>
          <w:rFonts w:eastAsiaTheme="minorEastAsia" w:cstheme="minorBidi"/>
          <w:b w:val="0"/>
          <w:color w:val="auto"/>
          <w:lang w:val="de-DE"/>
        </w:rPr>
        <w:t xml:space="preserve">in </w:t>
      </w:r>
      <w:r w:rsidR="001A102F">
        <w:rPr>
          <w:rFonts w:eastAsiaTheme="minorEastAsia" w:cstheme="minorBidi"/>
          <w:b w:val="0"/>
          <w:color w:val="auto"/>
          <w:lang w:val="de-DE"/>
        </w:rPr>
        <w:t xml:space="preserve">rauen Umgebungen </w:t>
      </w:r>
      <w:r w:rsidRPr="007D308F">
        <w:rPr>
          <w:rFonts w:eastAsiaTheme="minorEastAsia" w:cstheme="minorBidi"/>
          <w:b w:val="0"/>
          <w:color w:val="auto"/>
          <w:lang w:val="de-DE"/>
        </w:rPr>
        <w:t xml:space="preserve">gerecht zu werden, </w:t>
      </w:r>
      <w:r w:rsidR="008D6DA7">
        <w:rPr>
          <w:rFonts w:eastAsiaTheme="minorEastAsia" w:cstheme="minorBidi"/>
          <w:b w:val="0"/>
          <w:color w:val="auto"/>
          <w:lang w:val="de-DE"/>
        </w:rPr>
        <w:t>hat der Tech-Konzern</w:t>
      </w:r>
      <w:r w:rsidRPr="007D308F">
        <w:rPr>
          <w:rFonts w:eastAsiaTheme="minorEastAsia" w:cstheme="minorBidi"/>
          <w:b w:val="0"/>
          <w:color w:val="auto"/>
          <w:lang w:val="de-DE"/>
        </w:rPr>
        <w:t xml:space="preserve"> die ursprünglichen TeSys GV</w:t>
      </w:r>
      <w:r w:rsidR="005B6170" w:rsidRPr="005B6170">
        <w:rPr>
          <w:rFonts w:eastAsiaTheme="minorEastAsia" w:cstheme="minorBidi"/>
          <w:b w:val="0"/>
          <w:color w:val="FF0000"/>
          <w:lang w:val="de-DE"/>
        </w:rPr>
        <w:t xml:space="preserve"> </w:t>
      </w:r>
      <w:r w:rsidRPr="007D308F">
        <w:rPr>
          <w:rFonts w:eastAsiaTheme="minorEastAsia" w:cstheme="minorBidi"/>
          <w:b w:val="0"/>
          <w:color w:val="auto"/>
          <w:lang w:val="de-DE"/>
        </w:rPr>
        <w:t xml:space="preserve">und TeSys D weiterentwickelt. </w:t>
      </w:r>
      <w:r w:rsidR="00E64B93" w:rsidRPr="00E64B93">
        <w:rPr>
          <w:rFonts w:eastAsiaTheme="minorEastAsia" w:cstheme="minorBidi"/>
          <w:b w:val="0"/>
          <w:color w:val="auto"/>
          <w:lang w:val="de-DE"/>
        </w:rPr>
        <w:t xml:space="preserve">Die neue Generation TeSys </w:t>
      </w:r>
      <w:proofErr w:type="spellStart"/>
      <w:r w:rsidR="00E64B93" w:rsidRPr="00E64B93">
        <w:rPr>
          <w:rFonts w:eastAsiaTheme="minorEastAsia" w:cstheme="minorBidi"/>
          <w:b w:val="0"/>
          <w:color w:val="auto"/>
          <w:lang w:val="de-DE"/>
        </w:rPr>
        <w:t>Deca</w:t>
      </w:r>
      <w:proofErr w:type="spellEnd"/>
      <w:r w:rsidR="00E64B93" w:rsidRPr="00E64B93">
        <w:rPr>
          <w:rFonts w:eastAsiaTheme="minorEastAsia" w:cstheme="minorBidi"/>
          <w:b w:val="0"/>
          <w:color w:val="auto"/>
          <w:lang w:val="de-DE"/>
        </w:rPr>
        <w:t xml:space="preserve"> bietet Anwendern dank spezifischer Produkteigenschaften und neuen </w:t>
      </w:r>
      <w:r w:rsidR="00E64B93">
        <w:rPr>
          <w:rFonts w:eastAsiaTheme="minorEastAsia" w:cstheme="minorBidi"/>
          <w:b w:val="0"/>
          <w:color w:val="auto"/>
          <w:lang w:val="de-DE"/>
        </w:rPr>
        <w:t xml:space="preserve">technischen </w:t>
      </w:r>
      <w:r w:rsidR="00E64B93" w:rsidRPr="00E64B93">
        <w:rPr>
          <w:rFonts w:eastAsiaTheme="minorEastAsia" w:cstheme="minorBidi"/>
          <w:b w:val="0"/>
          <w:color w:val="auto"/>
          <w:lang w:val="de-DE"/>
        </w:rPr>
        <w:t xml:space="preserve">Features die </w:t>
      </w:r>
      <w:r w:rsidR="00E64B93">
        <w:rPr>
          <w:rFonts w:eastAsiaTheme="minorEastAsia" w:cstheme="minorBidi"/>
          <w:b w:val="0"/>
          <w:color w:val="auto"/>
          <w:lang w:val="de-DE"/>
        </w:rPr>
        <w:t xml:space="preserve">robusteste, </w:t>
      </w:r>
      <w:r w:rsidR="00E64B93" w:rsidRPr="00E64B93">
        <w:rPr>
          <w:rFonts w:eastAsiaTheme="minorEastAsia" w:cstheme="minorBidi"/>
          <w:b w:val="0"/>
          <w:color w:val="auto"/>
          <w:lang w:val="de-DE"/>
        </w:rPr>
        <w:t xml:space="preserve">einfachste und effizienteste Lösung für zuverlässige Performance und hohe Funktionalität </w:t>
      </w:r>
      <w:r w:rsidR="00E64B93">
        <w:rPr>
          <w:rFonts w:eastAsiaTheme="minorEastAsia" w:cstheme="minorBidi"/>
          <w:b w:val="0"/>
          <w:color w:val="auto"/>
          <w:lang w:val="de-DE"/>
        </w:rPr>
        <w:t>aus einer Hand</w:t>
      </w:r>
      <w:r w:rsidR="00E64B93" w:rsidRPr="00E64B93">
        <w:rPr>
          <w:rFonts w:eastAsiaTheme="minorEastAsia" w:cstheme="minorBidi"/>
          <w:b w:val="0"/>
          <w:color w:val="auto"/>
          <w:lang w:val="de-DE"/>
        </w:rPr>
        <w:t>:</w:t>
      </w:r>
    </w:p>
    <w:p w14:paraId="6C8781FD" w14:textId="0B31370A" w:rsidR="007D308F" w:rsidRDefault="007D308F" w:rsidP="008D6DA7">
      <w:pPr>
        <w:pStyle w:val="Listenabsatz"/>
      </w:pPr>
      <w:r w:rsidRPr="008D6DA7">
        <w:rPr>
          <w:b/>
          <w:bCs/>
          <w:color w:val="00B050"/>
        </w:rPr>
        <w:t>Konformität mit der Norm EN60335-1:</w:t>
      </w:r>
      <w:r w:rsidRPr="008D6DA7">
        <w:rPr>
          <w:color w:val="00B050"/>
        </w:rPr>
        <w:t xml:space="preserve"> </w:t>
      </w:r>
      <w:r w:rsidRPr="007D308F">
        <w:t xml:space="preserve">Die neuen TeSys </w:t>
      </w:r>
      <w:proofErr w:type="spellStart"/>
      <w:r w:rsidRPr="007D308F">
        <w:t>Deca</w:t>
      </w:r>
      <w:proofErr w:type="spellEnd"/>
      <w:r w:rsidRPr="007D308F">
        <w:t>-Schütze verwenden hochwertig</w:t>
      </w:r>
      <w:r w:rsidR="00260224">
        <w:t>e</w:t>
      </w:r>
      <w:r w:rsidRPr="007D308F">
        <w:t xml:space="preserve"> Kunststoffe für eine bessere Feuerbeständigkeit, wodurch sie die Norm EN60335-1 für </w:t>
      </w:r>
      <w:r w:rsidR="001A102F">
        <w:t>elektrische Ha</w:t>
      </w:r>
      <w:r w:rsidRPr="007D308F">
        <w:t>ushaltsanwendungen und die HLK-Industrie erfüllen</w:t>
      </w:r>
      <w:r w:rsidR="00042386">
        <w:t>.</w:t>
      </w:r>
    </w:p>
    <w:p w14:paraId="0EC6EF39" w14:textId="77777777" w:rsidR="008D6DA7" w:rsidRPr="008D6DA7" w:rsidRDefault="008D6DA7" w:rsidP="008D6DA7">
      <w:pPr>
        <w:pStyle w:val="Listenabsatz"/>
        <w:numPr>
          <w:ilvl w:val="0"/>
          <w:numId w:val="0"/>
        </w:numPr>
        <w:ind w:left="357"/>
        <w:rPr>
          <w:sz w:val="10"/>
          <w:szCs w:val="10"/>
        </w:rPr>
      </w:pPr>
    </w:p>
    <w:p w14:paraId="2AE7B00A" w14:textId="415C3116" w:rsidR="007D308F" w:rsidRPr="008D6DA7" w:rsidRDefault="007D308F" w:rsidP="008D6DA7">
      <w:pPr>
        <w:pStyle w:val="Listenabsatz"/>
        <w:rPr>
          <w:b/>
        </w:rPr>
      </w:pPr>
      <w:r w:rsidRPr="008D6DA7">
        <w:rPr>
          <w:b/>
          <w:bCs/>
          <w:color w:val="00B050"/>
        </w:rPr>
        <w:t xml:space="preserve">Neuer </w:t>
      </w:r>
      <w:r w:rsidRPr="005B6170">
        <w:rPr>
          <w:b/>
          <w:bCs/>
          <w:color w:val="00B050"/>
        </w:rPr>
        <w:t>staub</w:t>
      </w:r>
      <w:r w:rsidR="00A00E9F" w:rsidRPr="005B6170">
        <w:rPr>
          <w:b/>
          <w:bCs/>
          <w:color w:val="00B050"/>
        </w:rPr>
        <w:t>geschützter</w:t>
      </w:r>
      <w:r w:rsidRPr="00291233">
        <w:rPr>
          <w:b/>
          <w:bCs/>
          <w:color w:val="FF0000"/>
        </w:rPr>
        <w:t xml:space="preserve"> </w:t>
      </w:r>
      <w:r w:rsidRPr="008D6DA7">
        <w:rPr>
          <w:b/>
          <w:bCs/>
          <w:color w:val="00B050"/>
        </w:rPr>
        <w:t>Hilf</w:t>
      </w:r>
      <w:r w:rsidRPr="005B6170">
        <w:rPr>
          <w:b/>
          <w:bCs/>
          <w:color w:val="00B050"/>
        </w:rPr>
        <w:t>s</w:t>
      </w:r>
      <w:r w:rsidRPr="008D6DA7">
        <w:rPr>
          <w:b/>
          <w:bCs/>
          <w:color w:val="00B050"/>
        </w:rPr>
        <w:t>kontakt:</w:t>
      </w:r>
      <w:r w:rsidRPr="008D6DA7">
        <w:rPr>
          <w:color w:val="00B050"/>
        </w:rPr>
        <w:t xml:space="preserve"> </w:t>
      </w:r>
      <w:r w:rsidRPr="007D308F">
        <w:t xml:space="preserve">Der neue und verbesserte </w:t>
      </w:r>
      <w:r w:rsidR="00042386">
        <w:t xml:space="preserve">zusätzliche </w:t>
      </w:r>
      <w:r w:rsidRPr="007D308F">
        <w:t xml:space="preserve">Front-Hilfskontakt wurde von 5 mA auf 1 mA </w:t>
      </w:r>
      <w:r w:rsidRPr="005B6170">
        <w:t>aufge</w:t>
      </w:r>
      <w:r w:rsidR="00A00E9F" w:rsidRPr="005B6170">
        <w:t>wertet</w:t>
      </w:r>
      <w:r w:rsidRPr="005B6170">
        <w:t xml:space="preserve">, um eine hohe </w:t>
      </w:r>
      <w:r w:rsidR="00A00E9F" w:rsidRPr="005B6170">
        <w:t>Signal</w:t>
      </w:r>
      <w:r w:rsidRPr="005B6170">
        <w:t xml:space="preserve">zuverlässigkeit </w:t>
      </w:r>
      <w:r w:rsidRPr="007D308F">
        <w:t>in allen Anwendungen zu gewährleiste</w:t>
      </w:r>
      <w:r w:rsidR="00042386">
        <w:t xml:space="preserve">n – mit dem Ergebnis einer </w:t>
      </w:r>
      <w:r w:rsidRPr="007D308F">
        <w:t>reibungsloseren Automatisierung. Die rote Abdeckung erleichtert außerdem die Identifizierung der Sicherheitskette</w:t>
      </w:r>
      <w:r w:rsidR="001C7940">
        <w:t>.</w:t>
      </w:r>
    </w:p>
    <w:p w14:paraId="62B828D7" w14:textId="77777777" w:rsidR="008D6DA7" w:rsidRPr="008D6DA7" w:rsidRDefault="008D6DA7" w:rsidP="008D6DA7">
      <w:pPr>
        <w:pStyle w:val="Listenabsatz"/>
        <w:numPr>
          <w:ilvl w:val="0"/>
          <w:numId w:val="0"/>
        </w:numPr>
        <w:ind w:left="357"/>
        <w:rPr>
          <w:b/>
          <w:sz w:val="10"/>
          <w:szCs w:val="10"/>
        </w:rPr>
      </w:pPr>
    </w:p>
    <w:p w14:paraId="1404442F" w14:textId="412A1410" w:rsidR="007D308F" w:rsidRPr="00782106" w:rsidRDefault="007D308F" w:rsidP="008D6DA7">
      <w:pPr>
        <w:pStyle w:val="Listenabsatz"/>
        <w:rPr>
          <w:color w:val="FF0000"/>
        </w:rPr>
      </w:pPr>
      <w:r w:rsidRPr="008D6DA7">
        <w:rPr>
          <w:b/>
          <w:bCs/>
          <w:color w:val="00B050"/>
        </w:rPr>
        <w:t>Multistandard-Schraube:</w:t>
      </w:r>
      <w:r w:rsidRPr="008D6DA7">
        <w:rPr>
          <w:color w:val="00B050"/>
        </w:rPr>
        <w:t xml:space="preserve"> </w:t>
      </w:r>
      <w:r w:rsidR="00782106" w:rsidRPr="005B6170">
        <w:t xml:space="preserve">Kompatibel mit den am häufigsten verwendeten Philips-, </w:t>
      </w:r>
      <w:proofErr w:type="spellStart"/>
      <w:r w:rsidR="00782106" w:rsidRPr="005B6170">
        <w:t>Pozidriv</w:t>
      </w:r>
      <w:proofErr w:type="spellEnd"/>
      <w:r w:rsidR="00782106" w:rsidRPr="005B6170">
        <w:t>- und Schlitz-Schraubendrehern spart die neue innovative Multistandard-Schraube Zeit bei der Installation.</w:t>
      </w:r>
    </w:p>
    <w:p w14:paraId="4550FC34" w14:textId="77777777" w:rsidR="008D6DA7" w:rsidRPr="008D6DA7" w:rsidRDefault="008D6DA7" w:rsidP="008D6DA7">
      <w:pPr>
        <w:pStyle w:val="Listenabsatz"/>
        <w:numPr>
          <w:ilvl w:val="0"/>
          <w:numId w:val="0"/>
        </w:numPr>
        <w:ind w:left="357"/>
        <w:rPr>
          <w:sz w:val="10"/>
          <w:szCs w:val="10"/>
        </w:rPr>
      </w:pPr>
    </w:p>
    <w:p w14:paraId="7D08EF1C" w14:textId="27AB4B22" w:rsidR="007D308F" w:rsidRDefault="007D308F" w:rsidP="008D6DA7">
      <w:pPr>
        <w:pStyle w:val="Listenabsatz"/>
      </w:pPr>
      <w:r w:rsidRPr="008D6DA7">
        <w:rPr>
          <w:b/>
          <w:bCs/>
          <w:color w:val="00B050"/>
        </w:rPr>
        <w:t>Motorschutzschalter:</w:t>
      </w:r>
      <w:r w:rsidRPr="008D6DA7">
        <w:rPr>
          <w:color w:val="00B050"/>
        </w:rPr>
        <w:t xml:space="preserve"> </w:t>
      </w:r>
      <w:r w:rsidRPr="007D308F">
        <w:t>Die</w:t>
      </w:r>
      <w:r w:rsidR="001C7940">
        <w:t xml:space="preserve"> </w:t>
      </w:r>
      <w:r w:rsidRPr="007D308F">
        <w:t>robuste Motormanagement-Lösung mit</w:t>
      </w:r>
      <w:r w:rsidR="008B36D5">
        <w:t xml:space="preserve"> verbessertem</w:t>
      </w:r>
      <w:r w:rsidRPr="007D308F">
        <w:t xml:space="preserve"> Drehgriff ermöglicht ein einfaches Schalten und Steuern.</w:t>
      </w:r>
    </w:p>
    <w:p w14:paraId="4D44485A" w14:textId="77777777" w:rsidR="008D6DA7" w:rsidRPr="008D6DA7" w:rsidRDefault="008D6DA7" w:rsidP="008D6DA7">
      <w:pPr>
        <w:pStyle w:val="Listenabsatz"/>
        <w:numPr>
          <w:ilvl w:val="0"/>
          <w:numId w:val="0"/>
        </w:numPr>
        <w:ind w:left="357"/>
        <w:rPr>
          <w:sz w:val="10"/>
          <w:szCs w:val="10"/>
        </w:rPr>
      </w:pPr>
    </w:p>
    <w:p w14:paraId="5ACA03E0" w14:textId="23BDAAF0" w:rsidR="007D308F" w:rsidRPr="007D308F" w:rsidRDefault="007D308F" w:rsidP="008D6DA7">
      <w:pPr>
        <w:pStyle w:val="Listenabsatz"/>
      </w:pPr>
      <w:r w:rsidRPr="008D6DA7">
        <w:rPr>
          <w:b/>
          <w:bCs/>
          <w:color w:val="00B050"/>
        </w:rPr>
        <w:t>QR-Codes:</w:t>
      </w:r>
      <w:r w:rsidRPr="008D6DA7">
        <w:rPr>
          <w:color w:val="00B050"/>
        </w:rPr>
        <w:t xml:space="preserve"> </w:t>
      </w:r>
      <w:r w:rsidR="004D4A70">
        <w:t>Ü</w:t>
      </w:r>
      <w:r w:rsidRPr="007D308F">
        <w:t xml:space="preserve">ber QR-Codes </w:t>
      </w:r>
      <w:r w:rsidR="004D4A70">
        <w:t xml:space="preserve">können Kunden </w:t>
      </w:r>
      <w:r w:rsidRPr="007D308F">
        <w:t xml:space="preserve">einfach und bequem auf technische Informationen und Bedienungsanleitungen zugreifen. </w:t>
      </w:r>
    </w:p>
    <w:p w14:paraId="407A0306" w14:textId="55DD6B99" w:rsidR="00B33B2C" w:rsidRPr="00B33B2C" w:rsidRDefault="00B33B2C" w:rsidP="00B33B2C">
      <w:pPr>
        <w:pStyle w:val="SEZwischentitel"/>
        <w:rPr>
          <w:lang w:val="de-DE"/>
        </w:rPr>
      </w:pPr>
      <w:r w:rsidRPr="00B33B2C">
        <w:rPr>
          <w:lang w:val="de-DE"/>
        </w:rPr>
        <w:lastRenderedPageBreak/>
        <w:t xml:space="preserve">Umweltfreundliche </w:t>
      </w:r>
      <w:r w:rsidR="002E7C95">
        <w:rPr>
          <w:lang w:val="de-DE"/>
        </w:rPr>
        <w:t xml:space="preserve">Green </w:t>
      </w:r>
      <w:r w:rsidR="00A975C2">
        <w:rPr>
          <w:lang w:val="de-DE"/>
        </w:rPr>
        <w:t>Premium-Produkte</w:t>
      </w:r>
    </w:p>
    <w:p w14:paraId="13039F24" w14:textId="3F6D44BD" w:rsidR="007D308F" w:rsidRPr="007D308F" w:rsidRDefault="007D308F" w:rsidP="007D308F">
      <w:pPr>
        <w:pStyle w:val="SEZwischentitel"/>
        <w:rPr>
          <w:rFonts w:eastAsiaTheme="minorEastAsia" w:cstheme="minorBidi"/>
          <w:b w:val="0"/>
          <w:color w:val="auto"/>
          <w:lang w:val="de-DE"/>
        </w:rPr>
      </w:pPr>
      <w:r w:rsidRPr="007D308F">
        <w:rPr>
          <w:rFonts w:eastAsiaTheme="minorEastAsia" w:cstheme="minorBidi"/>
          <w:b w:val="0"/>
          <w:color w:val="auto"/>
          <w:lang w:val="de-DE"/>
        </w:rPr>
        <w:t xml:space="preserve">Schneider Electric </w:t>
      </w:r>
      <w:r w:rsidR="00420997">
        <w:rPr>
          <w:rFonts w:eastAsiaTheme="minorEastAsia" w:cstheme="minorBidi"/>
          <w:b w:val="0"/>
          <w:color w:val="auto"/>
          <w:lang w:val="de-DE"/>
        </w:rPr>
        <w:t>hat sich</w:t>
      </w:r>
      <w:r w:rsidRPr="007D308F">
        <w:rPr>
          <w:rFonts w:eastAsiaTheme="minorEastAsia" w:cstheme="minorBidi"/>
          <w:b w:val="0"/>
          <w:color w:val="auto"/>
          <w:lang w:val="de-DE"/>
        </w:rPr>
        <w:t xml:space="preserve"> </w:t>
      </w:r>
      <w:r w:rsidR="001C7940">
        <w:rPr>
          <w:rFonts w:eastAsiaTheme="minorEastAsia" w:cstheme="minorBidi"/>
          <w:b w:val="0"/>
          <w:color w:val="auto"/>
          <w:lang w:val="de-DE"/>
        </w:rPr>
        <w:t xml:space="preserve">dazu </w:t>
      </w:r>
      <w:r w:rsidRPr="007D308F">
        <w:rPr>
          <w:rFonts w:eastAsiaTheme="minorEastAsia" w:cstheme="minorBidi"/>
          <w:b w:val="0"/>
          <w:color w:val="auto"/>
          <w:lang w:val="de-DE"/>
        </w:rPr>
        <w:t xml:space="preserve">verpflichtet, die Umwelt zu schützen und </w:t>
      </w:r>
      <w:r w:rsidR="00420997">
        <w:rPr>
          <w:rFonts w:eastAsiaTheme="minorEastAsia" w:cstheme="minorBidi"/>
          <w:b w:val="0"/>
          <w:color w:val="auto"/>
          <w:lang w:val="de-DE"/>
        </w:rPr>
        <w:t>den</w:t>
      </w:r>
      <w:r w:rsidRPr="007D308F">
        <w:rPr>
          <w:rFonts w:eastAsiaTheme="minorEastAsia" w:cstheme="minorBidi"/>
          <w:b w:val="0"/>
          <w:color w:val="auto"/>
          <w:lang w:val="de-DE"/>
        </w:rPr>
        <w:t xml:space="preserve"> ökologischen Fußabdruck zu </w:t>
      </w:r>
      <w:r w:rsidR="00420997">
        <w:rPr>
          <w:rFonts w:eastAsiaTheme="minorEastAsia" w:cstheme="minorBidi"/>
          <w:b w:val="0"/>
          <w:color w:val="auto"/>
          <w:lang w:val="de-DE"/>
        </w:rPr>
        <w:t>minimieren.</w:t>
      </w:r>
      <w:r w:rsidRPr="007D308F">
        <w:rPr>
          <w:rFonts w:eastAsiaTheme="minorEastAsia" w:cstheme="minorBidi"/>
          <w:b w:val="0"/>
          <w:color w:val="auto"/>
          <w:lang w:val="de-DE"/>
        </w:rPr>
        <w:t xml:space="preserve"> </w:t>
      </w:r>
      <w:r w:rsidR="00420997">
        <w:rPr>
          <w:rFonts w:eastAsiaTheme="minorEastAsia" w:cstheme="minorBidi"/>
          <w:b w:val="0"/>
          <w:color w:val="auto"/>
          <w:lang w:val="de-DE"/>
        </w:rPr>
        <w:t>Daher ist auch d</w:t>
      </w:r>
      <w:r w:rsidRPr="007D308F">
        <w:rPr>
          <w:rFonts w:eastAsiaTheme="minorEastAsia" w:cstheme="minorBidi"/>
          <w:b w:val="0"/>
          <w:color w:val="auto"/>
          <w:lang w:val="de-DE"/>
        </w:rPr>
        <w:t xml:space="preserve">ie TeSys </w:t>
      </w:r>
      <w:proofErr w:type="spellStart"/>
      <w:r w:rsidRPr="007D308F">
        <w:rPr>
          <w:rFonts w:eastAsiaTheme="minorEastAsia" w:cstheme="minorBidi"/>
          <w:b w:val="0"/>
          <w:color w:val="auto"/>
          <w:lang w:val="de-DE"/>
        </w:rPr>
        <w:t>Deca</w:t>
      </w:r>
      <w:proofErr w:type="spellEnd"/>
      <w:r w:rsidR="001C7940">
        <w:rPr>
          <w:rFonts w:eastAsiaTheme="minorEastAsia" w:cstheme="minorBidi"/>
          <w:b w:val="0"/>
          <w:color w:val="auto"/>
          <w:lang w:val="de-DE"/>
        </w:rPr>
        <w:t>-</w:t>
      </w:r>
      <w:r w:rsidRPr="007D308F">
        <w:rPr>
          <w:rFonts w:eastAsiaTheme="minorEastAsia" w:cstheme="minorBidi"/>
          <w:b w:val="0"/>
          <w:color w:val="auto"/>
          <w:lang w:val="de-DE"/>
        </w:rPr>
        <w:t>Serie Green Premium 2.0-zertifiziert</w:t>
      </w:r>
      <w:r w:rsidR="001C7940">
        <w:rPr>
          <w:rFonts w:eastAsiaTheme="minorEastAsia" w:cstheme="minorBidi"/>
          <w:b w:val="0"/>
          <w:color w:val="auto"/>
          <w:lang w:val="de-DE"/>
        </w:rPr>
        <w:t xml:space="preserve"> und erfüllt </w:t>
      </w:r>
      <w:r w:rsidR="00420997">
        <w:rPr>
          <w:rFonts w:eastAsiaTheme="minorEastAsia" w:cstheme="minorBidi"/>
          <w:b w:val="0"/>
          <w:color w:val="auto"/>
          <w:lang w:val="de-DE"/>
        </w:rPr>
        <w:t>somit</w:t>
      </w:r>
      <w:r w:rsidR="001C7940">
        <w:rPr>
          <w:rFonts w:eastAsiaTheme="minorEastAsia" w:cstheme="minorBidi"/>
          <w:b w:val="0"/>
          <w:color w:val="auto"/>
          <w:lang w:val="de-DE"/>
        </w:rPr>
        <w:t xml:space="preserve"> </w:t>
      </w:r>
      <w:r w:rsidRPr="007D308F">
        <w:rPr>
          <w:rFonts w:eastAsiaTheme="minorEastAsia" w:cstheme="minorBidi"/>
          <w:b w:val="0"/>
          <w:color w:val="auto"/>
          <w:lang w:val="de-DE"/>
        </w:rPr>
        <w:t xml:space="preserve">die neuesten REACH- und ROHS-Richtlinien. </w:t>
      </w:r>
      <w:r w:rsidR="001C7940">
        <w:rPr>
          <w:rFonts w:eastAsiaTheme="minorEastAsia" w:cstheme="minorBidi"/>
          <w:b w:val="0"/>
          <w:color w:val="auto"/>
          <w:lang w:val="de-DE"/>
        </w:rPr>
        <w:t>Die Lieferung erfolgt in einer</w:t>
      </w:r>
      <w:r w:rsidRPr="007D308F">
        <w:rPr>
          <w:rFonts w:eastAsiaTheme="minorEastAsia" w:cstheme="minorBidi"/>
          <w:b w:val="0"/>
          <w:color w:val="auto"/>
          <w:lang w:val="de-DE"/>
        </w:rPr>
        <w:t xml:space="preserve"> umweltfreundlichen Verpackung, die aus bleifreier Tinte und recyceltem Karton besteht und kein Plastik enthält. </w:t>
      </w:r>
    </w:p>
    <w:p w14:paraId="0CFCD7BC" w14:textId="42C453AC" w:rsidR="007D308F" w:rsidRPr="007D308F" w:rsidRDefault="001C7940" w:rsidP="007D308F">
      <w:pPr>
        <w:pStyle w:val="SEZwischentitel"/>
        <w:rPr>
          <w:rFonts w:eastAsiaTheme="minorEastAsia" w:cstheme="minorBidi"/>
          <w:b w:val="0"/>
          <w:color w:val="auto"/>
          <w:lang w:val="de-DE"/>
        </w:rPr>
      </w:pPr>
      <w:r>
        <w:rPr>
          <w:rFonts w:eastAsiaTheme="minorEastAsia" w:cstheme="minorBidi"/>
          <w:b w:val="0"/>
          <w:color w:val="auto"/>
          <w:lang w:val="de-DE"/>
        </w:rPr>
        <w:t>D</w:t>
      </w:r>
      <w:r w:rsidRPr="007D308F">
        <w:rPr>
          <w:rFonts w:eastAsiaTheme="minorEastAsia" w:cstheme="minorBidi"/>
          <w:b w:val="0"/>
          <w:color w:val="auto"/>
          <w:lang w:val="de-DE"/>
        </w:rPr>
        <w:t>ank einer Reihe von neuen Funktionen</w:t>
      </w:r>
      <w:r>
        <w:rPr>
          <w:rFonts w:eastAsiaTheme="minorEastAsia" w:cstheme="minorBidi"/>
          <w:b w:val="0"/>
          <w:color w:val="auto"/>
          <w:lang w:val="de-DE"/>
        </w:rPr>
        <w:t xml:space="preserve"> ist die</w:t>
      </w:r>
      <w:r w:rsidR="007D308F" w:rsidRPr="007D308F">
        <w:rPr>
          <w:rFonts w:eastAsiaTheme="minorEastAsia" w:cstheme="minorBidi"/>
          <w:b w:val="0"/>
          <w:color w:val="auto"/>
          <w:lang w:val="de-DE"/>
        </w:rPr>
        <w:t xml:space="preserve"> </w:t>
      </w:r>
      <w:r w:rsidR="00260224">
        <w:rPr>
          <w:rFonts w:eastAsiaTheme="minorEastAsia" w:cstheme="minorBidi"/>
          <w:b w:val="0"/>
          <w:color w:val="auto"/>
          <w:lang w:val="de-DE"/>
        </w:rPr>
        <w:t xml:space="preserve">verbesserte </w:t>
      </w:r>
      <w:r w:rsidR="007D308F" w:rsidRPr="007D308F">
        <w:rPr>
          <w:rFonts w:eastAsiaTheme="minorEastAsia" w:cstheme="minorBidi"/>
          <w:b w:val="0"/>
          <w:color w:val="auto"/>
          <w:lang w:val="de-DE"/>
        </w:rPr>
        <w:t xml:space="preserve">TeSys </w:t>
      </w:r>
      <w:proofErr w:type="spellStart"/>
      <w:r w:rsidR="007D308F" w:rsidRPr="007D308F">
        <w:rPr>
          <w:rFonts w:eastAsiaTheme="minorEastAsia" w:cstheme="minorBidi"/>
          <w:b w:val="0"/>
          <w:color w:val="auto"/>
          <w:lang w:val="de-DE"/>
        </w:rPr>
        <w:t>Deca</w:t>
      </w:r>
      <w:proofErr w:type="spellEnd"/>
      <w:r>
        <w:rPr>
          <w:rFonts w:eastAsiaTheme="minorEastAsia" w:cstheme="minorBidi"/>
          <w:b w:val="0"/>
          <w:color w:val="auto"/>
          <w:lang w:val="de-DE"/>
        </w:rPr>
        <w:t>-</w:t>
      </w:r>
      <w:r w:rsidR="007D308F" w:rsidRPr="007D308F">
        <w:rPr>
          <w:rFonts w:eastAsiaTheme="minorEastAsia" w:cstheme="minorBidi"/>
          <w:b w:val="0"/>
          <w:color w:val="auto"/>
          <w:lang w:val="de-DE"/>
        </w:rPr>
        <w:t>Serie</w:t>
      </w:r>
      <w:r>
        <w:rPr>
          <w:rFonts w:eastAsiaTheme="minorEastAsia" w:cstheme="minorBidi"/>
          <w:b w:val="0"/>
          <w:color w:val="auto"/>
          <w:lang w:val="de-DE"/>
        </w:rPr>
        <w:t xml:space="preserve"> </w:t>
      </w:r>
      <w:r w:rsidR="007D308F" w:rsidRPr="007D308F">
        <w:rPr>
          <w:rFonts w:eastAsiaTheme="minorEastAsia" w:cstheme="minorBidi"/>
          <w:b w:val="0"/>
          <w:color w:val="auto"/>
          <w:lang w:val="de-DE"/>
        </w:rPr>
        <w:t>eine umweltfreundlichere, robustere, effizientere und zuverlässigere Lösung</w:t>
      </w:r>
      <w:r>
        <w:rPr>
          <w:rFonts w:eastAsiaTheme="minorEastAsia" w:cstheme="minorBidi"/>
          <w:b w:val="0"/>
          <w:color w:val="auto"/>
          <w:lang w:val="de-DE"/>
        </w:rPr>
        <w:t>.</w:t>
      </w:r>
      <w:r w:rsidR="007D308F" w:rsidRPr="007D308F">
        <w:rPr>
          <w:rFonts w:eastAsiaTheme="minorEastAsia" w:cstheme="minorBidi"/>
          <w:b w:val="0"/>
          <w:color w:val="auto"/>
          <w:lang w:val="de-DE"/>
        </w:rPr>
        <w:t xml:space="preserve"> </w:t>
      </w:r>
      <w:r w:rsidR="00A975C2">
        <w:rPr>
          <w:rFonts w:eastAsiaTheme="minorEastAsia" w:cstheme="minorBidi"/>
          <w:b w:val="0"/>
          <w:color w:val="auto"/>
          <w:lang w:val="de-DE"/>
        </w:rPr>
        <w:t>I</w:t>
      </w:r>
      <w:r w:rsidR="00A975C2" w:rsidRPr="00A975C2">
        <w:rPr>
          <w:rFonts w:eastAsiaTheme="minorEastAsia" w:cstheme="minorBidi"/>
          <w:b w:val="0"/>
          <w:color w:val="auto"/>
          <w:lang w:val="de-DE"/>
        </w:rPr>
        <w:t xml:space="preserve">m Schaltschrank </w:t>
      </w:r>
      <w:r>
        <w:rPr>
          <w:rFonts w:eastAsiaTheme="minorEastAsia" w:cstheme="minorBidi"/>
          <w:b w:val="0"/>
          <w:color w:val="auto"/>
          <w:lang w:val="de-DE"/>
        </w:rPr>
        <w:t xml:space="preserve">punkten die neuen Motorstarter </w:t>
      </w:r>
      <w:r w:rsidR="00A975C2">
        <w:rPr>
          <w:rFonts w:eastAsiaTheme="minorEastAsia" w:cstheme="minorBidi"/>
          <w:b w:val="0"/>
          <w:color w:val="auto"/>
          <w:lang w:val="de-DE"/>
        </w:rPr>
        <w:t xml:space="preserve">neben ihrer Funktionsvielfalt </w:t>
      </w:r>
      <w:r>
        <w:rPr>
          <w:rFonts w:eastAsiaTheme="minorEastAsia" w:cstheme="minorBidi"/>
          <w:b w:val="0"/>
          <w:color w:val="auto"/>
          <w:lang w:val="de-DE"/>
        </w:rPr>
        <w:t xml:space="preserve">auch mit ihrer Optik: Das ab sofort erhältliche </w:t>
      </w:r>
      <w:r w:rsidR="007D308F" w:rsidRPr="007D308F">
        <w:rPr>
          <w:rFonts w:eastAsiaTheme="minorEastAsia" w:cstheme="minorBidi"/>
          <w:b w:val="0"/>
          <w:color w:val="auto"/>
          <w:lang w:val="de-DE"/>
        </w:rPr>
        <w:t xml:space="preserve">dunkelgraue </w:t>
      </w:r>
      <w:r w:rsidR="00B33B2C">
        <w:rPr>
          <w:rFonts w:eastAsiaTheme="minorEastAsia" w:cstheme="minorBidi"/>
          <w:b w:val="0"/>
          <w:color w:val="auto"/>
          <w:lang w:val="de-DE"/>
        </w:rPr>
        <w:t>Produktd</w:t>
      </w:r>
      <w:r w:rsidR="007D308F" w:rsidRPr="007D308F">
        <w:rPr>
          <w:rFonts w:eastAsiaTheme="minorEastAsia" w:cstheme="minorBidi"/>
          <w:b w:val="0"/>
          <w:color w:val="auto"/>
          <w:lang w:val="de-DE"/>
        </w:rPr>
        <w:t>esign</w:t>
      </w:r>
      <w:r>
        <w:rPr>
          <w:rFonts w:eastAsiaTheme="minorEastAsia" w:cstheme="minorBidi"/>
          <w:b w:val="0"/>
          <w:color w:val="auto"/>
          <w:lang w:val="de-DE"/>
        </w:rPr>
        <w:t xml:space="preserve"> </w:t>
      </w:r>
      <w:r w:rsidR="00E64B93">
        <w:rPr>
          <w:rFonts w:eastAsiaTheme="minorEastAsia" w:cstheme="minorBidi"/>
          <w:b w:val="0"/>
          <w:color w:val="auto"/>
          <w:lang w:val="de-DE"/>
        </w:rPr>
        <w:t xml:space="preserve">unterstreicht die </w:t>
      </w:r>
      <w:r w:rsidR="00E64B93" w:rsidRPr="00E64B93">
        <w:rPr>
          <w:rFonts w:eastAsiaTheme="minorEastAsia" w:cstheme="minorBidi"/>
          <w:b w:val="0"/>
          <w:color w:val="auto"/>
          <w:lang w:val="de-DE"/>
        </w:rPr>
        <w:t>moderne Funktionalität und hochwertige Materialauswahl.</w:t>
      </w:r>
    </w:p>
    <w:p w14:paraId="04FC8254" w14:textId="54B13DAA" w:rsidR="0013442E" w:rsidRPr="0013442E" w:rsidRDefault="0013442E" w:rsidP="0013442E">
      <w:pPr>
        <w:pStyle w:val="SEZwischentitel"/>
        <w:rPr>
          <w:lang w:val="de-DE"/>
        </w:rPr>
      </w:pPr>
      <w:r w:rsidRPr="0013442E">
        <w:rPr>
          <w:lang w:val="de-DE"/>
        </w:rPr>
        <w:t>Motormanagement für Effizienz und N</w:t>
      </w:r>
      <w:r>
        <w:rPr>
          <w:lang w:val="de-DE"/>
        </w:rPr>
        <w:t>achhaltigkeit</w:t>
      </w:r>
    </w:p>
    <w:p w14:paraId="6B5589A0" w14:textId="64362185" w:rsidR="0013442E" w:rsidRDefault="0013442E" w:rsidP="0013442E">
      <w:pPr>
        <w:rPr>
          <w:lang w:eastAsia="en-GB"/>
        </w:rPr>
      </w:pPr>
      <w:r>
        <w:t xml:space="preserve">Bereits zur </w:t>
      </w:r>
      <w:r w:rsidR="00E7099E">
        <w:t xml:space="preserve">diesjährigen </w:t>
      </w:r>
      <w:r>
        <w:t xml:space="preserve">Hannover Messe hatte der Tech-Konzern </w:t>
      </w:r>
      <w:r>
        <w:rPr>
          <w:lang w:eastAsia="en-GB"/>
        </w:rPr>
        <w:t xml:space="preserve">zudem die </w:t>
      </w:r>
      <w:hyperlink r:id="rId8" w:history="1">
        <w:r w:rsidRPr="00313CA5">
          <w:rPr>
            <w:rStyle w:val="Hyperlink"/>
            <w:lang w:eastAsia="en-GB"/>
          </w:rPr>
          <w:t xml:space="preserve">nächste Generation von Motorstartern der </w:t>
        </w:r>
        <w:r w:rsidR="00E7099E">
          <w:rPr>
            <w:rStyle w:val="Hyperlink"/>
            <w:lang w:eastAsia="en-GB"/>
          </w:rPr>
          <w:t>Produktreihe</w:t>
        </w:r>
        <w:r w:rsidRPr="00313CA5">
          <w:rPr>
            <w:rStyle w:val="Hyperlink"/>
            <w:lang w:eastAsia="en-GB"/>
          </w:rPr>
          <w:t xml:space="preserve"> TeSys </w:t>
        </w:r>
        <w:proofErr w:type="spellStart"/>
        <w:r w:rsidRPr="00313CA5">
          <w:rPr>
            <w:rStyle w:val="Hyperlink"/>
            <w:lang w:eastAsia="en-GB"/>
          </w:rPr>
          <w:t>Giga</w:t>
        </w:r>
        <w:proofErr w:type="spellEnd"/>
      </w:hyperlink>
      <w:r>
        <w:rPr>
          <w:lang w:eastAsia="en-GB"/>
        </w:rPr>
        <w:t xml:space="preserve"> vorgestellt. Ausgestattet mit intelligenten, digitalen Innovationen, wurde die bewährte TeSys-Serie vollständig neu konzipiert. Mit insgesamt 56 Patenten sind die Motorstarter exakt auf die Anforderungen der Prozessindustrie, der Wasser- und Abwasserwirtschaft, der Metall- und Mineralienbranche sowie verschiedener Fertigungs- und Verarbeitungsindustrien zugeschnitten. </w:t>
      </w:r>
      <w:r w:rsidR="00E7099E">
        <w:rPr>
          <w:lang w:eastAsia="en-GB"/>
        </w:rPr>
        <w:t>Die Geräte</w:t>
      </w:r>
      <w:r>
        <w:rPr>
          <w:lang w:eastAsia="en-GB"/>
        </w:rPr>
        <w:t xml:space="preserve"> reduzieren </w:t>
      </w:r>
      <w:r w:rsidR="00E7099E">
        <w:rPr>
          <w:lang w:eastAsia="en-GB"/>
        </w:rPr>
        <w:t xml:space="preserve">den </w:t>
      </w:r>
      <w:r>
        <w:rPr>
          <w:lang w:eastAsia="en-GB"/>
        </w:rPr>
        <w:t xml:space="preserve">Entwicklungsaufwand und </w:t>
      </w:r>
      <w:r w:rsidR="00E7099E">
        <w:rPr>
          <w:lang w:eastAsia="en-GB"/>
        </w:rPr>
        <w:t xml:space="preserve">die </w:t>
      </w:r>
      <w:r>
        <w:rPr>
          <w:lang w:eastAsia="en-GB"/>
        </w:rPr>
        <w:t xml:space="preserve">Komplexität, verbessern die Maschinenzuverlässigkeit und senken die Wartungskosten durch minimierte Ausfallzeiten. </w:t>
      </w:r>
    </w:p>
    <w:p w14:paraId="02158716" w14:textId="70D42B3C" w:rsidR="00602DDC" w:rsidRPr="00216DE5" w:rsidRDefault="00602DDC" w:rsidP="007D308F">
      <w:pPr>
        <w:pStyle w:val="SEZwischentitel"/>
        <w:rPr>
          <w:szCs w:val="16"/>
          <w:lang w:val="de-DE"/>
        </w:rPr>
      </w:pPr>
      <w:r w:rsidRPr="00216DE5">
        <w:rPr>
          <w:lang w:val="de-DE"/>
        </w:rPr>
        <w:t>Über Schneider Electric</w:t>
      </w:r>
    </w:p>
    <w:p w14:paraId="0EEC0F87" w14:textId="77777777" w:rsidR="00602DDC" w:rsidRPr="00A9592D" w:rsidRDefault="00602DDC" w:rsidP="00602DDC">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 xml:space="preserve">Life </w:t>
      </w:r>
      <w:proofErr w:type="spellStart"/>
      <w:r w:rsidRPr="00A9592D">
        <w:rPr>
          <w:b/>
          <w:bCs/>
          <w:kern w:val="24"/>
          <w:szCs w:val="16"/>
          <w:lang w:eastAsia="de-DE"/>
        </w:rPr>
        <w:t>Is</w:t>
      </w:r>
      <w:proofErr w:type="spellEnd"/>
      <w:r w:rsidRPr="00A9592D">
        <w:rPr>
          <w:b/>
          <w:bCs/>
          <w:kern w:val="24"/>
          <w:szCs w:val="16"/>
          <w:lang w:eastAsia="de-DE"/>
        </w:rPr>
        <w:t xml:space="preserve"> On.</w:t>
      </w:r>
    </w:p>
    <w:p w14:paraId="111C768B" w14:textId="77777777" w:rsidR="00602DDC" w:rsidRPr="00A9592D" w:rsidRDefault="00602DDC" w:rsidP="00602DDC">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0BFC5FB8" w14:textId="77777777" w:rsidR="00602DDC" w:rsidRPr="00A9592D" w:rsidRDefault="00602DDC" w:rsidP="00602DDC">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77777777" w:rsidR="00602DDC" w:rsidRPr="00A9592D" w:rsidRDefault="00602DDC" w:rsidP="00602DDC">
      <w:pPr>
        <w:pStyle w:val="SEBoilerplate"/>
        <w:rPr>
          <w:kern w:val="24"/>
          <w:szCs w:val="16"/>
          <w:lang w:eastAsia="de-DE"/>
        </w:rPr>
      </w:pPr>
      <w:r w:rsidRPr="00A9592D">
        <w:rPr>
          <w:kern w:val="24"/>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 xml:space="preserve">identifizieren. </w:t>
      </w:r>
    </w:p>
    <w:p w14:paraId="1018E883" w14:textId="183502BB" w:rsidR="00602DDC" w:rsidRPr="00A9592D" w:rsidRDefault="00B541BB" w:rsidP="00602DDC">
      <w:pPr>
        <w:pStyle w:val="SEBoilerplate"/>
        <w:rPr>
          <w:kern w:val="24"/>
          <w:szCs w:val="16"/>
          <w:lang w:eastAsia="de-DE"/>
        </w:rPr>
      </w:pPr>
      <w:hyperlink r:id="rId9" w:history="1">
        <w:r w:rsidR="0013442E" w:rsidRPr="00063F62">
          <w:rPr>
            <w:rStyle w:val="Hyperlink"/>
            <w:kern w:val="24"/>
            <w:szCs w:val="16"/>
            <w:lang w:eastAsia="de-DE"/>
          </w:rPr>
          <w:t>www.se.com</w:t>
        </w:r>
      </w:hyperlink>
      <w:r w:rsidR="00B33B2C">
        <w:rPr>
          <w:rStyle w:val="Hyperlink"/>
          <w:kern w:val="24"/>
          <w:szCs w:val="16"/>
          <w:lang w:eastAsia="de-DE"/>
        </w:rPr>
        <w:t>/de</w:t>
      </w:r>
    </w:p>
    <w:p w14:paraId="269C9892" w14:textId="77777777" w:rsidR="00602DDC" w:rsidRDefault="00602DDC" w:rsidP="00602DDC">
      <w:pPr>
        <w:rPr>
          <w:rFonts w:cs="Arial"/>
          <w:sz w:val="16"/>
        </w:rPr>
      </w:pPr>
      <w:r>
        <w:rPr>
          <w:rFonts w:cs="Arial"/>
          <w:noProof/>
          <w:sz w:val="16"/>
          <w:szCs w:val="16"/>
          <w:lang w:eastAsia="de-DE"/>
        </w:rPr>
        <mc:AlternateContent>
          <mc:Choice Requires="wps">
            <w:drawing>
              <wp:inline distT="0" distB="0" distL="0" distR="0" wp14:anchorId="72EF9AC7" wp14:editId="6D11C8C4">
                <wp:extent cx="1987550" cy="299085"/>
                <wp:effectExtent l="9525" t="9525" r="3175" b="5715"/>
                <wp:docPr id="1" name="Abgerundetes Rechteck 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F1EF7CF" w14:textId="77777777" w:rsidR="00602DDC" w:rsidRPr="009C0724" w:rsidRDefault="00602DDC" w:rsidP="00602DDC">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72EF9AC7" id="Abgerundetes Rechteck 1" o:spid="_x0000_s1026"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9/bQIAAMUEAAAOAAAAZHJzL2Uyb0RvYy54bWysVE1vEzEQvSPxHyzf6SYhgWbVpGpTFVUq&#10;UFE4I6/t3TXxeszYyab8esbeTYnggITYg+Xxx/O892b24vLQWbbXGAy4FZ+eTTjTToIyrlnxL59v&#10;X51zFqJwSlhwesWfdOCX65cvLnpf6hm0YJVGRiAulL1f8TZGXxZFkK3uRDgDrx1t1oCdiBRiUygU&#10;PaF3tphNJm+KHlB5BKlDoNWbYZOvM35daxk/1nXQkdkVp9xiHjGPVRqL9YUoGxS+NXJMQ/xDFp0w&#10;jh59hroRUbAdmj+gOiMRAtTxTEJXQF0bqTMHYjOd/MbmsRVeZy4kTvDPMoX/Bys/7B+QGUXeceZE&#10;RxZdVY3GnVM66sA+adlGLbdsmum11rjtxhpaGDwjKf9u2UDzBuSu0y4OvqG2IlLRhNb4wBmWKQe8&#10;U5RGbOIt5lS+Vla4bTKp6H0oc7LJ2jx99A+YJA/+HuQ2MAebVrhGXwVPtg+EjkuI0LdaKFJuego3&#10;YCTAQGis6t+DIgnELkLme6ixS28QA3bIVfP0XDX6EJmkxeny/O1iQcUlaW+2XE7OF/kJUR5vewzx&#10;nYaOpQmxBFKXhI35CbG/DzGXjhoNEOobZ3VnqRD3wrLFhL4RcTxciPKImRUAa9StsTYH2FQbi4yu&#10;Ujqb69fz6/FyOD1mXTrsIF1L+ooyrWSZkxSDyvFQHcbioDNJpgrUEwmFQDyIMnU+TVrAH5z11EUr&#10;Hr7vBGrO7J0jsZfT+Ty1XQ7mi7czCvB0pzrdEU4S1IrLiJwNwSYOzbrzaJo2uzrkfUUW1SYeS2PI&#10;ayRAvZIZjX2dmvE0zqd+/X3WPwEAAP//AwBQSwMEFAAGAAgAAAAhABwuMe/bAAAABAEAAA8AAABk&#10;cnMvZG93bnJldi54bWxMj1FLw0AQhN8F/8Oxgm/2Eisa01xKERSKtNDqD7jmtrlobi/cXdr47119&#10;0ZeBYZaZb6vl5HpxwhA7TwryWQYCqfGmo1bB+9vzTQEiJk1G955QwRdGWNaXF5UujT/TDk/71Aou&#10;oVhqBTaloZQyNhadjjM/IHF29MHpxDa00gR95nLXy9ssu5dOd8QLVg/4ZLH53I9OQVg9bl83xe5l&#10;Y+NHHAe59sV2rdT11bRagEg4pb9j+MFndKiZ6eBHMlH0CviR9KuczfM524OCu4ccZF3J//D1NwAA&#10;AP//AwBQSwMEFAAGAAgAAAAhAM855b0OAQAAswEAABkAAABkcnMvX3JlbHMvZTJvRG9jLnhtbC5y&#10;ZWxzhJBfS8MwFMXfBb9Dic9rWnHipGkRprAH/yBz9TUmt01YkluTrHR+eiOiOBD2eDn3/s45t2om&#10;a7IRfNDoGCnzgmTgBErtekZe1nezK5KFyJ3kBh0wsodAmvr0pHoGw2M6CkoPIUsUFxhRMQ7XlAah&#10;wPKQ4wAuKR16y2MafU8HLra8B3peFJfU/2WQ+oCZrSQjfiVLkq33Q3I+zsau0wKWKHYWXPzHgqpE&#10;8ka7bYJy30P8xcYxT6kdaAl+BgZE9FrkAi0NOsJXo29tvaHaSZhy0dlmTNvIyjl/3US59Lp9X7y1&#10;DzszX1w8jkLJjxv9pNozRC2Pbv0kukeZyt5OEbzjhtC6ogevrj8BAAD//wMAUEsBAi0AFAAGAAgA&#10;AAAhALaDOJL+AAAA4QEAABMAAAAAAAAAAAAAAAAAAAAAAFtDb250ZW50X1R5cGVzXS54bWxQSwEC&#10;LQAUAAYACAAAACEAOP0h/9YAAACUAQAACwAAAAAAAAAAAAAAAAAvAQAAX3JlbHMvLnJlbHNQSwEC&#10;LQAUAAYACAAAACEACERPf20CAADFBAAADgAAAAAAAAAAAAAAAAAuAgAAZHJzL2Uyb0RvYy54bWxQ&#10;SwECLQAUAAYACAAAACEAHC4x79sAAAAEAQAADwAAAAAAAAAAAAAAAADHBAAAZHJzL2Rvd25yZXYu&#10;eG1sUEsBAi0AFAAGAAgAAAAhAM855b0OAQAAswEAABkAAAAAAAAAAAAAAAAAzwUAAGRycy9fcmVs&#10;cy9lMm9Eb2MueG1sLnJlbHNQSwUGAAAAAAUABQA6AQAAFAcAAAAA&#10;" o:button="t" fillcolor="#2cb34b" stroked="f">
                <v:fill o:detectmouseclick="t"/>
                <o:lock v:ext="edit" aspectratio="t"/>
                <v:textbox>
                  <w:txbxContent>
                    <w:p w14:paraId="1F1EF7CF" w14:textId="77777777" w:rsidR="00602DDC" w:rsidRPr="009C0724" w:rsidRDefault="00602DDC" w:rsidP="00602DDC">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p>
    <w:p w14:paraId="6095EE9B" w14:textId="77777777" w:rsidR="00602DDC" w:rsidRDefault="00602DDC" w:rsidP="00602DDC">
      <w:pPr>
        <w:rPr>
          <w:rFonts w:cs="Arial"/>
          <w:color w:val="000000"/>
        </w:rPr>
      </w:pPr>
      <w:r>
        <w:rPr>
          <w:rFonts w:cs="Arial"/>
          <w:b/>
        </w:rPr>
        <w:lastRenderedPageBreak/>
        <w:t>Folgen Sie uns auf</w:t>
      </w:r>
      <w:r w:rsidRPr="002674FE">
        <w:rPr>
          <w:rFonts w:cs="Arial"/>
          <w:b/>
        </w:rPr>
        <w:t xml:space="preserve">: </w:t>
      </w:r>
      <w:r w:rsidRPr="002674FE">
        <w:rPr>
          <w:rFonts w:cs="Arial"/>
          <w:b/>
          <w:noProof/>
          <w:szCs w:val="20"/>
          <w:lang w:eastAsia="de-DE"/>
        </w:rPr>
        <w:drawing>
          <wp:inline distT="0" distB="0" distL="0" distR="0" wp14:anchorId="5E4FE66F" wp14:editId="3A482B6F">
            <wp:extent cx="228600" cy="228600"/>
            <wp:effectExtent l="0" t="0" r="0" b="0"/>
            <wp:docPr id="7"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674FE">
        <w:rPr>
          <w:rFonts w:cs="Arial"/>
          <w:b/>
        </w:rPr>
        <w:t xml:space="preserve"> </w:t>
      </w:r>
      <w:r w:rsidRPr="002674FE">
        <w:rPr>
          <w:rFonts w:cs="Arial"/>
          <w:b/>
          <w:noProof/>
          <w:szCs w:val="20"/>
          <w:lang w:eastAsia="de-DE"/>
        </w:rPr>
        <w:drawing>
          <wp:inline distT="0" distB="0" distL="0" distR="0" wp14:anchorId="7DB70581" wp14:editId="715B314D">
            <wp:extent cx="228600" cy="228600"/>
            <wp:effectExtent l="0" t="0" r="0" b="0"/>
            <wp:docPr id="18" name="Picture 10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674FE">
        <w:rPr>
          <w:rFonts w:cs="Arial"/>
          <w:b/>
        </w:rPr>
        <w:t xml:space="preserve"> </w:t>
      </w:r>
      <w:r w:rsidRPr="002674FE">
        <w:rPr>
          <w:rFonts w:cs="Arial"/>
          <w:b/>
          <w:color w:val="000000"/>
        </w:rPr>
        <w:t>Hashtags</w:t>
      </w:r>
      <w:r w:rsidRPr="002674FE">
        <w:rPr>
          <w:rFonts w:cs="Arial"/>
          <w:b/>
        </w:rPr>
        <w:t xml:space="preserve">: </w:t>
      </w:r>
      <w:r w:rsidRPr="002674FE">
        <w:rPr>
          <w:rFonts w:cs="Arial" w:hint="eastAsia"/>
          <w:color w:val="000000"/>
        </w:rPr>
        <w:t>#SchneiderElectric #</w:t>
      </w:r>
      <w:r>
        <w:rPr>
          <w:rFonts w:cs="Arial"/>
          <w:color w:val="000000"/>
        </w:rPr>
        <w:t>LifeIsOn #InnovationAtEveryLevel #EcoStruxure</w:t>
      </w:r>
    </w:p>
    <w:p w14:paraId="354AC4A4" w14:textId="656E5C95" w:rsidR="007E77FD" w:rsidRDefault="007E77FD" w:rsidP="004E20D6">
      <w:pPr>
        <w:rPr>
          <w:rFonts w:cs="Arial"/>
          <w:color w:val="000000"/>
        </w:rPr>
      </w:pPr>
    </w:p>
    <w:sectPr w:rsidR="007E77FD" w:rsidSect="0075079E">
      <w:headerReference w:type="even" r:id="rId17"/>
      <w:headerReference w:type="default" r:id="rId18"/>
      <w:footerReference w:type="even" r:id="rId19"/>
      <w:footerReference w:type="default" r:id="rId20"/>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61775" w14:textId="77777777" w:rsidR="00DF69CE" w:rsidRDefault="00DF69CE" w:rsidP="00B230CF">
      <w:r>
        <w:separator/>
      </w:r>
    </w:p>
  </w:endnote>
  <w:endnote w:type="continuationSeparator" w:id="0">
    <w:p w14:paraId="4FF120B3" w14:textId="77777777" w:rsidR="00DF69CE" w:rsidRDefault="00DF69CE"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Times New Roman"/>
    <w:panose1 w:val="00000000000000000000"/>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800000AF" w:usb1="5000205B" w:usb2="00000000" w:usb3="00000000" w:csb0="0000009B"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C912A"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26E43D48" w:rsidR="00451A6B" w:rsidRPr="00C1284A" w:rsidRDefault="00782106"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1D0FC7D4" wp14:editId="226B71A6">
              <wp:simplePos x="0" y="0"/>
              <wp:positionH relativeFrom="page">
                <wp:posOffset>0</wp:posOffset>
              </wp:positionH>
              <wp:positionV relativeFrom="page">
                <wp:posOffset>10248900</wp:posOffset>
              </wp:positionV>
              <wp:extent cx="7560310" cy="252095"/>
              <wp:effectExtent l="0" t="0" r="0" b="14605"/>
              <wp:wrapNone/>
              <wp:docPr id="6" name="MSIPCM234c4424b6c13a9b4cba4d00"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3ED697" w14:textId="49DF16A8" w:rsidR="00782106" w:rsidRPr="00782106" w:rsidRDefault="00782106" w:rsidP="00782106">
                          <w:pPr>
                            <w:spacing w:after="0"/>
                            <w:jc w:val="center"/>
                            <w:rPr>
                              <w:rFonts w:cs="Arial"/>
                              <w:color w:val="626469"/>
                              <w:sz w:val="12"/>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D0FC7D4" id="_x0000_t202" coordsize="21600,21600" o:spt="202" path="m,l,21600r21600,l21600,xe">
              <v:stroke joinstyle="miter"/>
              <v:path gradientshapeok="t" o:connecttype="rect"/>
            </v:shapetype>
            <v:shape id="MSIPCM234c4424b6c13a9b4cba4d00" o:spid="_x0000_s1028"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Zg9sAIAAE0FAAAOAAAAZHJzL2Uyb0RvYy54bWysVMFu2zAMvQ/YPwg67LTVduJkSVanyFJk&#10;C5C2AdKhZ1mWYwO2qEpK42zYv4+S7bTrdhp2sSmSeiQfSV1eNXVFnoQ2JciERhchJUJyyEq5T+i3&#10;+9WHCSXGMpmxCqRI6EkYejV/++byqGZiAAVUmdAEQaSZHVVCC2vVLAgML0TNzAUoIdGYg66ZxaPe&#10;B5lmR0Svq2AQhuPgCDpTGrgwBrXXrZHOPX6eC27v8twIS6qEYm7Wf7X/pu4bzC/ZbK+ZKkrepcH+&#10;IYualRKDnqGumWXkoMs/oOqSazCQ2wsOdQB5XnLha8BqovBVNbuCKeFrQXKMOtNk/h8sv33aalJm&#10;CR1TIlmNLbrZrbfLm8Ew5nE8iNMxj4ZsmsY8ZXEWIoeZMBwZ/PHu8QD201dmiiVkoj3NosFwNJxM&#10;xuPwfWcX5b6wnXUS44R0hocys0WnH01HZ/22YlzUQvZ3WpcVgBW6lTuAtcxE0wG0v60ua6ZPv3nt&#10;cARwNju/qLt7D6rThOfAG5H3MVH5043GUZkZMrRTyJFtPkODI97rDSpdx5tc1+6PvSRoR4JO58ES&#10;jSUclR9H43AYoYmjbTAahNORgwmebytt7BcBNXFCQjVm7eeJPW2MbV17FxdMwqqsKj+8lSRH7N5w&#10;FPoLZwuCVxJjuBraXJ1km7Tx7T7XkUJ2wvI0tLthFF+VmMOGGbtlGpcB08YFt3f4ySvAWNBJlBSg&#10;v/9N7/xxRtFKyRGXK6Hm8cC0oKRaS5zeaRTHCGv9AQX9Upv2Wnmol4B7G+ETorgXna+tejHXUD/g&#10;/i9cNDQxyTFmQtNeXFo8oQHfDy4WCy/j3ilmN3KnuIN2bDpm75sHplVHv8XG3UK/fmz2qgutb9uH&#10;xcFCXvoWOX5bNjvacWd9k7v3xT0KL8/e6/kVnP8CAAD//wMAUEsDBBQABgAIAAAAIQBeog4O3wAA&#10;AAsBAAAPAAAAZHJzL2Rvd25yZXYueG1sTI/NTsMwEITvSLyDtUjcqBMogYY4FQJxQUIVBXF24s1P&#10;E6+j2G2Tt2dzgtvuzGr2m2w72V6ccPStIwXxKgKBVDrTUq3g++vt5hGED5qM7h2hghk9bPPLi0yn&#10;xp3pE0/7UAsOIZ9qBU0IQyqlLxu02q/cgMRe5UarA69jLc2ozxxue3kbRYm0uiX+0OgBXxosu/3R&#10;KljvNkUlD509fMzv89x21c9rUSl1fTU9P4EIOIW/Y1jwGR1yZirckYwXvQIuElhN4jVPix9vogRE&#10;sWj3dw8g80z+75D/AgAA//8DAFBLAQItABQABgAIAAAAIQC2gziS/gAAAOEBAAATAAAAAAAAAAAA&#10;AAAAAAAAAABbQ29udGVudF9UeXBlc10ueG1sUEsBAi0AFAAGAAgAAAAhADj9If/WAAAAlAEAAAsA&#10;AAAAAAAAAAAAAAAALwEAAF9yZWxzLy5yZWxzUEsBAi0AFAAGAAgAAAAhALm1mD2wAgAATQUAAA4A&#10;AAAAAAAAAAAAAAAALgIAAGRycy9lMm9Eb2MueG1sUEsBAi0AFAAGAAgAAAAhAF6iDg7fAAAACwEA&#10;AA8AAAAAAAAAAAAAAAAACgUAAGRycy9kb3ducmV2LnhtbFBLBQYAAAAABAAEAPMAAAAWBgAAAAA=&#10;" o:allowincell="f" filled="f" stroked="f" strokeweight=".5pt">
              <v:textbox inset=",0,,0">
                <w:txbxContent>
                  <w:p w14:paraId="463ED697" w14:textId="49DF16A8" w:rsidR="00782106" w:rsidRPr="00782106" w:rsidRDefault="00782106" w:rsidP="00782106">
                    <w:pPr>
                      <w:spacing w:after="0"/>
                      <w:jc w:val="center"/>
                      <w:rPr>
                        <w:rFonts w:cs="Arial"/>
                        <w:color w:val="626469"/>
                        <w:sz w:val="12"/>
                      </w:rPr>
                    </w:pPr>
                  </w:p>
                </w:txbxContent>
              </v:textbox>
              <w10:wrap anchorx="page" anchory="page"/>
            </v:shape>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F5749B"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77777777" w:rsidR="00602DDC" w:rsidRPr="003A46D0" w:rsidRDefault="00602DDC"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w:t>
                                </w:r>
                                <w:proofErr w:type="spellStart"/>
                                <w:r>
                                  <w:rPr>
                                    <w:rStyle w:val="A2"/>
                                    <w:rFonts w:ascii="Arial" w:hAnsi="Arial"/>
                                    <w:lang w:val="de-DE"/>
                                  </w:rPr>
                                  <w:t>Sablonski</w:t>
                                </w:r>
                                <w:proofErr w:type="spellEnd"/>
                              </w:p>
                              <w:p w14:paraId="7BF3EA1A" w14:textId="77777777"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+ 49 171 172 4176</w:t>
                                </w:r>
                              </w:p>
                              <w:p w14:paraId="5768D510" w14:textId="77777777" w:rsidR="00602DDC" w:rsidRPr="00530EC0" w:rsidRDefault="00602DDC" w:rsidP="00602DDC">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6B628550" w:rsidR="00451A6B" w:rsidRPr="00F5749B" w:rsidRDefault="00D34CC8"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Alisa Michels</w:t>
                                </w:r>
                              </w:p>
                              <w:p w14:paraId="0654E205" w14:textId="7F0EB920" w:rsidR="00451A6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F5749B">
                                  <w:rPr>
                                    <w:rFonts w:cs="ArialRoundedMTStd-Light"/>
                                    <w:color w:val="000000"/>
                                    <w:sz w:val="16"/>
                                    <w:szCs w:val="16"/>
                                  </w:rPr>
                                  <w:t xml:space="preserve">Tel: </w:t>
                                </w:r>
                                <w:r w:rsidR="007E6A10">
                                  <w:rPr>
                                    <w:rFonts w:cs="ArialRoundedMTStd-Light"/>
                                    <w:color w:val="000000"/>
                                    <w:sz w:val="16"/>
                                    <w:szCs w:val="16"/>
                                  </w:rPr>
                                  <w:t xml:space="preserve">+49 (0) </w:t>
                                </w:r>
                                <w:r w:rsidRPr="00F5749B">
                                  <w:rPr>
                                    <w:rFonts w:cs="ArialRoundedMTStd-Light"/>
                                    <w:color w:val="000000"/>
                                    <w:sz w:val="16"/>
                                    <w:szCs w:val="16"/>
                                  </w:rPr>
                                  <w:t xml:space="preserve">261 96 37 57 </w:t>
                                </w:r>
                                <w:r w:rsidR="006C71FB">
                                  <w:rPr>
                                    <w:rFonts w:cs="ArialRoundedMTStd-Light"/>
                                    <w:color w:val="000000"/>
                                    <w:sz w:val="16"/>
                                    <w:szCs w:val="16"/>
                                  </w:rPr>
                                  <w:t>19</w:t>
                                </w:r>
                              </w:p>
                              <w:p w14:paraId="3827BD28" w14:textId="7CA3A43C" w:rsidR="00451A6B" w:rsidRPr="00F5749B" w:rsidRDefault="00D34CC8"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amichels</w:t>
                                </w:r>
                                <w:r w:rsidR="00451A6B" w:rsidRPr="00F5749B">
                                  <w:rPr>
                                    <w:rFonts w:cs="ArialRoundedMTStd-Light"/>
                                    <w:sz w:val="16"/>
                                    <w:szCs w:val="16"/>
                                  </w:rPr>
                                  <w:t>@riba.eu</w:t>
                                </w:r>
                                <w:r w:rsidR="00451A6B" w:rsidRPr="00F5749B">
                                  <w:rPr>
                                    <w:rFonts w:cs="ArialRoundedMTStd-Light"/>
                                    <w:color w:val="000000"/>
                                    <w:sz w:val="16"/>
                                    <w:szCs w:val="16"/>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F5749B"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DF757"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GNEAIAAPwDAAAOAAAAZHJzL2Uyb0RvYy54bWysU9Fu2yAUfZ+0f0C8L44tp02skKpr12lS&#10;101q9wEE4xgNuAxI7O7rd8FJFm1v0/yAwJd77j3nHtY3o9HkIH1QYBktZ3NKpBXQKrtj9NvLw7sl&#10;JSFy23INVjL6KgO92bx9sx5cIyvoQbfSEwSxoRkco32MrimKIHppeJiBkxaDHXjDIx79rmg9HxDd&#10;6KKaz6+KAXzrPAgZAv69n4J0k/G7Tor4peuCjEQzir3FvPq8btNabNa82XnueiWObfB/6MJwZbHo&#10;GeqeR072Xv0FZZTwEKCLMwGmgK5TQmYOyKac/8HmuedOZi4oTnBnmcL/gxVPh6+eqJbRqrymxHKD&#10;Q3qRY+ykbkmV9BlcaPDas8OLcXwPI845cw3uEcT3QCzc9dzu5K33MPSSt9hfmTKLi9QJJySQ7fAZ&#10;WizD9xEy0Nh5k8RDOQii45xez7PBVojAn/XqqqwWNSUCY+VyuVjVq1yDN6d050P8KMGQtGHU4/Az&#10;PD88hpja4c3pSqpm4UFpnQ2gLRkYXS2qRU64iBgV0Z9aGUaX8/RNjkksP9g2J0eu9LTHAtoeaSem&#10;E+c4bsdJ4ZOaW2hfUQcPkx3x+eCmB/+TkgGtyGj4sedeUqI/WdRyVdZ18m4+1IvrCg/+MrK9jHAr&#10;EIrRSMm0vYvZ7xPlW9S8U1mNNJypk2PLaLEs0vE5JA9fnvOt34928ws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K4cB&#10;jR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F5749B"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77777777" w:rsidR="00602DDC" w:rsidRPr="003A46D0" w:rsidRDefault="00602DDC"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w:t>
                          </w:r>
                          <w:proofErr w:type="spellStart"/>
                          <w:r>
                            <w:rPr>
                              <w:rStyle w:val="A2"/>
                              <w:rFonts w:ascii="Arial" w:hAnsi="Arial"/>
                              <w:lang w:val="de-DE"/>
                            </w:rPr>
                            <w:t>Sablonski</w:t>
                          </w:r>
                          <w:proofErr w:type="spellEnd"/>
                        </w:p>
                        <w:p w14:paraId="7BF3EA1A" w14:textId="77777777"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+ 49 171 172 4176</w:t>
                          </w:r>
                        </w:p>
                        <w:p w14:paraId="5768D510" w14:textId="77777777" w:rsidR="00602DDC" w:rsidRPr="00530EC0" w:rsidRDefault="00602DDC" w:rsidP="00602DDC">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6B628550" w:rsidR="00451A6B" w:rsidRPr="00F5749B" w:rsidRDefault="00D34CC8"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Alisa Michels</w:t>
                          </w:r>
                        </w:p>
                        <w:p w14:paraId="0654E205" w14:textId="7F0EB920" w:rsidR="00451A6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F5749B">
                            <w:rPr>
                              <w:rFonts w:cs="ArialRoundedMTStd-Light"/>
                              <w:color w:val="000000"/>
                              <w:sz w:val="16"/>
                              <w:szCs w:val="16"/>
                            </w:rPr>
                            <w:t xml:space="preserve">Tel: </w:t>
                          </w:r>
                          <w:r w:rsidR="007E6A10">
                            <w:rPr>
                              <w:rFonts w:cs="ArialRoundedMTStd-Light"/>
                              <w:color w:val="000000"/>
                              <w:sz w:val="16"/>
                              <w:szCs w:val="16"/>
                            </w:rPr>
                            <w:t xml:space="preserve">+49 (0) </w:t>
                          </w:r>
                          <w:r w:rsidRPr="00F5749B">
                            <w:rPr>
                              <w:rFonts w:cs="ArialRoundedMTStd-Light"/>
                              <w:color w:val="000000"/>
                              <w:sz w:val="16"/>
                              <w:szCs w:val="16"/>
                            </w:rPr>
                            <w:t xml:space="preserve">261 96 37 57 </w:t>
                          </w:r>
                          <w:r w:rsidR="006C71FB">
                            <w:rPr>
                              <w:rFonts w:cs="ArialRoundedMTStd-Light"/>
                              <w:color w:val="000000"/>
                              <w:sz w:val="16"/>
                              <w:szCs w:val="16"/>
                            </w:rPr>
                            <w:t>19</w:t>
                          </w:r>
                        </w:p>
                        <w:p w14:paraId="3827BD28" w14:textId="7CA3A43C" w:rsidR="00451A6B" w:rsidRPr="00F5749B" w:rsidRDefault="00D34CC8"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amichels</w:t>
                          </w:r>
                          <w:r w:rsidR="00451A6B" w:rsidRPr="00F5749B">
                            <w:rPr>
                              <w:rFonts w:cs="ArialRoundedMTStd-Light"/>
                              <w:sz w:val="16"/>
                              <w:szCs w:val="16"/>
                            </w:rPr>
                            <w:t>@riba.eu</w:t>
                          </w:r>
                          <w:r w:rsidR="00451A6B" w:rsidRPr="00F5749B">
                            <w:rPr>
                              <w:rFonts w:cs="ArialRoundedMTStd-Light"/>
                              <w:color w:val="000000"/>
                              <w:sz w:val="16"/>
                              <w:szCs w:val="16"/>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F5749B" w:rsidRDefault="00451A6B" w:rsidP="00C1284A"/>
                </w:txbxContent>
              </v:textbox>
            </v:shape>
          </w:pict>
        </mc:Fallback>
      </mc:AlternateContent>
    </w:r>
    <w:r w:rsidR="00451A6B">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1483B"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CCCAF" w14:textId="77777777" w:rsidR="00DF69CE" w:rsidRDefault="00DF69CE" w:rsidP="00B230CF">
      <w:r>
        <w:separator/>
      </w:r>
    </w:p>
  </w:footnote>
  <w:footnote w:type="continuationSeparator" w:id="0">
    <w:p w14:paraId="5E3787F4" w14:textId="77777777" w:rsidR="00DF69CE" w:rsidRDefault="00DF69CE"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101328BC"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Pr>
        <w:rFonts w:ascii="Arial" w:hAnsi="Arial" w:cs="Arial"/>
        <w:noProof/>
        <w:color w:val="595959" w:themeColor="text1" w:themeTint="A6"/>
        <w:sz w:val="44"/>
        <w:szCs w:val="44"/>
        <w:lang w:val="es-ES" w:eastAsia="es-ES"/>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C37533"/>
    <w:multiLevelType w:val="hybridMultilevel"/>
    <w:tmpl w:val="DD70B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FE4081"/>
    <w:multiLevelType w:val="hybridMultilevel"/>
    <w:tmpl w:val="73AE5404"/>
    <w:lvl w:ilvl="0" w:tplc="6ECAB682">
      <w:start w:val="1"/>
      <w:numFmt w:val="bullet"/>
      <w:lvlText w:val=""/>
      <w:lvlJc w:val="left"/>
      <w:pPr>
        <w:ind w:left="720" w:hanging="360"/>
      </w:pPr>
      <w:rPr>
        <w:rFonts w:ascii="Symbol" w:hAnsi="Symbol" w:hint="default"/>
        <w:color w:val="00B05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89221A"/>
    <w:multiLevelType w:val="hybridMultilevel"/>
    <w:tmpl w:val="B524C9CA"/>
    <w:lvl w:ilvl="0" w:tplc="D898BBA0">
      <w:start w:val="1"/>
      <w:numFmt w:val="bullet"/>
      <w:pStyle w:val="Listenabsatz"/>
      <w:lvlText w:val=""/>
      <w:lvlJc w:val="left"/>
      <w:pPr>
        <w:ind w:left="1004" w:hanging="360"/>
      </w:pPr>
      <w:rPr>
        <w:rFonts w:ascii="Symbol" w:hAnsi="Symbol" w:hint="default"/>
        <w:color w:val="00B050"/>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DB5FFA"/>
    <w:multiLevelType w:val="hybridMultilevel"/>
    <w:tmpl w:val="30DA910A"/>
    <w:lvl w:ilvl="0" w:tplc="8C90D0D6">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5"/>
  </w:num>
  <w:num w:numId="5">
    <w:abstractNumId w:val="10"/>
  </w:num>
  <w:num w:numId="6">
    <w:abstractNumId w:val="12"/>
  </w:num>
  <w:num w:numId="7">
    <w:abstractNumId w:val="6"/>
  </w:num>
  <w:num w:numId="8">
    <w:abstractNumId w:val="13"/>
  </w:num>
  <w:num w:numId="9">
    <w:abstractNumId w:val="0"/>
  </w:num>
  <w:num w:numId="10">
    <w:abstractNumId w:val="2"/>
  </w:num>
  <w:num w:numId="11">
    <w:abstractNumId w:val="2"/>
  </w:num>
  <w:num w:numId="12">
    <w:abstractNumId w:val="8"/>
  </w:num>
  <w:num w:numId="13">
    <w:abstractNumId w:val="11"/>
  </w:num>
  <w:num w:numId="14">
    <w:abstractNumId w:val="15"/>
  </w:num>
  <w:num w:numId="15">
    <w:abstractNumId w:val="4"/>
  </w:num>
  <w:num w:numId="16">
    <w:abstractNumId w:val="14"/>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s-E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6385">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CE4"/>
    <w:rsid w:val="00004DE8"/>
    <w:rsid w:val="00006460"/>
    <w:rsid w:val="000066FE"/>
    <w:rsid w:val="0000770E"/>
    <w:rsid w:val="0001202B"/>
    <w:rsid w:val="00012D6C"/>
    <w:rsid w:val="000229D0"/>
    <w:rsid w:val="00030101"/>
    <w:rsid w:val="0003502E"/>
    <w:rsid w:val="0003688C"/>
    <w:rsid w:val="00037E64"/>
    <w:rsid w:val="00042386"/>
    <w:rsid w:val="00066D5D"/>
    <w:rsid w:val="00073171"/>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D3470"/>
    <w:rsid w:val="000D5254"/>
    <w:rsid w:val="001034CF"/>
    <w:rsid w:val="001101DE"/>
    <w:rsid w:val="001118FB"/>
    <w:rsid w:val="00113EB6"/>
    <w:rsid w:val="00120E16"/>
    <w:rsid w:val="00125C68"/>
    <w:rsid w:val="00132648"/>
    <w:rsid w:val="00133999"/>
    <w:rsid w:val="0013442E"/>
    <w:rsid w:val="00134914"/>
    <w:rsid w:val="00136290"/>
    <w:rsid w:val="0013728B"/>
    <w:rsid w:val="00137B5D"/>
    <w:rsid w:val="00142AAF"/>
    <w:rsid w:val="001479C9"/>
    <w:rsid w:val="0015536A"/>
    <w:rsid w:val="00160FC0"/>
    <w:rsid w:val="0016405E"/>
    <w:rsid w:val="00164F36"/>
    <w:rsid w:val="00165522"/>
    <w:rsid w:val="001674EF"/>
    <w:rsid w:val="001733EF"/>
    <w:rsid w:val="00190F34"/>
    <w:rsid w:val="001957D6"/>
    <w:rsid w:val="00195C3E"/>
    <w:rsid w:val="001A102F"/>
    <w:rsid w:val="001A5DF3"/>
    <w:rsid w:val="001B2EF3"/>
    <w:rsid w:val="001C048F"/>
    <w:rsid w:val="001C1BFD"/>
    <w:rsid w:val="001C7940"/>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55D63"/>
    <w:rsid w:val="00260224"/>
    <w:rsid w:val="002621F0"/>
    <w:rsid w:val="00263BB0"/>
    <w:rsid w:val="00272D28"/>
    <w:rsid w:val="00274B66"/>
    <w:rsid w:val="00291099"/>
    <w:rsid w:val="00291233"/>
    <w:rsid w:val="00297AB0"/>
    <w:rsid w:val="002A2A39"/>
    <w:rsid w:val="002A6673"/>
    <w:rsid w:val="002A7902"/>
    <w:rsid w:val="002C6C9C"/>
    <w:rsid w:val="002D5DBE"/>
    <w:rsid w:val="002D65CB"/>
    <w:rsid w:val="002E0527"/>
    <w:rsid w:val="002E1C68"/>
    <w:rsid w:val="002E5F2D"/>
    <w:rsid w:val="002E7C95"/>
    <w:rsid w:val="002F07DD"/>
    <w:rsid w:val="002F1EE4"/>
    <w:rsid w:val="003041B8"/>
    <w:rsid w:val="003060E2"/>
    <w:rsid w:val="00307659"/>
    <w:rsid w:val="00313CA5"/>
    <w:rsid w:val="0031411F"/>
    <w:rsid w:val="00314FC4"/>
    <w:rsid w:val="00316999"/>
    <w:rsid w:val="00332358"/>
    <w:rsid w:val="0033261C"/>
    <w:rsid w:val="00336497"/>
    <w:rsid w:val="003372E2"/>
    <w:rsid w:val="003379F4"/>
    <w:rsid w:val="0034734B"/>
    <w:rsid w:val="00350ED7"/>
    <w:rsid w:val="00351F8D"/>
    <w:rsid w:val="003539C6"/>
    <w:rsid w:val="00356384"/>
    <w:rsid w:val="003605D5"/>
    <w:rsid w:val="0036398D"/>
    <w:rsid w:val="00374C33"/>
    <w:rsid w:val="00376BB4"/>
    <w:rsid w:val="0038552E"/>
    <w:rsid w:val="00396339"/>
    <w:rsid w:val="003A39B1"/>
    <w:rsid w:val="003B1387"/>
    <w:rsid w:val="003B54DB"/>
    <w:rsid w:val="003C4C3F"/>
    <w:rsid w:val="003C68D0"/>
    <w:rsid w:val="003E45B6"/>
    <w:rsid w:val="003E7D78"/>
    <w:rsid w:val="003F351D"/>
    <w:rsid w:val="003F52B6"/>
    <w:rsid w:val="00400557"/>
    <w:rsid w:val="004110DE"/>
    <w:rsid w:val="00413C3B"/>
    <w:rsid w:val="004146BC"/>
    <w:rsid w:val="00420997"/>
    <w:rsid w:val="004322A5"/>
    <w:rsid w:val="00441F85"/>
    <w:rsid w:val="00451365"/>
    <w:rsid w:val="00451A6B"/>
    <w:rsid w:val="00453504"/>
    <w:rsid w:val="00460702"/>
    <w:rsid w:val="0046283C"/>
    <w:rsid w:val="00462A9C"/>
    <w:rsid w:val="00464D2F"/>
    <w:rsid w:val="004734E0"/>
    <w:rsid w:val="0047652D"/>
    <w:rsid w:val="00490852"/>
    <w:rsid w:val="004927E4"/>
    <w:rsid w:val="00493E4E"/>
    <w:rsid w:val="00495A72"/>
    <w:rsid w:val="00497B9A"/>
    <w:rsid w:val="004A790B"/>
    <w:rsid w:val="004B35F7"/>
    <w:rsid w:val="004B749D"/>
    <w:rsid w:val="004C7CD9"/>
    <w:rsid w:val="004D4A70"/>
    <w:rsid w:val="004E20D6"/>
    <w:rsid w:val="004E32FB"/>
    <w:rsid w:val="004E3B4B"/>
    <w:rsid w:val="004F1AE7"/>
    <w:rsid w:val="004F4B69"/>
    <w:rsid w:val="004F720C"/>
    <w:rsid w:val="00501D81"/>
    <w:rsid w:val="00506C46"/>
    <w:rsid w:val="00511AF8"/>
    <w:rsid w:val="00512B01"/>
    <w:rsid w:val="00513C2A"/>
    <w:rsid w:val="005265EE"/>
    <w:rsid w:val="00543D9A"/>
    <w:rsid w:val="00545E7C"/>
    <w:rsid w:val="00547BB7"/>
    <w:rsid w:val="00547C1D"/>
    <w:rsid w:val="00562DE2"/>
    <w:rsid w:val="00573D76"/>
    <w:rsid w:val="00584F11"/>
    <w:rsid w:val="00590F7B"/>
    <w:rsid w:val="00592797"/>
    <w:rsid w:val="00593477"/>
    <w:rsid w:val="00593A58"/>
    <w:rsid w:val="00597782"/>
    <w:rsid w:val="005A3F40"/>
    <w:rsid w:val="005A4CE1"/>
    <w:rsid w:val="005A6A35"/>
    <w:rsid w:val="005A7F8D"/>
    <w:rsid w:val="005B0100"/>
    <w:rsid w:val="005B6170"/>
    <w:rsid w:val="005B7B3A"/>
    <w:rsid w:val="005C45D9"/>
    <w:rsid w:val="005C6677"/>
    <w:rsid w:val="005D0236"/>
    <w:rsid w:val="005D5C75"/>
    <w:rsid w:val="005E38E4"/>
    <w:rsid w:val="005E5921"/>
    <w:rsid w:val="005F0F98"/>
    <w:rsid w:val="005F1D71"/>
    <w:rsid w:val="005F2DF7"/>
    <w:rsid w:val="0060117D"/>
    <w:rsid w:val="00602DDC"/>
    <w:rsid w:val="006106AF"/>
    <w:rsid w:val="0061663E"/>
    <w:rsid w:val="00641A45"/>
    <w:rsid w:val="00641A66"/>
    <w:rsid w:val="006443D7"/>
    <w:rsid w:val="006510C3"/>
    <w:rsid w:val="006555CD"/>
    <w:rsid w:val="00660CEA"/>
    <w:rsid w:val="00692FA0"/>
    <w:rsid w:val="0069650D"/>
    <w:rsid w:val="006968A3"/>
    <w:rsid w:val="006A6AF8"/>
    <w:rsid w:val="006B1D5A"/>
    <w:rsid w:val="006B23F4"/>
    <w:rsid w:val="006B5EC4"/>
    <w:rsid w:val="006B7D9F"/>
    <w:rsid w:val="006C09DE"/>
    <w:rsid w:val="006C71FB"/>
    <w:rsid w:val="006D052D"/>
    <w:rsid w:val="006D2996"/>
    <w:rsid w:val="006D5273"/>
    <w:rsid w:val="006D74BE"/>
    <w:rsid w:val="006E506F"/>
    <w:rsid w:val="007010EF"/>
    <w:rsid w:val="007075C5"/>
    <w:rsid w:val="007078C3"/>
    <w:rsid w:val="0071209A"/>
    <w:rsid w:val="00721929"/>
    <w:rsid w:val="00722952"/>
    <w:rsid w:val="00723E67"/>
    <w:rsid w:val="0072459B"/>
    <w:rsid w:val="00725834"/>
    <w:rsid w:val="0072704B"/>
    <w:rsid w:val="007329C6"/>
    <w:rsid w:val="00734D43"/>
    <w:rsid w:val="00734D48"/>
    <w:rsid w:val="00736A4A"/>
    <w:rsid w:val="00737DE8"/>
    <w:rsid w:val="0074330C"/>
    <w:rsid w:val="0074378E"/>
    <w:rsid w:val="00747886"/>
    <w:rsid w:val="0075079E"/>
    <w:rsid w:val="00752DEF"/>
    <w:rsid w:val="00754584"/>
    <w:rsid w:val="0075635B"/>
    <w:rsid w:val="007578B3"/>
    <w:rsid w:val="007753E2"/>
    <w:rsid w:val="00782106"/>
    <w:rsid w:val="007A585B"/>
    <w:rsid w:val="007B0AAE"/>
    <w:rsid w:val="007B4F0C"/>
    <w:rsid w:val="007C1C63"/>
    <w:rsid w:val="007C369D"/>
    <w:rsid w:val="007D308F"/>
    <w:rsid w:val="007E4139"/>
    <w:rsid w:val="007E60C6"/>
    <w:rsid w:val="007E64EB"/>
    <w:rsid w:val="007E6A10"/>
    <w:rsid w:val="007E77FD"/>
    <w:rsid w:val="007F0C9B"/>
    <w:rsid w:val="007F131F"/>
    <w:rsid w:val="007F6C16"/>
    <w:rsid w:val="0082052D"/>
    <w:rsid w:val="00820B2C"/>
    <w:rsid w:val="00831A23"/>
    <w:rsid w:val="008322E1"/>
    <w:rsid w:val="00833460"/>
    <w:rsid w:val="00835856"/>
    <w:rsid w:val="008369F8"/>
    <w:rsid w:val="00841099"/>
    <w:rsid w:val="008516A5"/>
    <w:rsid w:val="008528F0"/>
    <w:rsid w:val="0085324B"/>
    <w:rsid w:val="008641E4"/>
    <w:rsid w:val="00871576"/>
    <w:rsid w:val="00877EB0"/>
    <w:rsid w:val="0088144F"/>
    <w:rsid w:val="00883201"/>
    <w:rsid w:val="0088427C"/>
    <w:rsid w:val="00886348"/>
    <w:rsid w:val="008A467E"/>
    <w:rsid w:val="008B36D5"/>
    <w:rsid w:val="008D0B24"/>
    <w:rsid w:val="008D3E97"/>
    <w:rsid w:val="008D3EE1"/>
    <w:rsid w:val="008D4E78"/>
    <w:rsid w:val="008D62AB"/>
    <w:rsid w:val="008D6DA7"/>
    <w:rsid w:val="008D7E62"/>
    <w:rsid w:val="008E676D"/>
    <w:rsid w:val="008E7396"/>
    <w:rsid w:val="008F089A"/>
    <w:rsid w:val="008F0B45"/>
    <w:rsid w:val="008F0DBF"/>
    <w:rsid w:val="008F3650"/>
    <w:rsid w:val="008F3933"/>
    <w:rsid w:val="00902EB0"/>
    <w:rsid w:val="00903E13"/>
    <w:rsid w:val="0090416C"/>
    <w:rsid w:val="009126D9"/>
    <w:rsid w:val="00922396"/>
    <w:rsid w:val="00932C7C"/>
    <w:rsid w:val="009347B8"/>
    <w:rsid w:val="00935D7E"/>
    <w:rsid w:val="00936B22"/>
    <w:rsid w:val="009418C3"/>
    <w:rsid w:val="00953A85"/>
    <w:rsid w:val="0095469B"/>
    <w:rsid w:val="00963B3B"/>
    <w:rsid w:val="00967223"/>
    <w:rsid w:val="00970815"/>
    <w:rsid w:val="00971775"/>
    <w:rsid w:val="00973043"/>
    <w:rsid w:val="0098336A"/>
    <w:rsid w:val="00983CA8"/>
    <w:rsid w:val="00996ADA"/>
    <w:rsid w:val="009A0E8F"/>
    <w:rsid w:val="009A31D9"/>
    <w:rsid w:val="009A3F42"/>
    <w:rsid w:val="009A4778"/>
    <w:rsid w:val="009B1976"/>
    <w:rsid w:val="009B213C"/>
    <w:rsid w:val="009C0724"/>
    <w:rsid w:val="009E01CD"/>
    <w:rsid w:val="009E65E0"/>
    <w:rsid w:val="009F5ED0"/>
    <w:rsid w:val="00A00E9F"/>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65845"/>
    <w:rsid w:val="00A65871"/>
    <w:rsid w:val="00A65C6F"/>
    <w:rsid w:val="00A66BB9"/>
    <w:rsid w:val="00A754DA"/>
    <w:rsid w:val="00A75EFF"/>
    <w:rsid w:val="00A808FC"/>
    <w:rsid w:val="00A8245F"/>
    <w:rsid w:val="00A923F4"/>
    <w:rsid w:val="00A96A3D"/>
    <w:rsid w:val="00A975C2"/>
    <w:rsid w:val="00AB07D7"/>
    <w:rsid w:val="00AB2F11"/>
    <w:rsid w:val="00AB3B8D"/>
    <w:rsid w:val="00AB5A01"/>
    <w:rsid w:val="00AB5A4F"/>
    <w:rsid w:val="00AC0B6A"/>
    <w:rsid w:val="00AC0CC4"/>
    <w:rsid w:val="00AC3592"/>
    <w:rsid w:val="00AC46BB"/>
    <w:rsid w:val="00AC608A"/>
    <w:rsid w:val="00AC63BA"/>
    <w:rsid w:val="00AD017D"/>
    <w:rsid w:val="00AD40CC"/>
    <w:rsid w:val="00AD7895"/>
    <w:rsid w:val="00AE533A"/>
    <w:rsid w:val="00AE6F3D"/>
    <w:rsid w:val="00AE73C0"/>
    <w:rsid w:val="00AF0388"/>
    <w:rsid w:val="00B05C73"/>
    <w:rsid w:val="00B0728A"/>
    <w:rsid w:val="00B15F61"/>
    <w:rsid w:val="00B230CF"/>
    <w:rsid w:val="00B27090"/>
    <w:rsid w:val="00B27BBF"/>
    <w:rsid w:val="00B33B2C"/>
    <w:rsid w:val="00B36EEF"/>
    <w:rsid w:val="00B37D90"/>
    <w:rsid w:val="00B5386E"/>
    <w:rsid w:val="00B541BB"/>
    <w:rsid w:val="00B54C70"/>
    <w:rsid w:val="00B555AD"/>
    <w:rsid w:val="00B6028B"/>
    <w:rsid w:val="00B64E78"/>
    <w:rsid w:val="00B7134F"/>
    <w:rsid w:val="00B74FCC"/>
    <w:rsid w:val="00B75C90"/>
    <w:rsid w:val="00B7638A"/>
    <w:rsid w:val="00B85C0E"/>
    <w:rsid w:val="00B87587"/>
    <w:rsid w:val="00B93E9A"/>
    <w:rsid w:val="00B94698"/>
    <w:rsid w:val="00B96BEA"/>
    <w:rsid w:val="00BA1013"/>
    <w:rsid w:val="00BA2FE3"/>
    <w:rsid w:val="00BA67A0"/>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1506"/>
    <w:rsid w:val="00BF50ED"/>
    <w:rsid w:val="00BF5807"/>
    <w:rsid w:val="00C02C51"/>
    <w:rsid w:val="00C07EBF"/>
    <w:rsid w:val="00C1284A"/>
    <w:rsid w:val="00C17A3F"/>
    <w:rsid w:val="00C36135"/>
    <w:rsid w:val="00C40434"/>
    <w:rsid w:val="00C436A1"/>
    <w:rsid w:val="00C466E7"/>
    <w:rsid w:val="00C47247"/>
    <w:rsid w:val="00C548DF"/>
    <w:rsid w:val="00C54A07"/>
    <w:rsid w:val="00C65FDA"/>
    <w:rsid w:val="00C7618D"/>
    <w:rsid w:val="00C8019A"/>
    <w:rsid w:val="00C95233"/>
    <w:rsid w:val="00C96C08"/>
    <w:rsid w:val="00CB2F30"/>
    <w:rsid w:val="00CB2FE1"/>
    <w:rsid w:val="00CB5B1F"/>
    <w:rsid w:val="00CC348A"/>
    <w:rsid w:val="00CC43DA"/>
    <w:rsid w:val="00CD70F8"/>
    <w:rsid w:val="00CE3460"/>
    <w:rsid w:val="00CF2581"/>
    <w:rsid w:val="00CF33C8"/>
    <w:rsid w:val="00CF345E"/>
    <w:rsid w:val="00CF6C74"/>
    <w:rsid w:val="00CF6F52"/>
    <w:rsid w:val="00CF7D01"/>
    <w:rsid w:val="00CF7FCF"/>
    <w:rsid w:val="00D00BED"/>
    <w:rsid w:val="00D03ACB"/>
    <w:rsid w:val="00D05BC4"/>
    <w:rsid w:val="00D0688E"/>
    <w:rsid w:val="00D155ED"/>
    <w:rsid w:val="00D15698"/>
    <w:rsid w:val="00D15B38"/>
    <w:rsid w:val="00D25BF5"/>
    <w:rsid w:val="00D26D67"/>
    <w:rsid w:val="00D26FC1"/>
    <w:rsid w:val="00D273E3"/>
    <w:rsid w:val="00D30149"/>
    <w:rsid w:val="00D301DD"/>
    <w:rsid w:val="00D33862"/>
    <w:rsid w:val="00D34AB6"/>
    <w:rsid w:val="00D34CC8"/>
    <w:rsid w:val="00D3726D"/>
    <w:rsid w:val="00D4003A"/>
    <w:rsid w:val="00D45603"/>
    <w:rsid w:val="00D47B2E"/>
    <w:rsid w:val="00D57EEC"/>
    <w:rsid w:val="00D7173B"/>
    <w:rsid w:val="00D718A1"/>
    <w:rsid w:val="00D75776"/>
    <w:rsid w:val="00D805C1"/>
    <w:rsid w:val="00D8130E"/>
    <w:rsid w:val="00D90848"/>
    <w:rsid w:val="00D95375"/>
    <w:rsid w:val="00DA175D"/>
    <w:rsid w:val="00DA1E73"/>
    <w:rsid w:val="00DA4560"/>
    <w:rsid w:val="00DA7942"/>
    <w:rsid w:val="00DB41AA"/>
    <w:rsid w:val="00DB6171"/>
    <w:rsid w:val="00DB6E06"/>
    <w:rsid w:val="00DB7D03"/>
    <w:rsid w:val="00DC7630"/>
    <w:rsid w:val="00DD0CDC"/>
    <w:rsid w:val="00DD1778"/>
    <w:rsid w:val="00DD2ECB"/>
    <w:rsid w:val="00DD4EBB"/>
    <w:rsid w:val="00DE011A"/>
    <w:rsid w:val="00DE5C96"/>
    <w:rsid w:val="00DE654E"/>
    <w:rsid w:val="00DF328D"/>
    <w:rsid w:val="00DF56D7"/>
    <w:rsid w:val="00DF69CE"/>
    <w:rsid w:val="00E025A0"/>
    <w:rsid w:val="00E073E7"/>
    <w:rsid w:val="00E13E41"/>
    <w:rsid w:val="00E15C43"/>
    <w:rsid w:val="00E163C0"/>
    <w:rsid w:val="00E226CF"/>
    <w:rsid w:val="00E268D5"/>
    <w:rsid w:val="00E269FC"/>
    <w:rsid w:val="00E2723E"/>
    <w:rsid w:val="00E34768"/>
    <w:rsid w:val="00E406C7"/>
    <w:rsid w:val="00E43D52"/>
    <w:rsid w:val="00E47021"/>
    <w:rsid w:val="00E52880"/>
    <w:rsid w:val="00E52F9C"/>
    <w:rsid w:val="00E5461A"/>
    <w:rsid w:val="00E617E9"/>
    <w:rsid w:val="00E64B93"/>
    <w:rsid w:val="00E7099E"/>
    <w:rsid w:val="00E7640D"/>
    <w:rsid w:val="00E76ACC"/>
    <w:rsid w:val="00E92673"/>
    <w:rsid w:val="00EA5B86"/>
    <w:rsid w:val="00EB1F70"/>
    <w:rsid w:val="00EC30F1"/>
    <w:rsid w:val="00EC3290"/>
    <w:rsid w:val="00ED5876"/>
    <w:rsid w:val="00EE759E"/>
    <w:rsid w:val="00EF00F1"/>
    <w:rsid w:val="00EF195D"/>
    <w:rsid w:val="00EF49C4"/>
    <w:rsid w:val="00F06E3D"/>
    <w:rsid w:val="00F07548"/>
    <w:rsid w:val="00F12921"/>
    <w:rsid w:val="00F23FB0"/>
    <w:rsid w:val="00F24D20"/>
    <w:rsid w:val="00F252F2"/>
    <w:rsid w:val="00F52F5C"/>
    <w:rsid w:val="00F54379"/>
    <w:rsid w:val="00F5749B"/>
    <w:rsid w:val="00F61A0A"/>
    <w:rsid w:val="00F63BC2"/>
    <w:rsid w:val="00FA07B9"/>
    <w:rsid w:val="00FA1E26"/>
    <w:rsid w:val="00FB0FA2"/>
    <w:rsid w:val="00FB3103"/>
    <w:rsid w:val="00FC1BB0"/>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9B213C"/>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9B213C"/>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styleId="BesuchterLink">
    <w:name w:val="FollowedHyperlink"/>
    <w:basedOn w:val="Absatz-Standardschriftart"/>
    <w:uiPriority w:val="99"/>
    <w:semiHidden/>
    <w:unhideWhenUsed/>
    <w:rsid w:val="001344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979193778">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about-us/newsroom/news/press-releases/schneider-electric-pr%C3%A4sentiert-eine-neue-generation-seiner-digitalen-tesys-giga-motorstarter-607591a5e2e0df44ca111930"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SchneiderEl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5" Type="http://schemas.openxmlformats.org/officeDocument/2006/relationships/webSettings" Target="webSettings.xml"/><Relationship Id="rId15" Type="http://schemas.openxmlformats.org/officeDocument/2006/relationships/hyperlink" Target="https://www.facebook.com/SchneiderElectric?brandloc=DISABL" TargetMode="External"/><Relationship Id="rId10" Type="http://schemas.openxmlformats.org/officeDocument/2006/relationships/hyperlink" Target="http://tv.schneider-electric.com/site/schneiderTV/index.cfm?video=15aXVtdDriWq9bWNul594OvchdzAiPhW#ooid=15aXVtdDriWq9bWNul594OvchdzAiPh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com" TargetMode="External"/><Relationship Id="rId14" Type="http://schemas.openxmlformats.org/officeDocument/2006/relationships/hyperlink" Target="https://www.facebook.com/SchneiderElectric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4196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Alisa Michels</cp:lastModifiedBy>
  <cp:revision>2</cp:revision>
  <cp:lastPrinted>2016-10-13T18:30:00Z</cp:lastPrinted>
  <dcterms:created xsi:type="dcterms:W3CDTF">2021-09-28T14:47:00Z</dcterms:created>
  <dcterms:modified xsi:type="dcterms:W3CDTF">2021-09-28T14:47:00Z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2021-07-21T08:54:22Z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e4640bc8-8c41-44e7-b13c-c4ef3cdaf7eb</vt:lpwstr>
  </property>
  <property fmtid="{D5CDD505-2E9C-101B-9397-08002B2CF9AE}" pid="8" name="MSIP_Label_23f93e5f-d3c2-49a7-ba94-15405423c204_ContentBits">
    <vt:lpwstr>2</vt:lpwstr>
  </property>
</Properties>
</file>