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2EC7" w14:textId="51353D68" w:rsidR="00C4724E" w:rsidRDefault="007E2286" w:rsidP="00B608B3">
      <w:pPr>
        <w:pStyle w:val="paragraph"/>
        <w:spacing w:before="0" w:beforeAutospacing="0" w:after="0" w:afterAutospacing="0" w:line="276" w:lineRule="auto"/>
        <w:jc w:val="both"/>
        <w:textAlignment w:val="baseline"/>
        <w:rPr>
          <w:rStyle w:val="normaltextrun"/>
          <w:rFonts w:asciiTheme="minorHAnsi" w:hAnsiTheme="minorHAnsi" w:cstheme="minorBidi"/>
          <w:b/>
          <w:bCs/>
          <w:sz w:val="28"/>
          <w:szCs w:val="28"/>
        </w:rPr>
      </w:pPr>
      <w:r>
        <w:rPr>
          <w:rStyle w:val="normaltextrun"/>
          <w:rFonts w:asciiTheme="minorHAnsi" w:hAnsiTheme="minorHAnsi" w:cstheme="minorBidi"/>
          <w:b/>
          <w:bCs/>
          <w:sz w:val="28"/>
          <w:szCs w:val="28"/>
        </w:rPr>
        <w:t xml:space="preserve">SPS Absage: </w:t>
      </w:r>
      <w:r w:rsidR="00084A98">
        <w:rPr>
          <w:rStyle w:val="normaltextrun"/>
          <w:rFonts w:asciiTheme="minorHAnsi" w:hAnsiTheme="minorHAnsi" w:cstheme="minorBidi"/>
          <w:b/>
          <w:bCs/>
          <w:sz w:val="28"/>
          <w:szCs w:val="28"/>
        </w:rPr>
        <w:t>UniversalAutomation.Org</w:t>
      </w:r>
      <w:r>
        <w:rPr>
          <w:rStyle w:val="normaltextrun"/>
          <w:rFonts w:asciiTheme="minorHAnsi" w:hAnsiTheme="minorHAnsi" w:cstheme="minorBidi"/>
          <w:b/>
          <w:bCs/>
          <w:sz w:val="28"/>
          <w:szCs w:val="28"/>
        </w:rPr>
        <w:t xml:space="preserve"> wird nicht an Nürnberger Fachmesse teilnehmen</w:t>
      </w:r>
    </w:p>
    <w:p w14:paraId="4ECDF133" w14:textId="77777777" w:rsidR="00F404F4" w:rsidRPr="00BA19ED" w:rsidRDefault="00F404F4" w:rsidP="00B608B3">
      <w:pPr>
        <w:pStyle w:val="paragraph"/>
        <w:spacing w:before="0" w:beforeAutospacing="0" w:after="0" w:afterAutospacing="0" w:line="276" w:lineRule="auto"/>
        <w:jc w:val="both"/>
        <w:textAlignment w:val="baseline"/>
        <w:rPr>
          <w:rFonts w:asciiTheme="minorHAnsi" w:eastAsiaTheme="minorEastAsia" w:hAnsiTheme="minorHAnsi" w:cstheme="minorBidi"/>
          <w:sz w:val="22"/>
          <w:szCs w:val="22"/>
        </w:rPr>
      </w:pPr>
    </w:p>
    <w:p w14:paraId="3BECA36B" w14:textId="7D653DF2" w:rsidR="00316716" w:rsidRDefault="00316716" w:rsidP="00B608B3">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b/>
          <w:bCs/>
          <w:sz w:val="22"/>
          <w:szCs w:val="22"/>
        </w:rPr>
        <w:t>1</w:t>
      </w:r>
      <w:r w:rsidR="006358A2">
        <w:rPr>
          <w:rStyle w:val="normaltextrun"/>
          <w:rFonts w:asciiTheme="minorHAnsi" w:eastAsiaTheme="minorEastAsia" w:hAnsiTheme="minorHAnsi" w:cstheme="minorBidi"/>
          <w:b/>
          <w:bCs/>
          <w:sz w:val="22"/>
          <w:szCs w:val="22"/>
        </w:rPr>
        <w:t>9</w:t>
      </w:r>
      <w:r w:rsidR="00B608B3" w:rsidRPr="00C7483A">
        <w:rPr>
          <w:rStyle w:val="normaltextrun"/>
          <w:rFonts w:asciiTheme="minorHAnsi" w:eastAsiaTheme="minorEastAsia" w:hAnsiTheme="minorHAnsi" w:cstheme="minorBidi"/>
          <w:b/>
          <w:bCs/>
          <w:sz w:val="22"/>
          <w:szCs w:val="22"/>
        </w:rPr>
        <w:t>.</w:t>
      </w:r>
      <w:r w:rsidR="005F15B1" w:rsidRPr="00C7483A">
        <w:rPr>
          <w:rStyle w:val="normaltextrun"/>
          <w:rFonts w:asciiTheme="minorHAnsi" w:eastAsiaTheme="minorEastAsia" w:hAnsiTheme="minorHAnsi" w:cstheme="minorBidi"/>
          <w:b/>
          <w:bCs/>
          <w:sz w:val="22"/>
          <w:szCs w:val="22"/>
        </w:rPr>
        <w:t xml:space="preserve"> </w:t>
      </w:r>
      <w:r w:rsidR="00473199" w:rsidRPr="00C7483A">
        <w:rPr>
          <w:rStyle w:val="normaltextrun"/>
          <w:rFonts w:asciiTheme="minorHAnsi" w:eastAsiaTheme="minorEastAsia" w:hAnsiTheme="minorHAnsi" w:cstheme="minorBidi"/>
          <w:b/>
          <w:bCs/>
          <w:sz w:val="22"/>
          <w:szCs w:val="22"/>
        </w:rPr>
        <w:t>November</w:t>
      </w:r>
      <w:r w:rsidR="005F15B1" w:rsidRPr="00C7483A">
        <w:rPr>
          <w:rStyle w:val="normaltextrun"/>
          <w:rFonts w:asciiTheme="minorHAnsi" w:eastAsiaTheme="minorEastAsia" w:hAnsiTheme="minorHAnsi" w:cstheme="minorBidi"/>
          <w:b/>
          <w:bCs/>
          <w:sz w:val="22"/>
          <w:szCs w:val="22"/>
        </w:rPr>
        <w:t xml:space="preserve"> </w:t>
      </w:r>
      <w:r w:rsidR="00527781" w:rsidRPr="00C7483A">
        <w:rPr>
          <w:rStyle w:val="normaltextrun"/>
          <w:rFonts w:asciiTheme="minorHAnsi" w:eastAsiaTheme="minorEastAsia" w:hAnsiTheme="minorHAnsi" w:cstheme="minorBidi"/>
          <w:b/>
          <w:bCs/>
          <w:sz w:val="22"/>
          <w:szCs w:val="22"/>
        </w:rPr>
        <w:t>2021</w:t>
      </w:r>
      <w:r w:rsidR="005F15B1" w:rsidRPr="00C7483A">
        <w:rPr>
          <w:rStyle w:val="normaltextrun"/>
          <w:rFonts w:asciiTheme="minorHAnsi" w:eastAsiaTheme="minorEastAsia" w:hAnsiTheme="minorHAnsi" w:cstheme="minorBidi"/>
          <w:b/>
          <w:bCs/>
          <w:sz w:val="22"/>
          <w:szCs w:val="22"/>
        </w:rPr>
        <w:t xml:space="preserve"> </w:t>
      </w:r>
      <w:r w:rsidR="01F04B97" w:rsidRPr="00C7483A">
        <w:rPr>
          <w:rStyle w:val="normaltextrun"/>
          <w:rFonts w:asciiTheme="minorHAnsi" w:eastAsiaTheme="minorEastAsia" w:hAnsiTheme="minorHAnsi" w:cstheme="minorBidi"/>
          <w:b/>
          <w:bCs/>
          <w:sz w:val="22"/>
          <w:szCs w:val="22"/>
        </w:rPr>
        <w:t>–</w:t>
      </w:r>
      <w:r w:rsidR="00C72895" w:rsidRPr="00C7483A">
        <w:rPr>
          <w:rStyle w:val="normaltextrun"/>
          <w:rFonts w:asciiTheme="minorHAnsi" w:eastAsiaTheme="minorEastAsia" w:hAnsiTheme="minorHAnsi" w:cstheme="minorBidi"/>
          <w:b/>
          <w:bCs/>
          <w:sz w:val="22"/>
          <w:szCs w:val="22"/>
        </w:rPr>
        <w:t xml:space="preserve"> </w:t>
      </w:r>
      <w:r w:rsidR="00153BB9">
        <w:rPr>
          <w:rStyle w:val="normaltextrun"/>
          <w:rFonts w:asciiTheme="minorHAnsi" w:eastAsiaTheme="minorEastAsia" w:hAnsiTheme="minorHAnsi" w:cstheme="minorBidi"/>
          <w:sz w:val="22"/>
          <w:szCs w:val="22"/>
        </w:rPr>
        <w:t xml:space="preserve">Die </w:t>
      </w:r>
      <w:hyperlink r:id="rId8" w:history="1">
        <w:r w:rsidR="00153BB9" w:rsidRPr="003B3727">
          <w:rPr>
            <w:rStyle w:val="Hyperlink"/>
            <w:rFonts w:asciiTheme="minorHAnsi" w:eastAsiaTheme="minorEastAsia" w:hAnsiTheme="minorHAnsi" w:cstheme="minorBidi"/>
            <w:sz w:val="22"/>
            <w:szCs w:val="22"/>
          </w:rPr>
          <w:t>UniversalAutomation.Org</w:t>
        </w:r>
      </w:hyperlink>
      <w:r w:rsidR="00153BB9">
        <w:rPr>
          <w:rStyle w:val="normaltextrun"/>
          <w:rFonts w:asciiTheme="minorHAnsi" w:eastAsiaTheme="minorEastAsia" w:hAnsiTheme="minorHAnsi" w:cstheme="minorBidi"/>
          <w:sz w:val="22"/>
          <w:szCs w:val="22"/>
        </w:rPr>
        <w:t xml:space="preserve"> </w:t>
      </w:r>
      <w:r w:rsidR="00A84589">
        <w:rPr>
          <w:rStyle w:val="normaltextrun"/>
          <w:rFonts w:asciiTheme="minorHAnsi" w:eastAsiaTheme="minorEastAsia" w:hAnsiTheme="minorHAnsi" w:cstheme="minorBidi"/>
          <w:sz w:val="22"/>
          <w:szCs w:val="22"/>
        </w:rPr>
        <w:t>wird nicht, wie geplant, an der diesjährigen SPS Messe teilnehmen. Das gab die neue Non-Profit-Organisation heute bekannt. Hintergrund für die kurzfristige Absage ist das unverändert hohe Covid-19 Infektionsgeschehen in Bayern.</w:t>
      </w:r>
    </w:p>
    <w:p w14:paraId="4B663429" w14:textId="2AEBD540" w:rsidR="00A84589" w:rsidRDefault="00A84589" w:rsidP="00B608B3">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sz w:val="22"/>
          <w:szCs w:val="22"/>
        </w:rPr>
      </w:pPr>
    </w:p>
    <w:p w14:paraId="3460AF40" w14:textId="170C6A1F" w:rsidR="00A84589" w:rsidRDefault="00A84589" w:rsidP="00B608B3">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sz w:val="22"/>
          <w:szCs w:val="22"/>
        </w:rPr>
        <w:t xml:space="preserve">„Angesichts der weiterhin steigenden Ansteckungszahlen haben wir uns schweren Herzens gegen eine Teilnahme an der SPS entschieden“, </w:t>
      </w:r>
      <w:r w:rsidRPr="00836E50">
        <w:rPr>
          <w:rStyle w:val="normaltextrun"/>
          <w:rFonts w:asciiTheme="minorHAnsi" w:eastAsiaTheme="minorEastAsia" w:hAnsiTheme="minorHAnsi" w:cstheme="minorBidi"/>
          <w:sz w:val="22"/>
          <w:szCs w:val="22"/>
        </w:rPr>
        <w:t xml:space="preserve">erklärt </w:t>
      </w:r>
      <w:r w:rsidR="00836E50" w:rsidRPr="00836E50">
        <w:rPr>
          <w:rStyle w:val="normaltextrun"/>
          <w:rFonts w:asciiTheme="minorHAnsi" w:eastAsiaTheme="minorEastAsia" w:hAnsiTheme="minorHAnsi" w:cstheme="minorBidi"/>
          <w:sz w:val="22"/>
          <w:szCs w:val="22"/>
        </w:rPr>
        <w:t>Greg</w:t>
      </w:r>
      <w:r w:rsidRPr="00836E50">
        <w:rPr>
          <w:rStyle w:val="normaltextrun"/>
          <w:rFonts w:asciiTheme="minorHAnsi" w:eastAsiaTheme="minorEastAsia" w:hAnsiTheme="minorHAnsi" w:cstheme="minorBidi"/>
          <w:sz w:val="22"/>
          <w:szCs w:val="22"/>
        </w:rPr>
        <w:t xml:space="preserve"> Boucaud, Chief Marketing Officer </w:t>
      </w:r>
      <w:r w:rsidR="00F85D7C" w:rsidRPr="00836E50">
        <w:rPr>
          <w:rStyle w:val="normaltextrun"/>
          <w:rFonts w:asciiTheme="minorHAnsi" w:eastAsiaTheme="minorEastAsia" w:hAnsiTheme="minorHAnsi" w:cstheme="minorBidi"/>
          <w:sz w:val="22"/>
          <w:szCs w:val="22"/>
        </w:rPr>
        <w:t xml:space="preserve">bei </w:t>
      </w:r>
      <w:r w:rsidRPr="00836E50">
        <w:rPr>
          <w:rStyle w:val="normaltextrun"/>
          <w:rFonts w:asciiTheme="minorHAnsi" w:eastAsiaTheme="minorEastAsia" w:hAnsiTheme="minorHAnsi" w:cstheme="minorBidi"/>
          <w:sz w:val="22"/>
          <w:szCs w:val="22"/>
        </w:rPr>
        <w:t>der UniversalAutomation.Org. „Gerade für uns als neue Organisation wäre die Fachmesse für industrielle Automatisierung eine ideale Gelegenheit gewesen, um uns und unsere Arbeit an einem herstellerunabhängigen Automatisierungsansatz</w:t>
      </w:r>
      <w:r w:rsidR="00F85D7C" w:rsidRPr="00836E50">
        <w:rPr>
          <w:rStyle w:val="normaltextrun"/>
          <w:rFonts w:asciiTheme="minorHAnsi" w:eastAsiaTheme="minorEastAsia" w:hAnsiTheme="minorHAnsi" w:cstheme="minorBidi"/>
          <w:sz w:val="22"/>
          <w:szCs w:val="22"/>
        </w:rPr>
        <w:t xml:space="preserve"> dem Fachpublikum</w:t>
      </w:r>
      <w:r>
        <w:rPr>
          <w:rStyle w:val="normaltextrun"/>
          <w:rFonts w:asciiTheme="minorHAnsi" w:eastAsiaTheme="minorEastAsia" w:hAnsiTheme="minorHAnsi" w:cstheme="minorBidi"/>
          <w:sz w:val="22"/>
          <w:szCs w:val="22"/>
        </w:rPr>
        <w:t xml:space="preserve"> zu präsentieren. Allerdings steht der gesundheitliche Schutz von Messebesucher/-innen und Standpersonal an oberster Stelle. Aus diesem Grund verzichten wir</w:t>
      </w:r>
      <w:r w:rsidR="001D124B">
        <w:rPr>
          <w:rStyle w:val="normaltextrun"/>
          <w:rFonts w:asciiTheme="minorHAnsi" w:eastAsiaTheme="minorEastAsia" w:hAnsiTheme="minorHAnsi" w:cstheme="minorBidi"/>
          <w:sz w:val="22"/>
          <w:szCs w:val="22"/>
        </w:rPr>
        <w:t>, wie auch viele unserer Mitglieder,</w:t>
      </w:r>
      <w:r>
        <w:rPr>
          <w:rStyle w:val="normaltextrun"/>
          <w:rFonts w:asciiTheme="minorHAnsi" w:eastAsiaTheme="minorEastAsia" w:hAnsiTheme="minorHAnsi" w:cstheme="minorBidi"/>
          <w:sz w:val="22"/>
          <w:szCs w:val="22"/>
        </w:rPr>
        <w:t xml:space="preserve"> im Sinne unserer gesellschaftlichen Verantwortung auf eine</w:t>
      </w:r>
      <w:r w:rsidR="00F85D7C">
        <w:rPr>
          <w:rStyle w:val="normaltextrun"/>
          <w:rFonts w:asciiTheme="minorHAnsi" w:eastAsiaTheme="minorEastAsia" w:hAnsiTheme="minorHAnsi" w:cstheme="minorBidi"/>
          <w:sz w:val="22"/>
          <w:szCs w:val="22"/>
        </w:rPr>
        <w:t xml:space="preserve"> Messe-</w:t>
      </w:r>
      <w:r>
        <w:rPr>
          <w:rStyle w:val="normaltextrun"/>
          <w:rFonts w:asciiTheme="minorHAnsi" w:eastAsiaTheme="minorEastAsia" w:hAnsiTheme="minorHAnsi" w:cstheme="minorBidi"/>
          <w:sz w:val="22"/>
          <w:szCs w:val="22"/>
        </w:rPr>
        <w:t>Teilnahme.</w:t>
      </w:r>
      <w:r w:rsidR="00F85D7C">
        <w:rPr>
          <w:rStyle w:val="normaltextrun"/>
          <w:rFonts w:asciiTheme="minorHAnsi" w:eastAsiaTheme="minorEastAsia" w:hAnsiTheme="minorHAnsi" w:cstheme="minorBidi"/>
          <w:sz w:val="22"/>
          <w:szCs w:val="22"/>
        </w:rPr>
        <w:t>“</w:t>
      </w:r>
    </w:p>
    <w:p w14:paraId="216D9794" w14:textId="045CC264" w:rsidR="00153BB9" w:rsidRDefault="00153BB9" w:rsidP="00B608B3">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sz w:val="22"/>
          <w:szCs w:val="22"/>
        </w:rPr>
      </w:pPr>
    </w:p>
    <w:p w14:paraId="1B3B7977" w14:textId="2F9D43A7" w:rsidR="00316716" w:rsidRDefault="00F85D7C" w:rsidP="00B608B3">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sz w:val="22"/>
          <w:szCs w:val="22"/>
        </w:rPr>
        <w:t>Die UniversalAutomation</w:t>
      </w:r>
      <w:r w:rsidR="003B3727">
        <w:rPr>
          <w:rStyle w:val="normaltextrun"/>
          <w:rFonts w:asciiTheme="minorHAnsi" w:eastAsiaTheme="minorEastAsia" w:hAnsiTheme="minorHAnsi" w:cstheme="minorBidi"/>
          <w:sz w:val="22"/>
          <w:szCs w:val="22"/>
        </w:rPr>
        <w:t>.Org</w:t>
      </w:r>
      <w:r>
        <w:rPr>
          <w:rStyle w:val="normaltextrun"/>
          <w:rFonts w:asciiTheme="minorHAnsi" w:eastAsiaTheme="minorEastAsia" w:hAnsiTheme="minorHAnsi" w:cstheme="minorBidi"/>
          <w:sz w:val="22"/>
          <w:szCs w:val="22"/>
        </w:rPr>
        <w:t xml:space="preserve"> hat Anfang November ihre Arbeit aufgenommen. </w:t>
      </w:r>
      <w:r>
        <w:rPr>
          <w:rStyle w:val="spellingerror"/>
          <w:rFonts w:asciiTheme="minorHAnsi" w:eastAsiaTheme="minorEastAsia" w:hAnsiTheme="minorHAnsi" w:cstheme="minorBidi"/>
          <w:sz w:val="22"/>
          <w:szCs w:val="22"/>
        </w:rPr>
        <w:t>Als Non-Profit-</w:t>
      </w:r>
      <w:r w:rsidRPr="00C7483A">
        <w:rPr>
          <w:rStyle w:val="spellingerror"/>
          <w:rFonts w:asciiTheme="minorHAnsi" w:eastAsiaTheme="minorEastAsia" w:hAnsiTheme="minorHAnsi" w:cstheme="minorBidi"/>
          <w:sz w:val="22"/>
          <w:szCs w:val="22"/>
        </w:rPr>
        <w:t>Organisation verwaltet, pflegt und erweitert sie die Referenzimplementierung einer auf der Norm IEC 61499 basierenden Runtime-Umgebung. Damit soll eine einfach zugängliche, technische Grundlage für die Etablierung einer herstellerunabhängigen und softwarezentrierten Automatisierung geschaffen werden.</w:t>
      </w:r>
      <w:r w:rsidR="00A86DB8">
        <w:rPr>
          <w:rStyle w:val="spellingerror"/>
          <w:rFonts w:asciiTheme="minorHAnsi" w:eastAsiaTheme="minorEastAsia" w:hAnsiTheme="minorHAnsi" w:cstheme="minorBidi"/>
          <w:sz w:val="22"/>
          <w:szCs w:val="22"/>
        </w:rPr>
        <w:t xml:space="preserve"> </w:t>
      </w:r>
      <w:r w:rsidRPr="00C7483A">
        <w:rPr>
          <w:rStyle w:val="spellingerror"/>
          <w:rFonts w:asciiTheme="minorHAnsi" w:eastAsiaTheme="minorEastAsia" w:hAnsiTheme="minorHAnsi" w:cstheme="minorBidi"/>
          <w:sz w:val="22"/>
          <w:szCs w:val="22"/>
        </w:rPr>
        <w:t xml:space="preserve">Zu den </w:t>
      </w:r>
      <w:hyperlink r:id="rId9" w:history="1">
        <w:r w:rsidRPr="00351342">
          <w:rPr>
            <w:rStyle w:val="Hyperlink"/>
            <w:rFonts w:asciiTheme="minorHAnsi" w:eastAsiaTheme="minorEastAsia" w:hAnsiTheme="minorHAnsi" w:cstheme="minorBidi"/>
            <w:sz w:val="22"/>
            <w:szCs w:val="22"/>
          </w:rPr>
          <w:t>Gründungsmitgliedern</w:t>
        </w:r>
      </w:hyperlink>
      <w:r w:rsidRPr="00C7483A">
        <w:rPr>
          <w:rStyle w:val="spellingerror"/>
          <w:rFonts w:asciiTheme="minorHAnsi" w:eastAsiaTheme="minorEastAsia" w:hAnsiTheme="minorHAnsi" w:cstheme="minorBidi"/>
          <w:sz w:val="22"/>
          <w:szCs w:val="22"/>
        </w:rPr>
        <w:t xml:space="preserve"> zählen neben Industrieunternehmen, Herstellern und OEMs unter anderem auch Universitäten und Start-Ups. Zielsetzung ist es, einen an IT-Logiken orientierten Automatisierungsansatz zu fördern, bei dem </w:t>
      </w:r>
      <w:r w:rsidR="004C2611">
        <w:rPr>
          <w:rStyle w:val="spellingerror"/>
          <w:rFonts w:asciiTheme="minorHAnsi" w:eastAsiaTheme="minorEastAsia" w:hAnsiTheme="minorHAnsi" w:cstheme="minorBidi"/>
          <w:sz w:val="22"/>
          <w:szCs w:val="22"/>
        </w:rPr>
        <w:t xml:space="preserve">die </w:t>
      </w:r>
      <w:r w:rsidRPr="00C7483A">
        <w:rPr>
          <w:rStyle w:val="spellingerror"/>
          <w:rFonts w:asciiTheme="minorHAnsi" w:eastAsiaTheme="minorEastAsia" w:hAnsiTheme="minorHAnsi" w:cstheme="minorBidi"/>
          <w:sz w:val="22"/>
          <w:szCs w:val="22"/>
        </w:rPr>
        <w:t>Interoperabilität</w:t>
      </w:r>
      <w:r w:rsidR="004C2611">
        <w:rPr>
          <w:rStyle w:val="spellingerror"/>
          <w:rFonts w:asciiTheme="minorHAnsi" w:eastAsiaTheme="minorEastAsia" w:hAnsiTheme="minorHAnsi" w:cstheme="minorBidi"/>
          <w:sz w:val="22"/>
          <w:szCs w:val="22"/>
        </w:rPr>
        <w:t xml:space="preserve"> von Steuerungskomponenten sowie die </w:t>
      </w:r>
      <w:r w:rsidRPr="00C7483A">
        <w:rPr>
          <w:rStyle w:val="spellingerror"/>
          <w:rFonts w:asciiTheme="minorHAnsi" w:eastAsiaTheme="minorEastAsia" w:hAnsiTheme="minorHAnsi" w:cstheme="minorBidi"/>
          <w:sz w:val="22"/>
          <w:szCs w:val="22"/>
        </w:rPr>
        <w:t>Portabilität</w:t>
      </w:r>
      <w:r w:rsidR="003C1680">
        <w:rPr>
          <w:rStyle w:val="spellingerror"/>
          <w:rFonts w:asciiTheme="minorHAnsi" w:eastAsiaTheme="minorEastAsia" w:hAnsiTheme="minorHAnsi" w:cstheme="minorBidi"/>
          <w:sz w:val="22"/>
          <w:szCs w:val="22"/>
        </w:rPr>
        <w:t xml:space="preserve"> von Softwareapplikationen</w:t>
      </w:r>
      <w:r w:rsidRPr="00C7483A">
        <w:rPr>
          <w:rStyle w:val="spellingerror"/>
          <w:rFonts w:asciiTheme="minorHAnsi" w:eastAsiaTheme="minorEastAsia" w:hAnsiTheme="minorHAnsi" w:cstheme="minorBidi"/>
          <w:sz w:val="22"/>
          <w:szCs w:val="22"/>
        </w:rPr>
        <w:t xml:space="preserve"> zum Standard gehören.</w:t>
      </w:r>
    </w:p>
    <w:p w14:paraId="1A353AFD" w14:textId="0724C232" w:rsidR="00F85D7C" w:rsidRDefault="00F85D7C" w:rsidP="00B608B3">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sz w:val="22"/>
          <w:szCs w:val="22"/>
        </w:rPr>
      </w:pPr>
    </w:p>
    <w:p w14:paraId="1AEAD00D" w14:textId="5594EA31" w:rsidR="002C51EA" w:rsidRDefault="002C51EA" w:rsidP="001C7555">
      <w:pPr>
        <w:pStyle w:val="paragraph"/>
        <w:spacing w:before="0" w:beforeAutospacing="0" w:after="0" w:afterAutospacing="0" w:line="276" w:lineRule="auto"/>
        <w:jc w:val="both"/>
        <w:textAlignment w:val="baseline"/>
        <w:rPr>
          <w:rFonts w:asciiTheme="minorHAnsi" w:hAnsiTheme="minorHAnsi" w:cstheme="minorHAnsi"/>
          <w:sz w:val="22"/>
          <w:szCs w:val="22"/>
          <w:lang w:eastAsia="de-DE"/>
        </w:rPr>
      </w:pPr>
    </w:p>
    <w:p w14:paraId="2FF69D68" w14:textId="77777777" w:rsidR="00524254" w:rsidRDefault="00524254" w:rsidP="001C7555">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D3D5EBF" w14:textId="77777777" w:rsidR="00C7483A" w:rsidRDefault="00C7483A" w:rsidP="001C7555">
      <w:pPr>
        <w:pStyle w:val="paragraph"/>
        <w:spacing w:before="0" w:beforeAutospacing="0" w:after="0" w:afterAutospacing="0" w:line="276" w:lineRule="auto"/>
        <w:jc w:val="both"/>
        <w:textAlignment w:val="baseline"/>
        <w:rPr>
          <w:rStyle w:val="normaltextrun"/>
          <w:rFonts w:asciiTheme="minorHAnsi" w:hAnsiTheme="minorHAnsi" w:cstheme="minorBidi"/>
          <w:b/>
          <w:bCs/>
          <w:sz w:val="22"/>
          <w:szCs w:val="22"/>
        </w:rPr>
      </w:pPr>
    </w:p>
    <w:p w14:paraId="63C4973D" w14:textId="351E2228" w:rsidR="001C7555" w:rsidRPr="002C51EA" w:rsidRDefault="001C7555" w:rsidP="001C7555">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B80CE9">
        <w:rPr>
          <w:rStyle w:val="normaltextrun"/>
          <w:rFonts w:asciiTheme="minorHAnsi" w:hAnsiTheme="minorHAnsi" w:cstheme="minorBidi"/>
          <w:b/>
          <w:bCs/>
          <w:sz w:val="22"/>
          <w:szCs w:val="22"/>
        </w:rPr>
        <w:t>Über UniversalAutomation.org</w:t>
      </w:r>
    </w:p>
    <w:p w14:paraId="07EAF819" w14:textId="77777777" w:rsidR="001C7555" w:rsidRPr="00B80CE9" w:rsidRDefault="001C7555" w:rsidP="001C7555">
      <w:pPr>
        <w:jc w:val="both"/>
        <w:rPr>
          <w:sz w:val="22"/>
          <w:szCs w:val="22"/>
        </w:rPr>
      </w:pPr>
    </w:p>
    <w:p w14:paraId="5C3C9100" w14:textId="6126748E" w:rsidR="001C7555" w:rsidRPr="009375E1" w:rsidRDefault="004C2611" w:rsidP="001C7555">
      <w:pPr>
        <w:jc w:val="both"/>
        <w:rPr>
          <w:sz w:val="18"/>
          <w:szCs w:val="18"/>
        </w:rPr>
      </w:pPr>
      <w:hyperlink r:id="rId10" w:history="1">
        <w:r w:rsidR="001C7555" w:rsidRPr="00E63323">
          <w:rPr>
            <w:rStyle w:val="Hyperlink"/>
            <w:sz w:val="18"/>
            <w:szCs w:val="18"/>
          </w:rPr>
          <w:t>UniversalAutomation.org</w:t>
        </w:r>
      </w:hyperlink>
      <w:r w:rsidR="001C7555" w:rsidRPr="009375E1">
        <w:rPr>
          <w:sz w:val="18"/>
          <w:szCs w:val="18"/>
        </w:rPr>
        <w:t xml:space="preserve"> ist eine unabhängige non-profit Organisation, die die Referenzimplementierung einer Shared-Source-Runtime (Laufzeitumgebung) für die industrielle Automatisierung verwaltet. Diese gemeinsame Runtime basiert auf der Norm IEC 61499 und sorgt für </w:t>
      </w:r>
      <w:bookmarkStart w:id="0" w:name="_Hlk86315154"/>
      <w:r w:rsidR="001C7555" w:rsidRPr="009375E1">
        <w:rPr>
          <w:sz w:val="18"/>
          <w:szCs w:val="18"/>
        </w:rPr>
        <w:t>Interoperabilität zwischen der Hardware verschiedener Hersteller sowie eine Portabilität von Softwareanwendungen</w:t>
      </w:r>
      <w:bookmarkEnd w:id="0"/>
      <w:r w:rsidR="001C7555" w:rsidRPr="009375E1">
        <w:rPr>
          <w:sz w:val="18"/>
          <w:szCs w:val="18"/>
        </w:rPr>
        <w:t>. UniversalAutomation.org bietet eine einsatzbereite Lösung, die flexible Industrie 4.0-Automatisierungsarchitekturen ermöglicht und deren Return on Investment (ROI) durch einfache Wiederverwendbarkeit und Portabilität stark verbessert.</w:t>
      </w:r>
    </w:p>
    <w:p w14:paraId="1A939680" w14:textId="77777777" w:rsidR="001C7555" w:rsidRPr="00AD237F" w:rsidRDefault="001C7555" w:rsidP="001C7555">
      <w:pPr>
        <w:tabs>
          <w:tab w:val="left" w:pos="2213"/>
        </w:tabs>
        <w:jc w:val="both"/>
        <w:rPr>
          <w:sz w:val="22"/>
          <w:szCs w:val="22"/>
        </w:rPr>
      </w:pPr>
    </w:p>
    <w:p w14:paraId="2B017CC0" w14:textId="77777777" w:rsidR="001C7555" w:rsidRPr="009375E1" w:rsidRDefault="001C7555" w:rsidP="001C7555">
      <w:pPr>
        <w:jc w:val="both"/>
        <w:rPr>
          <w:sz w:val="18"/>
          <w:szCs w:val="18"/>
        </w:rPr>
      </w:pPr>
      <w:r w:rsidRPr="009375E1">
        <w:rPr>
          <w:sz w:val="18"/>
          <w:szCs w:val="18"/>
        </w:rPr>
        <w:t>Um die Kompatibilität dauerhaft zu gewährleisten, wird die Entwicklung der Runtime von der Vereinigung nach Shared-Source-Grundsätzen gemeinsamen verwaltet. Die Mitglieder handeln kollektiv und teilen Entwicklungen, Erkenntnisse und Informationen, um so einen umfassenden Markt für Plug-and-</w:t>
      </w:r>
      <w:proofErr w:type="spellStart"/>
      <w:r w:rsidRPr="009375E1">
        <w:rPr>
          <w:sz w:val="18"/>
          <w:szCs w:val="18"/>
        </w:rPr>
        <w:t>Produce</w:t>
      </w:r>
      <w:proofErr w:type="spellEnd"/>
      <w:r w:rsidRPr="009375E1">
        <w:rPr>
          <w:sz w:val="18"/>
          <w:szCs w:val="18"/>
        </w:rPr>
        <w:t>-Automatisierungslösungen zu schaffen.</w:t>
      </w:r>
    </w:p>
    <w:p w14:paraId="731B99D4" w14:textId="77777777" w:rsidR="001C7555" w:rsidRPr="00AD237F" w:rsidRDefault="001C7555" w:rsidP="001C7555">
      <w:pPr>
        <w:jc w:val="both"/>
        <w:rPr>
          <w:sz w:val="22"/>
          <w:szCs w:val="22"/>
        </w:rPr>
      </w:pPr>
    </w:p>
    <w:p w14:paraId="04E9502E" w14:textId="77777777" w:rsidR="001C7555" w:rsidRPr="009375E1" w:rsidRDefault="001C7555" w:rsidP="001C7555">
      <w:pPr>
        <w:jc w:val="both"/>
        <w:rPr>
          <w:sz w:val="18"/>
          <w:szCs w:val="18"/>
        </w:rPr>
      </w:pPr>
      <w:r w:rsidRPr="009375E1">
        <w:rPr>
          <w:sz w:val="18"/>
          <w:szCs w:val="18"/>
        </w:rPr>
        <w:lastRenderedPageBreak/>
        <w:t>Die UniversalAutomation.org expandiert stark, da immer mehr Endanwender, Systemintegratoren, OEMs und Hersteller die Runtime in ihre Produkte und Projekte integrieren möchten. Universitäten nutzen die Technologie zur Ausbildung einer neuen Generation von Industrieingenieuren, die die Innovation in der Automatisierungstechnik weiter vorantreiben. Unternehmen und Einrichtungen, die den Grundstein für eine neue Kategorie an Software und Automatisierungsprodukten legen wollen, sind herzlich zur Mitarbeit eingeladen.</w:t>
      </w:r>
    </w:p>
    <w:p w14:paraId="05B5B96D" w14:textId="77777777" w:rsidR="001C7555" w:rsidRPr="00B80CE9" w:rsidRDefault="001C7555" w:rsidP="001C7555">
      <w:pPr>
        <w:jc w:val="both"/>
        <w:rPr>
          <w:sz w:val="22"/>
          <w:szCs w:val="22"/>
        </w:rPr>
      </w:pPr>
    </w:p>
    <w:p w14:paraId="27972D5E" w14:textId="77777777" w:rsidR="001C7555" w:rsidRPr="00716E09" w:rsidRDefault="001C7555" w:rsidP="001C7555">
      <w:pPr>
        <w:spacing w:line="276" w:lineRule="auto"/>
        <w:jc w:val="both"/>
        <w:rPr>
          <w:rFonts w:eastAsia="Times New Roman"/>
          <w:sz w:val="22"/>
          <w:szCs w:val="22"/>
          <w:lang w:eastAsia="en-GB"/>
        </w:rPr>
      </w:pPr>
      <w:r w:rsidRPr="00716E09">
        <w:rPr>
          <w:rStyle w:val="normaltextrun"/>
          <w:rFonts w:eastAsia="Times New Roman"/>
          <w:sz w:val="22"/>
          <w:szCs w:val="22"/>
          <w:lang w:eastAsia="en-GB"/>
        </w:rPr>
        <w:t>#UniversalAutomation #IEC61499</w:t>
      </w:r>
    </w:p>
    <w:p w14:paraId="1C957A90" w14:textId="77777777" w:rsidR="007A1390" w:rsidRPr="00BA19ED" w:rsidRDefault="007A1390" w:rsidP="00B608B3">
      <w:pPr>
        <w:spacing w:line="276" w:lineRule="auto"/>
        <w:jc w:val="both"/>
        <w:rPr>
          <w:rStyle w:val="normaltextrun"/>
          <w:rFonts w:eastAsia="Times New Roman"/>
          <w:sz w:val="20"/>
          <w:szCs w:val="20"/>
          <w:lang w:eastAsia="en-GB"/>
        </w:rPr>
      </w:pPr>
    </w:p>
    <w:p w14:paraId="0C7274E7" w14:textId="3EA3AE0A" w:rsidR="000F37EC" w:rsidRPr="00BA19ED" w:rsidRDefault="000F37EC" w:rsidP="000F37EC">
      <w:pPr>
        <w:spacing w:line="276" w:lineRule="auto"/>
        <w:jc w:val="both"/>
        <w:rPr>
          <w:rStyle w:val="normaltextrun"/>
          <w:rFonts w:eastAsia="Times New Roman"/>
          <w:sz w:val="20"/>
          <w:szCs w:val="20"/>
          <w:lang w:eastAsia="en-GB"/>
        </w:rPr>
      </w:pPr>
    </w:p>
    <w:sectPr w:rsidR="000F37EC" w:rsidRPr="00BA19ED" w:rsidSect="006C103B">
      <w:headerReference w:type="default" r:id="rId11"/>
      <w:footerReference w:type="default" r:id="rId12"/>
      <w:pgSz w:w="11906" w:h="16838"/>
      <w:pgMar w:top="1985" w:right="19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4005" w14:textId="77777777" w:rsidR="00ED2C8D" w:rsidRDefault="00ED2C8D" w:rsidP="003C1524">
      <w:r>
        <w:separator/>
      </w:r>
    </w:p>
  </w:endnote>
  <w:endnote w:type="continuationSeparator" w:id="0">
    <w:p w14:paraId="2DB58C43" w14:textId="77777777" w:rsidR="00ED2C8D" w:rsidRDefault="00ED2C8D" w:rsidP="003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A3A2" w14:textId="6BE421BE" w:rsidR="00C7483A" w:rsidRDefault="00C7483A" w:rsidP="00C7483A">
    <w:pPr>
      <w:spacing w:line="276" w:lineRule="auto"/>
      <w:jc w:val="both"/>
      <w:rPr>
        <w:rStyle w:val="normaltextrun"/>
        <w:rFonts w:eastAsia="Times New Roman"/>
        <w:b/>
        <w:bCs/>
        <w:sz w:val="20"/>
        <w:szCs w:val="20"/>
        <w:lang w:eastAsia="en-GB"/>
      </w:rPr>
    </w:pPr>
  </w:p>
  <w:p w14:paraId="1B7DDAAC" w14:textId="0D3E42A0" w:rsidR="00C7483A" w:rsidRPr="00BA19ED" w:rsidRDefault="00C7483A" w:rsidP="00C7483A">
    <w:pPr>
      <w:spacing w:line="276" w:lineRule="auto"/>
      <w:jc w:val="both"/>
      <w:rPr>
        <w:rStyle w:val="normaltextrun"/>
        <w:rFonts w:eastAsia="Times New Roman"/>
        <w:b/>
        <w:bCs/>
        <w:sz w:val="20"/>
        <w:szCs w:val="20"/>
        <w:lang w:eastAsia="en-GB"/>
      </w:rPr>
    </w:pPr>
    <w:r w:rsidRPr="00BA19ED">
      <w:rPr>
        <w:rStyle w:val="normaltextrun"/>
        <w:rFonts w:eastAsia="Times New Roman"/>
        <w:b/>
        <w:bCs/>
        <w:sz w:val="20"/>
        <w:szCs w:val="20"/>
        <w:lang w:eastAsia="en-GB"/>
      </w:rPr>
      <w:t>Pressekontakt DACH</w:t>
    </w:r>
  </w:p>
  <w:p w14:paraId="463AB939" w14:textId="0E1FC179" w:rsidR="00C7483A" w:rsidRPr="00C7483A" w:rsidRDefault="00C7483A" w:rsidP="00C7483A">
    <w:pPr>
      <w:spacing w:line="276" w:lineRule="auto"/>
      <w:jc w:val="both"/>
      <w:rPr>
        <w:rStyle w:val="normaltextrun"/>
        <w:rFonts w:eastAsia="Times New Roman"/>
        <w:sz w:val="20"/>
        <w:szCs w:val="20"/>
        <w:lang w:val="en-GB" w:eastAsia="en-GB"/>
      </w:rPr>
    </w:pPr>
    <w:r w:rsidRPr="00C7483A">
      <w:rPr>
        <w:rStyle w:val="normaltextrun"/>
        <w:rFonts w:eastAsia="Times New Roman"/>
        <w:sz w:val="20"/>
        <w:szCs w:val="20"/>
        <w:lang w:val="en-GB" w:eastAsia="en-GB"/>
      </w:rPr>
      <w:t>Martin Barde, Riba Business T</w:t>
    </w:r>
    <w:r>
      <w:rPr>
        <w:rStyle w:val="normaltextrun"/>
        <w:rFonts w:eastAsia="Times New Roman"/>
        <w:sz w:val="20"/>
        <w:szCs w:val="20"/>
        <w:lang w:val="en-GB" w:eastAsia="en-GB"/>
      </w:rPr>
      <w:t>alk</w:t>
    </w:r>
  </w:p>
  <w:p w14:paraId="55E09726"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Tel.: +49 (0)261-963 757-185</w:t>
    </w:r>
  </w:p>
  <w:p w14:paraId="241365AC"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E-Mail: mbarde@riba.eu</w:t>
    </w:r>
  </w:p>
  <w:p w14:paraId="22918BE5" w14:textId="0A1D6A89" w:rsidR="003C1524" w:rsidRDefault="003C1524">
    <w:pPr>
      <w:pStyle w:val="Fuzeile"/>
    </w:pPr>
    <w:r>
      <w:rPr>
        <w:noProof/>
        <w:lang w:eastAsia="de-DE"/>
      </w:rPr>
      <mc:AlternateContent>
        <mc:Choice Requires="wps">
          <w:drawing>
            <wp:anchor distT="0" distB="0" distL="114300" distR="114300" simplePos="0" relativeHeight="251659264" behindDoc="0" locked="0" layoutInCell="0" allowOverlap="1" wp14:anchorId="258CC6C3" wp14:editId="30B44EB5">
              <wp:simplePos x="0" y="0"/>
              <wp:positionH relativeFrom="page">
                <wp:posOffset>0</wp:posOffset>
              </wp:positionH>
              <wp:positionV relativeFrom="page">
                <wp:posOffset>10248900</wp:posOffset>
              </wp:positionV>
              <wp:extent cx="7560310" cy="252095"/>
              <wp:effectExtent l="0" t="0" r="0" b="14605"/>
              <wp:wrapNone/>
              <wp:docPr id="1" name="MSIPCMa4a0476ab45f01f82c48e6e8"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9FFFE" w14:textId="1DE8B5C2" w:rsidR="003C1524" w:rsidRPr="003C1524" w:rsidRDefault="003C1524" w:rsidP="003C1524">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8CC6C3" id="_x0000_t202" coordsize="21600,21600" o:spt="202" path="m,l,21600r21600,l21600,xe">
              <v:stroke joinstyle="miter"/>
              <v:path gradientshapeok="t" o:connecttype="rect"/>
            </v:shapetype>
            <v:shape id="MSIPCMa4a0476ab45f01f82c48e6e8"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" o:allowincell="f" filled="f" stroked="f" strokeweight=".5pt">
              <v:textbox inset=",0,,0">
                <w:txbxContent>
                  <w:p w14:paraId="6189FFFE" w14:textId="1DE8B5C2" w:rsidR="003C1524" w:rsidRPr="003C1524" w:rsidRDefault="003C1524" w:rsidP="003C1524">
                    <w:pPr>
                      <w:jc w:val="center"/>
                      <w:rPr>
                        <w:rFonts w:ascii="Arial" w:hAnsi="Arial" w:cs="Arial"/>
                        <w:color w:val="626469"/>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4F65" w14:textId="77777777" w:rsidR="00ED2C8D" w:rsidRDefault="00ED2C8D" w:rsidP="003C1524">
      <w:r>
        <w:separator/>
      </w:r>
    </w:p>
  </w:footnote>
  <w:footnote w:type="continuationSeparator" w:id="0">
    <w:p w14:paraId="425BF8F2" w14:textId="77777777" w:rsidR="00ED2C8D" w:rsidRDefault="00ED2C8D" w:rsidP="003C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C7F" w14:textId="24443225" w:rsidR="00C31BA6" w:rsidRDefault="00C31BA6" w:rsidP="0036521A">
    <w:pPr>
      <w:pStyle w:val="Kopfzeile"/>
      <w:jc w:val="center"/>
    </w:pPr>
    <w:r>
      <w:rPr>
        <w:noProof/>
        <w:lang w:eastAsia="de-DE"/>
      </w:rPr>
      <w:drawing>
        <wp:inline distT="0" distB="0" distL="0" distR="0" wp14:anchorId="67447906" wp14:editId="402F9C10">
          <wp:extent cx="1606163" cy="462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768" cy="47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37B"/>
    <w:multiLevelType w:val="hybridMultilevel"/>
    <w:tmpl w:val="1A80E69C"/>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88B"/>
    <w:multiLevelType w:val="multilevel"/>
    <w:tmpl w:val="E23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A12DE"/>
    <w:multiLevelType w:val="hybridMultilevel"/>
    <w:tmpl w:val="AA8680A8"/>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C6974"/>
    <w:multiLevelType w:val="hybridMultilevel"/>
    <w:tmpl w:val="ECC4BAD6"/>
    <w:lvl w:ilvl="0" w:tplc="7C344492">
      <w:start w:val="2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343862"/>
    <w:multiLevelType w:val="hybridMultilevel"/>
    <w:tmpl w:val="85E663F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1083"/>
    <w:multiLevelType w:val="multilevel"/>
    <w:tmpl w:val="2F9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D3749"/>
    <w:multiLevelType w:val="multilevel"/>
    <w:tmpl w:val="4DF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BD53C6"/>
    <w:multiLevelType w:val="hybridMultilevel"/>
    <w:tmpl w:val="2D2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D0AD7"/>
    <w:multiLevelType w:val="multilevel"/>
    <w:tmpl w:val="353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E5093C"/>
    <w:multiLevelType w:val="multilevel"/>
    <w:tmpl w:val="FDF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D13D8"/>
    <w:multiLevelType w:val="hybridMultilevel"/>
    <w:tmpl w:val="FE34CFF0"/>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6"/>
  </w:num>
  <w:num w:numId="6">
    <w:abstractNumId w:val="2"/>
  </w:num>
  <w:num w:numId="7">
    <w:abstractNumId w:val="0"/>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4E"/>
    <w:rsid w:val="00003B93"/>
    <w:rsid w:val="0000679C"/>
    <w:rsid w:val="000431E3"/>
    <w:rsid w:val="000516BF"/>
    <w:rsid w:val="000542C2"/>
    <w:rsid w:val="00084A98"/>
    <w:rsid w:val="000A77E6"/>
    <w:rsid w:val="000B25B8"/>
    <w:rsid w:val="000B63FE"/>
    <w:rsid w:val="000C158D"/>
    <w:rsid w:val="000C3538"/>
    <w:rsid w:val="000D1E2A"/>
    <w:rsid w:val="000D36B7"/>
    <w:rsid w:val="000E23BF"/>
    <w:rsid w:val="000E5BAF"/>
    <w:rsid w:val="000F2A99"/>
    <w:rsid w:val="000F37EC"/>
    <w:rsid w:val="000F4DEF"/>
    <w:rsid w:val="000F6C3E"/>
    <w:rsid w:val="001001B2"/>
    <w:rsid w:val="00111E92"/>
    <w:rsid w:val="00116DBC"/>
    <w:rsid w:val="001304EF"/>
    <w:rsid w:val="0013530A"/>
    <w:rsid w:val="0014182B"/>
    <w:rsid w:val="00142BD3"/>
    <w:rsid w:val="001520BF"/>
    <w:rsid w:val="00153BB9"/>
    <w:rsid w:val="00177F3E"/>
    <w:rsid w:val="00182382"/>
    <w:rsid w:val="00190E22"/>
    <w:rsid w:val="001C56C7"/>
    <w:rsid w:val="001C67B5"/>
    <w:rsid w:val="001C7555"/>
    <w:rsid w:val="001C776E"/>
    <w:rsid w:val="001D124B"/>
    <w:rsid w:val="001E4FB1"/>
    <w:rsid w:val="002048E9"/>
    <w:rsid w:val="00212002"/>
    <w:rsid w:val="00213340"/>
    <w:rsid w:val="00226040"/>
    <w:rsid w:val="00231EDA"/>
    <w:rsid w:val="00237541"/>
    <w:rsid w:val="00240565"/>
    <w:rsid w:val="002469A4"/>
    <w:rsid w:val="00262217"/>
    <w:rsid w:val="00263841"/>
    <w:rsid w:val="00287E1E"/>
    <w:rsid w:val="002C51EA"/>
    <w:rsid w:val="002D6DAF"/>
    <w:rsid w:val="002F652B"/>
    <w:rsid w:val="0030640F"/>
    <w:rsid w:val="00316716"/>
    <w:rsid w:val="00325125"/>
    <w:rsid w:val="003444A5"/>
    <w:rsid w:val="003449E1"/>
    <w:rsid w:val="00345053"/>
    <w:rsid w:val="00351342"/>
    <w:rsid w:val="0035251F"/>
    <w:rsid w:val="003571E1"/>
    <w:rsid w:val="0036521A"/>
    <w:rsid w:val="00371944"/>
    <w:rsid w:val="00391572"/>
    <w:rsid w:val="003915B0"/>
    <w:rsid w:val="00392369"/>
    <w:rsid w:val="003B35D0"/>
    <w:rsid w:val="003B3727"/>
    <w:rsid w:val="003C1524"/>
    <w:rsid w:val="003C1680"/>
    <w:rsid w:val="003C40A9"/>
    <w:rsid w:val="00416E2E"/>
    <w:rsid w:val="004221F4"/>
    <w:rsid w:val="004604B1"/>
    <w:rsid w:val="004640FD"/>
    <w:rsid w:val="00473199"/>
    <w:rsid w:val="004818B4"/>
    <w:rsid w:val="004821A4"/>
    <w:rsid w:val="0049040C"/>
    <w:rsid w:val="004A5A8A"/>
    <w:rsid w:val="004C2611"/>
    <w:rsid w:val="004D5556"/>
    <w:rsid w:val="004D6F04"/>
    <w:rsid w:val="004E6AB7"/>
    <w:rsid w:val="00506F3C"/>
    <w:rsid w:val="00524254"/>
    <w:rsid w:val="00527781"/>
    <w:rsid w:val="00540624"/>
    <w:rsid w:val="005423FC"/>
    <w:rsid w:val="00560155"/>
    <w:rsid w:val="00566330"/>
    <w:rsid w:val="005A5DA7"/>
    <w:rsid w:val="005A78E6"/>
    <w:rsid w:val="005F15B1"/>
    <w:rsid w:val="00600A3E"/>
    <w:rsid w:val="00627DF5"/>
    <w:rsid w:val="006358A2"/>
    <w:rsid w:val="00646C32"/>
    <w:rsid w:val="00651D5B"/>
    <w:rsid w:val="00667BB1"/>
    <w:rsid w:val="00677CF6"/>
    <w:rsid w:val="006A1BAF"/>
    <w:rsid w:val="006A600C"/>
    <w:rsid w:val="006C103B"/>
    <w:rsid w:val="006C1D0F"/>
    <w:rsid w:val="006D74BA"/>
    <w:rsid w:val="006E362A"/>
    <w:rsid w:val="006E75C7"/>
    <w:rsid w:val="006F3256"/>
    <w:rsid w:val="007020B7"/>
    <w:rsid w:val="00706C39"/>
    <w:rsid w:val="00716E09"/>
    <w:rsid w:val="00725DBA"/>
    <w:rsid w:val="00751A2A"/>
    <w:rsid w:val="00761588"/>
    <w:rsid w:val="00764117"/>
    <w:rsid w:val="00775797"/>
    <w:rsid w:val="00794686"/>
    <w:rsid w:val="007A1390"/>
    <w:rsid w:val="007A1FD9"/>
    <w:rsid w:val="007A393B"/>
    <w:rsid w:val="007B71FA"/>
    <w:rsid w:val="007E2286"/>
    <w:rsid w:val="008062D6"/>
    <w:rsid w:val="00824B12"/>
    <w:rsid w:val="00836E50"/>
    <w:rsid w:val="008465AE"/>
    <w:rsid w:val="00851E9E"/>
    <w:rsid w:val="008842E9"/>
    <w:rsid w:val="00885517"/>
    <w:rsid w:val="008A58B5"/>
    <w:rsid w:val="008D512C"/>
    <w:rsid w:val="008D5CE3"/>
    <w:rsid w:val="008E38EE"/>
    <w:rsid w:val="008E46B4"/>
    <w:rsid w:val="008E4CEE"/>
    <w:rsid w:val="00913EC4"/>
    <w:rsid w:val="00941FCE"/>
    <w:rsid w:val="0094376A"/>
    <w:rsid w:val="009767D4"/>
    <w:rsid w:val="009913AB"/>
    <w:rsid w:val="009920BC"/>
    <w:rsid w:val="00995106"/>
    <w:rsid w:val="009B26AD"/>
    <w:rsid w:val="009C5E6F"/>
    <w:rsid w:val="009D711F"/>
    <w:rsid w:val="009E27BE"/>
    <w:rsid w:val="009F10B5"/>
    <w:rsid w:val="009F17B2"/>
    <w:rsid w:val="00A0474F"/>
    <w:rsid w:val="00A13607"/>
    <w:rsid w:val="00A25F83"/>
    <w:rsid w:val="00A260B2"/>
    <w:rsid w:val="00A43466"/>
    <w:rsid w:val="00A446F5"/>
    <w:rsid w:val="00A75764"/>
    <w:rsid w:val="00A84589"/>
    <w:rsid w:val="00A86DB8"/>
    <w:rsid w:val="00A943BC"/>
    <w:rsid w:val="00AA122C"/>
    <w:rsid w:val="00AA52B2"/>
    <w:rsid w:val="00AB0C92"/>
    <w:rsid w:val="00AD237F"/>
    <w:rsid w:val="00AD627C"/>
    <w:rsid w:val="00B20D07"/>
    <w:rsid w:val="00B23DFF"/>
    <w:rsid w:val="00B43BE9"/>
    <w:rsid w:val="00B44F73"/>
    <w:rsid w:val="00B467FD"/>
    <w:rsid w:val="00B523DA"/>
    <w:rsid w:val="00B53623"/>
    <w:rsid w:val="00B608B3"/>
    <w:rsid w:val="00B6337B"/>
    <w:rsid w:val="00B77DAE"/>
    <w:rsid w:val="00B86279"/>
    <w:rsid w:val="00BA19ED"/>
    <w:rsid w:val="00BA1AD6"/>
    <w:rsid w:val="00BB4576"/>
    <w:rsid w:val="00BB6CAC"/>
    <w:rsid w:val="00BC29CC"/>
    <w:rsid w:val="00BD6157"/>
    <w:rsid w:val="00BD6E0C"/>
    <w:rsid w:val="00BE2432"/>
    <w:rsid w:val="00C01820"/>
    <w:rsid w:val="00C22118"/>
    <w:rsid w:val="00C27058"/>
    <w:rsid w:val="00C31BA6"/>
    <w:rsid w:val="00C33F05"/>
    <w:rsid w:val="00C34C10"/>
    <w:rsid w:val="00C35434"/>
    <w:rsid w:val="00C4724E"/>
    <w:rsid w:val="00C72895"/>
    <w:rsid w:val="00C7483A"/>
    <w:rsid w:val="00CD1652"/>
    <w:rsid w:val="00D02C3F"/>
    <w:rsid w:val="00D26EF7"/>
    <w:rsid w:val="00D45975"/>
    <w:rsid w:val="00D5236C"/>
    <w:rsid w:val="00DA02B7"/>
    <w:rsid w:val="00DB77E4"/>
    <w:rsid w:val="00DB7969"/>
    <w:rsid w:val="00DE29B3"/>
    <w:rsid w:val="00DE63B6"/>
    <w:rsid w:val="00E04A3E"/>
    <w:rsid w:val="00E05F70"/>
    <w:rsid w:val="00E3206D"/>
    <w:rsid w:val="00E40437"/>
    <w:rsid w:val="00E42078"/>
    <w:rsid w:val="00E44022"/>
    <w:rsid w:val="00E51961"/>
    <w:rsid w:val="00E519EF"/>
    <w:rsid w:val="00E63323"/>
    <w:rsid w:val="00E6391B"/>
    <w:rsid w:val="00EA4036"/>
    <w:rsid w:val="00EA74E5"/>
    <w:rsid w:val="00EC2A73"/>
    <w:rsid w:val="00ED040E"/>
    <w:rsid w:val="00ED2C8D"/>
    <w:rsid w:val="00EE3776"/>
    <w:rsid w:val="00EE471A"/>
    <w:rsid w:val="00EF01BD"/>
    <w:rsid w:val="00F02EA0"/>
    <w:rsid w:val="00F04ADA"/>
    <w:rsid w:val="00F105A3"/>
    <w:rsid w:val="00F11094"/>
    <w:rsid w:val="00F404F4"/>
    <w:rsid w:val="00F42B38"/>
    <w:rsid w:val="00F456FA"/>
    <w:rsid w:val="00F72716"/>
    <w:rsid w:val="00F82103"/>
    <w:rsid w:val="00F85D7C"/>
    <w:rsid w:val="00FA30FE"/>
    <w:rsid w:val="00FA52B0"/>
    <w:rsid w:val="01F04B97"/>
    <w:rsid w:val="43824714"/>
    <w:rsid w:val="50C2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6CC93"/>
  <w15:chartTrackingRefBased/>
  <w15:docId w15:val="{5E0F2900-447A-1342-8896-52F3012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4724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C4724E"/>
  </w:style>
  <w:style w:type="character" w:customStyle="1" w:styleId="bcx0">
    <w:name w:val="bcx0"/>
    <w:basedOn w:val="Absatz-Standardschriftart"/>
    <w:rsid w:val="00C4724E"/>
  </w:style>
  <w:style w:type="character" w:customStyle="1" w:styleId="eop">
    <w:name w:val="eop"/>
    <w:basedOn w:val="Absatz-Standardschriftart"/>
    <w:rsid w:val="00C4724E"/>
  </w:style>
  <w:style w:type="character" w:customStyle="1" w:styleId="spellingerror">
    <w:name w:val="spellingerror"/>
    <w:basedOn w:val="Absatz-Standardschriftart"/>
    <w:rsid w:val="00C4724E"/>
  </w:style>
  <w:style w:type="character" w:customStyle="1" w:styleId="contextualspellingandgrammarerror">
    <w:name w:val="contextualspellingandgrammarerror"/>
    <w:basedOn w:val="Absatz-Standardschriftart"/>
    <w:rsid w:val="00C4724E"/>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3C1524"/>
    <w:pPr>
      <w:tabs>
        <w:tab w:val="center" w:pos="4680"/>
        <w:tab w:val="right" w:pos="9360"/>
      </w:tabs>
    </w:pPr>
  </w:style>
  <w:style w:type="character" w:customStyle="1" w:styleId="KopfzeileZchn">
    <w:name w:val="Kopfzeile Zchn"/>
    <w:basedOn w:val="Absatz-Standardschriftart"/>
    <w:link w:val="Kopfzeile"/>
    <w:uiPriority w:val="99"/>
    <w:rsid w:val="003C1524"/>
  </w:style>
  <w:style w:type="paragraph" w:styleId="Fuzeile">
    <w:name w:val="footer"/>
    <w:basedOn w:val="Standard"/>
    <w:link w:val="FuzeileZchn"/>
    <w:uiPriority w:val="99"/>
    <w:unhideWhenUsed/>
    <w:rsid w:val="003C1524"/>
    <w:pPr>
      <w:tabs>
        <w:tab w:val="center" w:pos="4680"/>
        <w:tab w:val="right" w:pos="9360"/>
      </w:tabs>
    </w:pPr>
  </w:style>
  <w:style w:type="character" w:customStyle="1" w:styleId="FuzeileZchn">
    <w:name w:val="Fußzeile Zchn"/>
    <w:basedOn w:val="Absatz-Standardschriftart"/>
    <w:link w:val="Fuzeile"/>
    <w:uiPriority w:val="99"/>
    <w:rsid w:val="003C1524"/>
  </w:style>
  <w:style w:type="paragraph" w:styleId="Sprechblasentext">
    <w:name w:val="Balloon Text"/>
    <w:basedOn w:val="Standard"/>
    <w:link w:val="SprechblasentextZchn"/>
    <w:uiPriority w:val="99"/>
    <w:semiHidden/>
    <w:unhideWhenUsed/>
    <w:rsid w:val="000431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1E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0431E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D6F04"/>
    <w:rPr>
      <w:b/>
      <w:bCs/>
    </w:rPr>
  </w:style>
  <w:style w:type="character" w:customStyle="1" w:styleId="KommentarthemaZchn">
    <w:name w:val="Kommentarthema Zchn"/>
    <w:basedOn w:val="KommentartextZchn"/>
    <w:link w:val="Kommentarthema"/>
    <w:uiPriority w:val="99"/>
    <w:semiHidden/>
    <w:rsid w:val="004D6F04"/>
    <w:rPr>
      <w:b/>
      <w:bCs/>
      <w:sz w:val="20"/>
      <w:szCs w:val="20"/>
    </w:rPr>
  </w:style>
  <w:style w:type="paragraph" w:styleId="berarbeitung">
    <w:name w:val="Revision"/>
    <w:hidden/>
    <w:uiPriority w:val="99"/>
    <w:semiHidden/>
    <w:rsid w:val="008062D6"/>
  </w:style>
  <w:style w:type="character" w:customStyle="1" w:styleId="apple-converted-space">
    <w:name w:val="apple-converted-space"/>
    <w:basedOn w:val="Absatz-Standardschriftart"/>
    <w:rsid w:val="007B71FA"/>
  </w:style>
  <w:style w:type="character" w:styleId="BesuchterLink">
    <w:name w:val="FollowedHyperlink"/>
    <w:basedOn w:val="Absatz-Standardschriftart"/>
    <w:uiPriority w:val="99"/>
    <w:semiHidden/>
    <w:unhideWhenUsed/>
    <w:rsid w:val="00D5236C"/>
    <w:rPr>
      <w:color w:val="954F72" w:themeColor="followedHyperlink"/>
      <w:u w:val="single"/>
    </w:rPr>
  </w:style>
  <w:style w:type="character" w:customStyle="1" w:styleId="markedcontent">
    <w:name w:val="markedcontent"/>
    <w:basedOn w:val="Absatz-Standardschriftart"/>
    <w:rsid w:val="00345053"/>
  </w:style>
  <w:style w:type="character" w:customStyle="1" w:styleId="NichtaufgelsteErwhnung2">
    <w:name w:val="Nicht aufgelöste Erwähnung2"/>
    <w:basedOn w:val="Absatz-Standardschriftart"/>
    <w:uiPriority w:val="99"/>
    <w:semiHidden/>
    <w:unhideWhenUsed/>
    <w:rsid w:val="00E63323"/>
    <w:rPr>
      <w:color w:val="605E5C"/>
      <w:shd w:val="clear" w:color="auto" w:fill="E1DFDD"/>
    </w:rPr>
  </w:style>
  <w:style w:type="character" w:styleId="NichtaufgelsteErwhnung">
    <w:name w:val="Unresolved Mention"/>
    <w:basedOn w:val="Absatz-Standardschriftart"/>
    <w:uiPriority w:val="99"/>
    <w:semiHidden/>
    <w:unhideWhenUsed/>
    <w:rsid w:val="003B3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329">
      <w:bodyDiv w:val="1"/>
      <w:marLeft w:val="0"/>
      <w:marRight w:val="0"/>
      <w:marTop w:val="0"/>
      <w:marBottom w:val="0"/>
      <w:divBdr>
        <w:top w:val="none" w:sz="0" w:space="0" w:color="auto"/>
        <w:left w:val="none" w:sz="0" w:space="0" w:color="auto"/>
        <w:bottom w:val="none" w:sz="0" w:space="0" w:color="auto"/>
        <w:right w:val="none" w:sz="0" w:space="0" w:color="auto"/>
      </w:divBdr>
    </w:div>
    <w:div w:id="1235705075">
      <w:bodyDiv w:val="1"/>
      <w:marLeft w:val="0"/>
      <w:marRight w:val="0"/>
      <w:marTop w:val="0"/>
      <w:marBottom w:val="0"/>
      <w:divBdr>
        <w:top w:val="none" w:sz="0" w:space="0" w:color="auto"/>
        <w:left w:val="none" w:sz="0" w:space="0" w:color="auto"/>
        <w:bottom w:val="none" w:sz="0" w:space="0" w:color="auto"/>
        <w:right w:val="none" w:sz="0" w:space="0" w:color="auto"/>
      </w:divBdr>
      <w:divsChild>
        <w:div w:id="1716927504">
          <w:marLeft w:val="0"/>
          <w:marRight w:val="0"/>
          <w:marTop w:val="0"/>
          <w:marBottom w:val="0"/>
          <w:divBdr>
            <w:top w:val="none" w:sz="0" w:space="0" w:color="auto"/>
            <w:left w:val="none" w:sz="0" w:space="0" w:color="auto"/>
            <w:bottom w:val="none" w:sz="0" w:space="0" w:color="auto"/>
            <w:right w:val="none" w:sz="0" w:space="0" w:color="auto"/>
          </w:divBdr>
          <w:divsChild>
            <w:div w:id="560798809">
              <w:marLeft w:val="0"/>
              <w:marRight w:val="0"/>
              <w:marTop w:val="0"/>
              <w:marBottom w:val="0"/>
              <w:divBdr>
                <w:top w:val="none" w:sz="0" w:space="0" w:color="auto"/>
                <w:left w:val="none" w:sz="0" w:space="0" w:color="auto"/>
                <w:bottom w:val="none" w:sz="0" w:space="0" w:color="auto"/>
                <w:right w:val="none" w:sz="0" w:space="0" w:color="auto"/>
              </w:divBdr>
            </w:div>
            <w:div w:id="136996851">
              <w:marLeft w:val="0"/>
              <w:marRight w:val="0"/>
              <w:marTop w:val="0"/>
              <w:marBottom w:val="0"/>
              <w:divBdr>
                <w:top w:val="none" w:sz="0" w:space="0" w:color="auto"/>
                <w:left w:val="none" w:sz="0" w:space="0" w:color="auto"/>
                <w:bottom w:val="none" w:sz="0" w:space="0" w:color="auto"/>
                <w:right w:val="none" w:sz="0" w:space="0" w:color="auto"/>
              </w:divBdr>
            </w:div>
            <w:div w:id="49808706">
              <w:marLeft w:val="0"/>
              <w:marRight w:val="0"/>
              <w:marTop w:val="0"/>
              <w:marBottom w:val="0"/>
              <w:divBdr>
                <w:top w:val="none" w:sz="0" w:space="0" w:color="auto"/>
                <w:left w:val="none" w:sz="0" w:space="0" w:color="auto"/>
                <w:bottom w:val="none" w:sz="0" w:space="0" w:color="auto"/>
                <w:right w:val="none" w:sz="0" w:space="0" w:color="auto"/>
              </w:divBdr>
            </w:div>
            <w:div w:id="1013655311">
              <w:marLeft w:val="0"/>
              <w:marRight w:val="0"/>
              <w:marTop w:val="0"/>
              <w:marBottom w:val="0"/>
              <w:divBdr>
                <w:top w:val="none" w:sz="0" w:space="0" w:color="auto"/>
                <w:left w:val="none" w:sz="0" w:space="0" w:color="auto"/>
                <w:bottom w:val="none" w:sz="0" w:space="0" w:color="auto"/>
                <w:right w:val="none" w:sz="0" w:space="0" w:color="auto"/>
              </w:divBdr>
            </w:div>
            <w:div w:id="72047365">
              <w:marLeft w:val="0"/>
              <w:marRight w:val="0"/>
              <w:marTop w:val="0"/>
              <w:marBottom w:val="0"/>
              <w:divBdr>
                <w:top w:val="none" w:sz="0" w:space="0" w:color="auto"/>
                <w:left w:val="none" w:sz="0" w:space="0" w:color="auto"/>
                <w:bottom w:val="none" w:sz="0" w:space="0" w:color="auto"/>
                <w:right w:val="none" w:sz="0" w:space="0" w:color="auto"/>
              </w:divBdr>
            </w:div>
          </w:divsChild>
        </w:div>
        <w:div w:id="1378621188">
          <w:marLeft w:val="0"/>
          <w:marRight w:val="0"/>
          <w:marTop w:val="0"/>
          <w:marBottom w:val="0"/>
          <w:divBdr>
            <w:top w:val="none" w:sz="0" w:space="0" w:color="auto"/>
            <w:left w:val="none" w:sz="0" w:space="0" w:color="auto"/>
            <w:bottom w:val="none" w:sz="0" w:space="0" w:color="auto"/>
            <w:right w:val="none" w:sz="0" w:space="0" w:color="auto"/>
          </w:divBdr>
        </w:div>
        <w:div w:id="222371796">
          <w:marLeft w:val="0"/>
          <w:marRight w:val="0"/>
          <w:marTop w:val="0"/>
          <w:marBottom w:val="0"/>
          <w:divBdr>
            <w:top w:val="none" w:sz="0" w:space="0" w:color="auto"/>
            <w:left w:val="none" w:sz="0" w:space="0" w:color="auto"/>
            <w:bottom w:val="none" w:sz="0" w:space="0" w:color="auto"/>
            <w:right w:val="none" w:sz="0" w:space="0" w:color="auto"/>
          </w:divBdr>
        </w:div>
        <w:div w:id="603658731">
          <w:marLeft w:val="0"/>
          <w:marRight w:val="0"/>
          <w:marTop w:val="0"/>
          <w:marBottom w:val="0"/>
          <w:divBdr>
            <w:top w:val="none" w:sz="0" w:space="0" w:color="auto"/>
            <w:left w:val="none" w:sz="0" w:space="0" w:color="auto"/>
            <w:bottom w:val="none" w:sz="0" w:space="0" w:color="auto"/>
            <w:right w:val="none" w:sz="0" w:space="0" w:color="auto"/>
          </w:divBdr>
        </w:div>
        <w:div w:id="1371226937">
          <w:marLeft w:val="0"/>
          <w:marRight w:val="0"/>
          <w:marTop w:val="0"/>
          <w:marBottom w:val="0"/>
          <w:divBdr>
            <w:top w:val="none" w:sz="0" w:space="0" w:color="auto"/>
            <w:left w:val="none" w:sz="0" w:space="0" w:color="auto"/>
            <w:bottom w:val="none" w:sz="0" w:space="0" w:color="auto"/>
            <w:right w:val="none" w:sz="0" w:space="0" w:color="auto"/>
          </w:divBdr>
        </w:div>
        <w:div w:id="2121756094">
          <w:marLeft w:val="0"/>
          <w:marRight w:val="0"/>
          <w:marTop w:val="0"/>
          <w:marBottom w:val="0"/>
          <w:divBdr>
            <w:top w:val="none" w:sz="0" w:space="0" w:color="auto"/>
            <w:left w:val="none" w:sz="0" w:space="0" w:color="auto"/>
            <w:bottom w:val="none" w:sz="0" w:space="0" w:color="auto"/>
            <w:right w:val="none" w:sz="0" w:space="0" w:color="auto"/>
          </w:divBdr>
        </w:div>
        <w:div w:id="745036623">
          <w:marLeft w:val="0"/>
          <w:marRight w:val="0"/>
          <w:marTop w:val="0"/>
          <w:marBottom w:val="0"/>
          <w:divBdr>
            <w:top w:val="none" w:sz="0" w:space="0" w:color="auto"/>
            <w:left w:val="none" w:sz="0" w:space="0" w:color="auto"/>
            <w:bottom w:val="none" w:sz="0" w:space="0" w:color="auto"/>
            <w:right w:val="none" w:sz="0" w:space="0" w:color="auto"/>
          </w:divBdr>
        </w:div>
        <w:div w:id="281151266">
          <w:marLeft w:val="0"/>
          <w:marRight w:val="0"/>
          <w:marTop w:val="0"/>
          <w:marBottom w:val="0"/>
          <w:divBdr>
            <w:top w:val="none" w:sz="0" w:space="0" w:color="auto"/>
            <w:left w:val="none" w:sz="0" w:space="0" w:color="auto"/>
            <w:bottom w:val="none" w:sz="0" w:space="0" w:color="auto"/>
            <w:right w:val="none" w:sz="0" w:space="0" w:color="auto"/>
          </w:divBdr>
        </w:div>
        <w:div w:id="999885683">
          <w:marLeft w:val="0"/>
          <w:marRight w:val="0"/>
          <w:marTop w:val="0"/>
          <w:marBottom w:val="0"/>
          <w:divBdr>
            <w:top w:val="none" w:sz="0" w:space="0" w:color="auto"/>
            <w:left w:val="none" w:sz="0" w:space="0" w:color="auto"/>
            <w:bottom w:val="none" w:sz="0" w:space="0" w:color="auto"/>
            <w:right w:val="none" w:sz="0" w:space="0" w:color="auto"/>
          </w:divBdr>
        </w:div>
        <w:div w:id="1189564322">
          <w:marLeft w:val="0"/>
          <w:marRight w:val="0"/>
          <w:marTop w:val="0"/>
          <w:marBottom w:val="0"/>
          <w:divBdr>
            <w:top w:val="none" w:sz="0" w:space="0" w:color="auto"/>
            <w:left w:val="none" w:sz="0" w:space="0" w:color="auto"/>
            <w:bottom w:val="none" w:sz="0" w:space="0" w:color="auto"/>
            <w:right w:val="none" w:sz="0" w:space="0" w:color="auto"/>
          </w:divBdr>
        </w:div>
        <w:div w:id="470640393">
          <w:marLeft w:val="0"/>
          <w:marRight w:val="0"/>
          <w:marTop w:val="0"/>
          <w:marBottom w:val="0"/>
          <w:divBdr>
            <w:top w:val="none" w:sz="0" w:space="0" w:color="auto"/>
            <w:left w:val="none" w:sz="0" w:space="0" w:color="auto"/>
            <w:bottom w:val="none" w:sz="0" w:space="0" w:color="auto"/>
            <w:right w:val="none" w:sz="0" w:space="0" w:color="auto"/>
          </w:divBdr>
        </w:div>
        <w:div w:id="1682856475">
          <w:marLeft w:val="0"/>
          <w:marRight w:val="0"/>
          <w:marTop w:val="0"/>
          <w:marBottom w:val="0"/>
          <w:divBdr>
            <w:top w:val="none" w:sz="0" w:space="0" w:color="auto"/>
            <w:left w:val="none" w:sz="0" w:space="0" w:color="auto"/>
            <w:bottom w:val="none" w:sz="0" w:space="0" w:color="auto"/>
            <w:right w:val="none" w:sz="0" w:space="0" w:color="auto"/>
          </w:divBdr>
        </w:div>
        <w:div w:id="1797067036">
          <w:marLeft w:val="0"/>
          <w:marRight w:val="0"/>
          <w:marTop w:val="0"/>
          <w:marBottom w:val="0"/>
          <w:divBdr>
            <w:top w:val="none" w:sz="0" w:space="0" w:color="auto"/>
            <w:left w:val="none" w:sz="0" w:space="0" w:color="auto"/>
            <w:bottom w:val="none" w:sz="0" w:space="0" w:color="auto"/>
            <w:right w:val="none" w:sz="0" w:space="0" w:color="auto"/>
          </w:divBdr>
        </w:div>
        <w:div w:id="1953201010">
          <w:marLeft w:val="0"/>
          <w:marRight w:val="0"/>
          <w:marTop w:val="0"/>
          <w:marBottom w:val="0"/>
          <w:divBdr>
            <w:top w:val="none" w:sz="0" w:space="0" w:color="auto"/>
            <w:left w:val="none" w:sz="0" w:space="0" w:color="auto"/>
            <w:bottom w:val="none" w:sz="0" w:space="0" w:color="auto"/>
            <w:right w:val="none" w:sz="0" w:space="0" w:color="auto"/>
          </w:divBdr>
        </w:div>
        <w:div w:id="1842155911">
          <w:marLeft w:val="0"/>
          <w:marRight w:val="0"/>
          <w:marTop w:val="0"/>
          <w:marBottom w:val="0"/>
          <w:divBdr>
            <w:top w:val="none" w:sz="0" w:space="0" w:color="auto"/>
            <w:left w:val="none" w:sz="0" w:space="0" w:color="auto"/>
            <w:bottom w:val="none" w:sz="0" w:space="0" w:color="auto"/>
            <w:right w:val="none" w:sz="0" w:space="0" w:color="auto"/>
          </w:divBdr>
        </w:div>
        <w:div w:id="1906839631">
          <w:marLeft w:val="0"/>
          <w:marRight w:val="0"/>
          <w:marTop w:val="0"/>
          <w:marBottom w:val="0"/>
          <w:divBdr>
            <w:top w:val="none" w:sz="0" w:space="0" w:color="auto"/>
            <w:left w:val="none" w:sz="0" w:space="0" w:color="auto"/>
            <w:bottom w:val="none" w:sz="0" w:space="0" w:color="auto"/>
            <w:right w:val="none" w:sz="0" w:space="0" w:color="auto"/>
          </w:divBdr>
        </w:div>
        <w:div w:id="1581215097">
          <w:marLeft w:val="0"/>
          <w:marRight w:val="0"/>
          <w:marTop w:val="0"/>
          <w:marBottom w:val="0"/>
          <w:divBdr>
            <w:top w:val="none" w:sz="0" w:space="0" w:color="auto"/>
            <w:left w:val="none" w:sz="0" w:space="0" w:color="auto"/>
            <w:bottom w:val="none" w:sz="0" w:space="0" w:color="auto"/>
            <w:right w:val="none" w:sz="0" w:space="0" w:color="auto"/>
          </w:divBdr>
          <w:divsChild>
            <w:div w:id="968782245">
              <w:marLeft w:val="0"/>
              <w:marRight w:val="0"/>
              <w:marTop w:val="0"/>
              <w:marBottom w:val="0"/>
              <w:divBdr>
                <w:top w:val="none" w:sz="0" w:space="0" w:color="auto"/>
                <w:left w:val="none" w:sz="0" w:space="0" w:color="auto"/>
                <w:bottom w:val="none" w:sz="0" w:space="0" w:color="auto"/>
                <w:right w:val="none" w:sz="0" w:space="0" w:color="auto"/>
              </w:divBdr>
            </w:div>
            <w:div w:id="2015915306">
              <w:marLeft w:val="0"/>
              <w:marRight w:val="0"/>
              <w:marTop w:val="0"/>
              <w:marBottom w:val="0"/>
              <w:divBdr>
                <w:top w:val="none" w:sz="0" w:space="0" w:color="auto"/>
                <w:left w:val="none" w:sz="0" w:space="0" w:color="auto"/>
                <w:bottom w:val="none" w:sz="0" w:space="0" w:color="auto"/>
                <w:right w:val="none" w:sz="0" w:space="0" w:color="auto"/>
              </w:divBdr>
            </w:div>
            <w:div w:id="1680618866">
              <w:marLeft w:val="0"/>
              <w:marRight w:val="0"/>
              <w:marTop w:val="0"/>
              <w:marBottom w:val="0"/>
              <w:divBdr>
                <w:top w:val="none" w:sz="0" w:space="0" w:color="auto"/>
                <w:left w:val="none" w:sz="0" w:space="0" w:color="auto"/>
                <w:bottom w:val="none" w:sz="0" w:space="0" w:color="auto"/>
                <w:right w:val="none" w:sz="0" w:space="0" w:color="auto"/>
              </w:divBdr>
            </w:div>
          </w:divsChild>
        </w:div>
        <w:div w:id="927688474">
          <w:marLeft w:val="0"/>
          <w:marRight w:val="0"/>
          <w:marTop w:val="0"/>
          <w:marBottom w:val="0"/>
          <w:divBdr>
            <w:top w:val="none" w:sz="0" w:space="0" w:color="auto"/>
            <w:left w:val="none" w:sz="0" w:space="0" w:color="auto"/>
            <w:bottom w:val="none" w:sz="0" w:space="0" w:color="auto"/>
            <w:right w:val="none" w:sz="0" w:space="0" w:color="auto"/>
          </w:divBdr>
          <w:divsChild>
            <w:div w:id="441416813">
              <w:marLeft w:val="0"/>
              <w:marRight w:val="0"/>
              <w:marTop w:val="0"/>
              <w:marBottom w:val="0"/>
              <w:divBdr>
                <w:top w:val="none" w:sz="0" w:space="0" w:color="auto"/>
                <w:left w:val="none" w:sz="0" w:space="0" w:color="auto"/>
                <w:bottom w:val="none" w:sz="0" w:space="0" w:color="auto"/>
                <w:right w:val="none" w:sz="0" w:space="0" w:color="auto"/>
              </w:divBdr>
            </w:div>
            <w:div w:id="63450317">
              <w:marLeft w:val="0"/>
              <w:marRight w:val="0"/>
              <w:marTop w:val="0"/>
              <w:marBottom w:val="0"/>
              <w:divBdr>
                <w:top w:val="none" w:sz="0" w:space="0" w:color="auto"/>
                <w:left w:val="none" w:sz="0" w:space="0" w:color="auto"/>
                <w:bottom w:val="none" w:sz="0" w:space="0" w:color="auto"/>
                <w:right w:val="none" w:sz="0" w:space="0" w:color="auto"/>
              </w:divBdr>
            </w:div>
            <w:div w:id="1238593050">
              <w:marLeft w:val="0"/>
              <w:marRight w:val="0"/>
              <w:marTop w:val="0"/>
              <w:marBottom w:val="0"/>
              <w:divBdr>
                <w:top w:val="none" w:sz="0" w:space="0" w:color="auto"/>
                <w:left w:val="none" w:sz="0" w:space="0" w:color="auto"/>
                <w:bottom w:val="none" w:sz="0" w:space="0" w:color="auto"/>
                <w:right w:val="none" w:sz="0" w:space="0" w:color="auto"/>
              </w:divBdr>
            </w:div>
            <w:div w:id="376315045">
              <w:marLeft w:val="0"/>
              <w:marRight w:val="0"/>
              <w:marTop w:val="0"/>
              <w:marBottom w:val="0"/>
              <w:divBdr>
                <w:top w:val="none" w:sz="0" w:space="0" w:color="auto"/>
                <w:left w:val="none" w:sz="0" w:space="0" w:color="auto"/>
                <w:bottom w:val="none" w:sz="0" w:space="0" w:color="auto"/>
                <w:right w:val="none" w:sz="0" w:space="0" w:color="auto"/>
              </w:divBdr>
            </w:div>
            <w:div w:id="102042866">
              <w:marLeft w:val="0"/>
              <w:marRight w:val="0"/>
              <w:marTop w:val="0"/>
              <w:marBottom w:val="0"/>
              <w:divBdr>
                <w:top w:val="none" w:sz="0" w:space="0" w:color="auto"/>
                <w:left w:val="none" w:sz="0" w:space="0" w:color="auto"/>
                <w:bottom w:val="none" w:sz="0" w:space="0" w:color="auto"/>
                <w:right w:val="none" w:sz="0" w:space="0" w:color="auto"/>
              </w:divBdr>
            </w:div>
          </w:divsChild>
        </w:div>
        <w:div w:id="2146043055">
          <w:marLeft w:val="0"/>
          <w:marRight w:val="0"/>
          <w:marTop w:val="0"/>
          <w:marBottom w:val="0"/>
          <w:divBdr>
            <w:top w:val="none" w:sz="0" w:space="0" w:color="auto"/>
            <w:left w:val="none" w:sz="0" w:space="0" w:color="auto"/>
            <w:bottom w:val="none" w:sz="0" w:space="0" w:color="auto"/>
            <w:right w:val="none" w:sz="0" w:space="0" w:color="auto"/>
          </w:divBdr>
        </w:div>
        <w:div w:id="927350975">
          <w:marLeft w:val="0"/>
          <w:marRight w:val="0"/>
          <w:marTop w:val="0"/>
          <w:marBottom w:val="0"/>
          <w:divBdr>
            <w:top w:val="none" w:sz="0" w:space="0" w:color="auto"/>
            <w:left w:val="none" w:sz="0" w:space="0" w:color="auto"/>
            <w:bottom w:val="none" w:sz="0" w:space="0" w:color="auto"/>
            <w:right w:val="none" w:sz="0" w:space="0" w:color="auto"/>
          </w:divBdr>
        </w:div>
        <w:div w:id="33777495">
          <w:marLeft w:val="0"/>
          <w:marRight w:val="0"/>
          <w:marTop w:val="0"/>
          <w:marBottom w:val="0"/>
          <w:divBdr>
            <w:top w:val="none" w:sz="0" w:space="0" w:color="auto"/>
            <w:left w:val="none" w:sz="0" w:space="0" w:color="auto"/>
            <w:bottom w:val="none" w:sz="0" w:space="0" w:color="auto"/>
            <w:right w:val="none" w:sz="0" w:space="0" w:color="auto"/>
          </w:divBdr>
        </w:div>
        <w:div w:id="265424445">
          <w:marLeft w:val="0"/>
          <w:marRight w:val="0"/>
          <w:marTop w:val="0"/>
          <w:marBottom w:val="0"/>
          <w:divBdr>
            <w:top w:val="none" w:sz="0" w:space="0" w:color="auto"/>
            <w:left w:val="none" w:sz="0" w:space="0" w:color="auto"/>
            <w:bottom w:val="none" w:sz="0" w:space="0" w:color="auto"/>
            <w:right w:val="none" w:sz="0" w:space="0" w:color="auto"/>
          </w:divBdr>
        </w:div>
        <w:div w:id="1497528618">
          <w:marLeft w:val="0"/>
          <w:marRight w:val="0"/>
          <w:marTop w:val="0"/>
          <w:marBottom w:val="0"/>
          <w:divBdr>
            <w:top w:val="none" w:sz="0" w:space="0" w:color="auto"/>
            <w:left w:val="none" w:sz="0" w:space="0" w:color="auto"/>
            <w:bottom w:val="none" w:sz="0" w:space="0" w:color="auto"/>
            <w:right w:val="none" w:sz="0" w:space="0" w:color="auto"/>
          </w:divBdr>
        </w:div>
        <w:div w:id="2075197468">
          <w:marLeft w:val="0"/>
          <w:marRight w:val="0"/>
          <w:marTop w:val="0"/>
          <w:marBottom w:val="0"/>
          <w:divBdr>
            <w:top w:val="none" w:sz="0" w:space="0" w:color="auto"/>
            <w:left w:val="none" w:sz="0" w:space="0" w:color="auto"/>
            <w:bottom w:val="none" w:sz="0" w:space="0" w:color="auto"/>
            <w:right w:val="none" w:sz="0" w:space="0" w:color="auto"/>
          </w:divBdr>
          <w:divsChild>
            <w:div w:id="2134128479">
              <w:marLeft w:val="0"/>
              <w:marRight w:val="0"/>
              <w:marTop w:val="0"/>
              <w:marBottom w:val="0"/>
              <w:divBdr>
                <w:top w:val="none" w:sz="0" w:space="0" w:color="auto"/>
                <w:left w:val="none" w:sz="0" w:space="0" w:color="auto"/>
                <w:bottom w:val="none" w:sz="0" w:space="0" w:color="auto"/>
                <w:right w:val="none" w:sz="0" w:space="0" w:color="auto"/>
              </w:divBdr>
            </w:div>
            <w:div w:id="1531839043">
              <w:marLeft w:val="0"/>
              <w:marRight w:val="0"/>
              <w:marTop w:val="0"/>
              <w:marBottom w:val="0"/>
              <w:divBdr>
                <w:top w:val="none" w:sz="0" w:space="0" w:color="auto"/>
                <w:left w:val="none" w:sz="0" w:space="0" w:color="auto"/>
                <w:bottom w:val="none" w:sz="0" w:space="0" w:color="auto"/>
                <w:right w:val="none" w:sz="0" w:space="0" w:color="auto"/>
              </w:divBdr>
            </w:div>
            <w:div w:id="1305164799">
              <w:marLeft w:val="0"/>
              <w:marRight w:val="0"/>
              <w:marTop w:val="0"/>
              <w:marBottom w:val="0"/>
              <w:divBdr>
                <w:top w:val="none" w:sz="0" w:space="0" w:color="auto"/>
                <w:left w:val="none" w:sz="0" w:space="0" w:color="auto"/>
                <w:bottom w:val="none" w:sz="0" w:space="0" w:color="auto"/>
                <w:right w:val="none" w:sz="0" w:space="0" w:color="auto"/>
              </w:divBdr>
            </w:div>
            <w:div w:id="309332188">
              <w:marLeft w:val="0"/>
              <w:marRight w:val="0"/>
              <w:marTop w:val="0"/>
              <w:marBottom w:val="0"/>
              <w:divBdr>
                <w:top w:val="none" w:sz="0" w:space="0" w:color="auto"/>
                <w:left w:val="none" w:sz="0" w:space="0" w:color="auto"/>
                <w:bottom w:val="none" w:sz="0" w:space="0" w:color="auto"/>
                <w:right w:val="none" w:sz="0" w:space="0" w:color="auto"/>
              </w:divBdr>
            </w:div>
          </w:divsChild>
        </w:div>
        <w:div w:id="258025456">
          <w:marLeft w:val="0"/>
          <w:marRight w:val="0"/>
          <w:marTop w:val="0"/>
          <w:marBottom w:val="0"/>
          <w:divBdr>
            <w:top w:val="none" w:sz="0" w:space="0" w:color="auto"/>
            <w:left w:val="none" w:sz="0" w:space="0" w:color="auto"/>
            <w:bottom w:val="none" w:sz="0" w:space="0" w:color="auto"/>
            <w:right w:val="none" w:sz="0" w:space="0" w:color="auto"/>
          </w:divBdr>
          <w:divsChild>
            <w:div w:id="1026178130">
              <w:marLeft w:val="0"/>
              <w:marRight w:val="0"/>
              <w:marTop w:val="0"/>
              <w:marBottom w:val="0"/>
              <w:divBdr>
                <w:top w:val="none" w:sz="0" w:space="0" w:color="auto"/>
                <w:left w:val="none" w:sz="0" w:space="0" w:color="auto"/>
                <w:bottom w:val="none" w:sz="0" w:space="0" w:color="auto"/>
                <w:right w:val="none" w:sz="0" w:space="0" w:color="auto"/>
              </w:divBdr>
            </w:div>
            <w:div w:id="739446517">
              <w:marLeft w:val="0"/>
              <w:marRight w:val="0"/>
              <w:marTop w:val="0"/>
              <w:marBottom w:val="0"/>
              <w:divBdr>
                <w:top w:val="none" w:sz="0" w:space="0" w:color="auto"/>
                <w:left w:val="none" w:sz="0" w:space="0" w:color="auto"/>
                <w:bottom w:val="none" w:sz="0" w:space="0" w:color="auto"/>
                <w:right w:val="none" w:sz="0" w:space="0" w:color="auto"/>
              </w:divBdr>
            </w:div>
            <w:div w:id="1541241508">
              <w:marLeft w:val="0"/>
              <w:marRight w:val="0"/>
              <w:marTop w:val="0"/>
              <w:marBottom w:val="0"/>
              <w:divBdr>
                <w:top w:val="none" w:sz="0" w:space="0" w:color="auto"/>
                <w:left w:val="none" w:sz="0" w:space="0" w:color="auto"/>
                <w:bottom w:val="none" w:sz="0" w:space="0" w:color="auto"/>
                <w:right w:val="none" w:sz="0" w:space="0" w:color="auto"/>
              </w:divBdr>
            </w:div>
            <w:div w:id="448748104">
              <w:marLeft w:val="0"/>
              <w:marRight w:val="0"/>
              <w:marTop w:val="0"/>
              <w:marBottom w:val="0"/>
              <w:divBdr>
                <w:top w:val="none" w:sz="0" w:space="0" w:color="auto"/>
                <w:left w:val="none" w:sz="0" w:space="0" w:color="auto"/>
                <w:bottom w:val="none" w:sz="0" w:space="0" w:color="auto"/>
                <w:right w:val="none" w:sz="0" w:space="0" w:color="auto"/>
              </w:divBdr>
            </w:div>
          </w:divsChild>
        </w:div>
        <w:div w:id="1113281177">
          <w:marLeft w:val="0"/>
          <w:marRight w:val="0"/>
          <w:marTop w:val="0"/>
          <w:marBottom w:val="0"/>
          <w:divBdr>
            <w:top w:val="none" w:sz="0" w:space="0" w:color="auto"/>
            <w:left w:val="none" w:sz="0" w:space="0" w:color="auto"/>
            <w:bottom w:val="none" w:sz="0" w:space="0" w:color="auto"/>
            <w:right w:val="none" w:sz="0" w:space="0" w:color="auto"/>
          </w:divBdr>
        </w:div>
        <w:div w:id="1703089537">
          <w:marLeft w:val="0"/>
          <w:marRight w:val="0"/>
          <w:marTop w:val="0"/>
          <w:marBottom w:val="0"/>
          <w:divBdr>
            <w:top w:val="none" w:sz="0" w:space="0" w:color="auto"/>
            <w:left w:val="none" w:sz="0" w:space="0" w:color="auto"/>
            <w:bottom w:val="none" w:sz="0" w:space="0" w:color="auto"/>
            <w:right w:val="none" w:sz="0" w:space="0" w:color="auto"/>
          </w:divBdr>
        </w:div>
        <w:div w:id="257374780">
          <w:marLeft w:val="0"/>
          <w:marRight w:val="0"/>
          <w:marTop w:val="0"/>
          <w:marBottom w:val="0"/>
          <w:divBdr>
            <w:top w:val="none" w:sz="0" w:space="0" w:color="auto"/>
            <w:left w:val="none" w:sz="0" w:space="0" w:color="auto"/>
            <w:bottom w:val="none" w:sz="0" w:space="0" w:color="auto"/>
            <w:right w:val="none" w:sz="0" w:space="0" w:color="auto"/>
          </w:divBdr>
        </w:div>
        <w:div w:id="885029571">
          <w:marLeft w:val="0"/>
          <w:marRight w:val="0"/>
          <w:marTop w:val="0"/>
          <w:marBottom w:val="0"/>
          <w:divBdr>
            <w:top w:val="none" w:sz="0" w:space="0" w:color="auto"/>
            <w:left w:val="none" w:sz="0" w:space="0" w:color="auto"/>
            <w:bottom w:val="none" w:sz="0" w:space="0" w:color="auto"/>
            <w:right w:val="none" w:sz="0" w:space="0" w:color="auto"/>
          </w:divBdr>
        </w:div>
        <w:div w:id="739909716">
          <w:marLeft w:val="0"/>
          <w:marRight w:val="0"/>
          <w:marTop w:val="0"/>
          <w:marBottom w:val="0"/>
          <w:divBdr>
            <w:top w:val="none" w:sz="0" w:space="0" w:color="auto"/>
            <w:left w:val="none" w:sz="0" w:space="0" w:color="auto"/>
            <w:bottom w:val="none" w:sz="0" w:space="0" w:color="auto"/>
            <w:right w:val="none" w:sz="0" w:space="0" w:color="auto"/>
          </w:divBdr>
        </w:div>
      </w:divsChild>
    </w:div>
    <w:div w:id="1381518925">
      <w:bodyDiv w:val="1"/>
      <w:marLeft w:val="0"/>
      <w:marRight w:val="0"/>
      <w:marTop w:val="0"/>
      <w:marBottom w:val="0"/>
      <w:divBdr>
        <w:top w:val="none" w:sz="0" w:space="0" w:color="auto"/>
        <w:left w:val="none" w:sz="0" w:space="0" w:color="auto"/>
        <w:bottom w:val="none" w:sz="0" w:space="0" w:color="auto"/>
        <w:right w:val="none" w:sz="0" w:space="0" w:color="auto"/>
      </w:divBdr>
    </w:div>
    <w:div w:id="14384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autom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iversalautomation.org/" TargetMode="External"/><Relationship Id="rId4" Type="http://schemas.openxmlformats.org/officeDocument/2006/relationships/settings" Target="settings.xml"/><Relationship Id="rId9" Type="http://schemas.openxmlformats.org/officeDocument/2006/relationships/hyperlink" Target="https://universalautom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7717-0776-431E-B0F6-8B89B262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James</dc:creator>
  <cp:keywords/>
  <dc:description/>
  <cp:lastModifiedBy>Martin Barde</cp:lastModifiedBy>
  <cp:revision>7</cp:revision>
  <cp:lastPrinted>2021-11-02T08:21:00Z</cp:lastPrinted>
  <dcterms:created xsi:type="dcterms:W3CDTF">2021-11-18T09:31:00Z</dcterms:created>
  <dcterms:modified xsi:type="dcterms:W3CDTF">2021-11-19T13:51:00Z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2021-10-27T09:05:49Z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56c7bd98-3870-4eb8-a970-9f33797a824a</vt:lpwstr>
  </property>
  <property fmtid="{D5CDD505-2E9C-101B-9397-08002B2CF9AE}" pid="8" name="MSIP_Label_23f93e5f-d3c2-49a7-ba94-15405423c204_ContentBits">
    <vt:lpwstr>2</vt:lpwstr>
  </property>
</Properties>
</file>