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B9E20" w14:textId="5001E122" w:rsidR="00451A6B" w:rsidRPr="00CF7FCF" w:rsidRDefault="00451A6B">
      <w:pPr>
        <w:spacing w:after="0" w:line="240" w:lineRule="auto"/>
        <w:jc w:val="left"/>
        <w:rPr>
          <w:rFonts w:cs="Arial"/>
          <w:bCs/>
          <w:color w:val="3DCD58"/>
          <w:sz w:val="32"/>
          <w:szCs w:val="36"/>
        </w:rPr>
      </w:pPr>
    </w:p>
    <w:p w14:paraId="09F0C487" w14:textId="0C553632" w:rsidR="007C5F10" w:rsidRPr="007C5F10" w:rsidRDefault="00470150" w:rsidP="007C5F10">
      <w:pPr>
        <w:pStyle w:val="berschrift1"/>
        <w:rPr>
          <w:sz w:val="28"/>
          <w:szCs w:val="28"/>
          <w:lang w:eastAsia="en-GB"/>
        </w:rPr>
      </w:pPr>
      <w:r>
        <w:t>Zum 11. Mal in Folge: Schneider Electric im Global 100 Ranking von Corporate Knights</w:t>
      </w:r>
    </w:p>
    <w:p w14:paraId="08F88119" w14:textId="1AE93286" w:rsidR="007C5F10" w:rsidRDefault="00457D26" w:rsidP="007C5F10">
      <w:pPr>
        <w:pStyle w:val="berschrift2"/>
      </w:pPr>
      <w:r>
        <w:t>Schneider Electric er</w:t>
      </w:r>
      <w:r w:rsidR="00470150">
        <w:t>reicht</w:t>
      </w:r>
      <w:r>
        <w:t xml:space="preserve"> den vierten Platz</w:t>
      </w:r>
      <w:r w:rsidR="00470150">
        <w:t xml:space="preserve"> in der jährlichen Global 100-Liste der weltweit nachhaltigsten Unternehmen</w:t>
      </w:r>
      <w:r>
        <w:t xml:space="preserve"> </w:t>
      </w:r>
    </w:p>
    <w:p w14:paraId="5DACCDA5" w14:textId="78636D6D" w:rsidR="007C5F10" w:rsidRDefault="00286894" w:rsidP="007C5F10">
      <w:pPr>
        <w:rPr>
          <w:lang w:eastAsia="en-GB"/>
        </w:rPr>
      </w:pPr>
      <w:r>
        <w:rPr>
          <w:b/>
          <w:bCs/>
          <w:lang w:eastAsia="en-GB"/>
        </w:rPr>
        <w:t>Ratingen,</w:t>
      </w:r>
      <w:r w:rsidR="007C5F10" w:rsidRPr="00E376DE">
        <w:rPr>
          <w:b/>
          <w:bCs/>
          <w:lang w:eastAsia="en-GB"/>
        </w:rPr>
        <w:t xml:space="preserve"> </w:t>
      </w:r>
      <w:r w:rsidR="00B655D3">
        <w:rPr>
          <w:b/>
          <w:bCs/>
          <w:lang w:eastAsia="en-GB"/>
        </w:rPr>
        <w:t>24</w:t>
      </w:r>
      <w:r w:rsidR="007C5F10" w:rsidRPr="00E376DE">
        <w:rPr>
          <w:b/>
          <w:bCs/>
          <w:lang w:eastAsia="en-GB"/>
        </w:rPr>
        <w:t>. Januar 2022</w:t>
      </w:r>
      <w:r w:rsidR="007C5F10">
        <w:rPr>
          <w:lang w:eastAsia="en-GB"/>
        </w:rPr>
        <w:t xml:space="preserve"> </w:t>
      </w:r>
      <w:r w:rsidR="00EB6F60" w:rsidRPr="00EB6F60">
        <w:rPr>
          <w:b/>
          <w:bCs/>
          <w:lang w:eastAsia="en-GB"/>
        </w:rPr>
        <w:t xml:space="preserve">– </w:t>
      </w:r>
      <w:hyperlink r:id="rId8" w:history="1">
        <w:r w:rsidR="007C5F10" w:rsidRPr="005039A3">
          <w:rPr>
            <w:rStyle w:val="Hyperlink"/>
            <w:lang w:eastAsia="en-GB"/>
          </w:rPr>
          <w:t>Schneider Electric</w:t>
        </w:r>
      </w:hyperlink>
      <w:r w:rsidR="007C5F10">
        <w:rPr>
          <w:lang w:eastAsia="en-GB"/>
        </w:rPr>
        <w:t xml:space="preserve">, </w:t>
      </w:r>
      <w:r w:rsidR="00470150">
        <w:rPr>
          <w:lang w:eastAsia="en-GB"/>
        </w:rPr>
        <w:t xml:space="preserve">eines der </w:t>
      </w:r>
      <w:r w:rsidR="0063179F">
        <w:rPr>
          <w:rFonts w:cs="Arial"/>
          <w:color w:val="333333"/>
          <w:shd w:val="clear" w:color="auto" w:fill="FFFFFF"/>
        </w:rPr>
        <w:t>führend</w:t>
      </w:r>
      <w:r w:rsidR="00470150">
        <w:rPr>
          <w:rFonts w:cs="Arial"/>
          <w:color w:val="333333"/>
          <w:shd w:val="clear" w:color="auto" w:fill="FFFFFF"/>
        </w:rPr>
        <w:t>en Unternehmen</w:t>
      </w:r>
      <w:r w:rsidR="0063179F">
        <w:rPr>
          <w:rFonts w:cs="Arial"/>
          <w:color w:val="333333"/>
          <w:shd w:val="clear" w:color="auto" w:fill="FFFFFF"/>
        </w:rPr>
        <w:t xml:space="preserve"> </w:t>
      </w:r>
      <w:r w:rsidR="00470150">
        <w:rPr>
          <w:rFonts w:cs="Arial"/>
          <w:color w:val="333333"/>
          <w:shd w:val="clear" w:color="auto" w:fill="FFFFFF"/>
        </w:rPr>
        <w:t>in</w:t>
      </w:r>
      <w:r w:rsidR="0063179F">
        <w:rPr>
          <w:rFonts w:cs="Arial"/>
          <w:color w:val="333333"/>
          <w:shd w:val="clear" w:color="auto" w:fill="FFFFFF"/>
        </w:rPr>
        <w:t xml:space="preserve"> der digitalen Transformation von Energiemanagement </w:t>
      </w:r>
      <w:r w:rsidR="005039A3">
        <w:rPr>
          <w:rFonts w:cs="Arial"/>
          <w:color w:val="333333"/>
          <w:shd w:val="clear" w:color="auto" w:fill="FFFFFF"/>
        </w:rPr>
        <w:t>und Automatisierung</w:t>
      </w:r>
      <w:r w:rsidR="007C5F10">
        <w:rPr>
          <w:lang w:eastAsia="en-GB"/>
        </w:rPr>
        <w:t xml:space="preserve">, hat sich zum </w:t>
      </w:r>
      <w:r w:rsidR="00470150">
        <w:rPr>
          <w:lang w:eastAsia="en-GB"/>
        </w:rPr>
        <w:t>elften Mal in Folge</w:t>
      </w:r>
      <w:r w:rsidR="007C5F10">
        <w:rPr>
          <w:lang w:eastAsia="en-GB"/>
        </w:rPr>
        <w:t xml:space="preserve"> einen Platz in den Top-Rängen der jährlichen Global 100-Liste </w:t>
      </w:r>
      <w:r w:rsidR="00470150">
        <w:rPr>
          <w:lang w:eastAsia="en-GB"/>
        </w:rPr>
        <w:t xml:space="preserve">von Corporate Knights gesichert. Damit gehört der Tech-Konzern auch in diesem Jahr wieder zu den weltweit </w:t>
      </w:r>
      <w:r w:rsidR="007C5F10">
        <w:rPr>
          <w:lang w:eastAsia="en-GB"/>
        </w:rPr>
        <w:t>nachhaltigsten Unternehmen</w:t>
      </w:r>
      <w:r w:rsidR="00470150">
        <w:rPr>
          <w:lang w:eastAsia="en-GB"/>
        </w:rPr>
        <w:t>.</w:t>
      </w:r>
    </w:p>
    <w:p w14:paraId="0517A337" w14:textId="18EA6225" w:rsidR="007C5F10" w:rsidRPr="005039A3" w:rsidRDefault="00470150" w:rsidP="00DA5245">
      <w:r>
        <w:rPr>
          <w:lang w:eastAsia="en-GB"/>
        </w:rPr>
        <w:t>Bereits</w:t>
      </w:r>
      <w:r w:rsidR="007C5F10" w:rsidRPr="005039A3">
        <w:rPr>
          <w:lang w:eastAsia="en-GB"/>
        </w:rPr>
        <w:t xml:space="preserve"> seit 2012 </w:t>
      </w:r>
      <w:r w:rsidR="00DA5245">
        <w:rPr>
          <w:lang w:eastAsia="en-GB"/>
        </w:rPr>
        <w:t xml:space="preserve">ist Schneider Electric kontinuierlich im angesehenen Ranking des kanadischen Medien- und Forschungsunternehmens vertreten. Nach der Auszeichnung zum „Nachhaltigsten Unternehmen der Welt 2021“ hat der Tech-Konzern nun den vierten Platz erreicht. </w:t>
      </w:r>
      <w:r w:rsidR="00D548AB">
        <w:rPr>
          <w:lang w:eastAsia="en-GB"/>
        </w:rPr>
        <w:t xml:space="preserve">Grundlage für diese Erfolge ist der in der eigenen Geschäftsstrategie konsequent verankerte Anspruch, sämtliche Produkte und Lösungen mit einem klaren </w:t>
      </w:r>
      <w:r w:rsidR="003A595C">
        <w:rPr>
          <w:lang w:eastAsia="en-GB"/>
        </w:rPr>
        <w:t>Fokus</w:t>
      </w:r>
      <w:r w:rsidR="00D548AB">
        <w:rPr>
          <w:lang w:eastAsia="en-GB"/>
        </w:rPr>
        <w:t xml:space="preserve"> auf nachhaltiges Wirtschaften zu entwickeln. Mit einer</w:t>
      </w:r>
      <w:r w:rsidR="0005242D">
        <w:rPr>
          <w:lang w:eastAsia="en-GB"/>
        </w:rPr>
        <w:t xml:space="preserve"> Kombination aus IoT-basierten Hard- und Softwarelösungen sowie </w:t>
      </w:r>
      <w:r w:rsidR="00D548AB">
        <w:rPr>
          <w:lang w:eastAsia="en-GB"/>
        </w:rPr>
        <w:t xml:space="preserve">einem zuletzt noch weiter ausgebauten </w:t>
      </w:r>
      <w:r w:rsidR="0005242D">
        <w:rPr>
          <w:lang w:eastAsia="en-GB"/>
        </w:rPr>
        <w:t xml:space="preserve">Angebot an hochspezialisierten Energie- und Nachhaltigkeitsservices ermöglicht </w:t>
      </w:r>
      <w:r w:rsidR="00D548AB">
        <w:rPr>
          <w:lang w:eastAsia="en-GB"/>
        </w:rPr>
        <w:t xml:space="preserve">der Tech-Konzern </w:t>
      </w:r>
      <w:r w:rsidR="0005242D">
        <w:rPr>
          <w:lang w:eastAsia="en-GB"/>
        </w:rPr>
        <w:t>seinen Kunden</w:t>
      </w:r>
      <w:r w:rsidR="003B2186">
        <w:rPr>
          <w:lang w:eastAsia="en-GB"/>
        </w:rPr>
        <w:t xml:space="preserve"> aus den Wirtschaftsbereichen </w:t>
      </w:r>
      <w:r w:rsidR="003B2186">
        <w:t>Immobilien, Industrie, Rechenzentren und Infrastruktur</w:t>
      </w:r>
      <w:r w:rsidR="00D548AB">
        <w:t>,</w:t>
      </w:r>
      <w:r w:rsidR="003B2186">
        <w:rPr>
          <w:lang w:eastAsia="en-GB"/>
        </w:rPr>
        <w:t xml:space="preserve"> </w:t>
      </w:r>
      <w:r w:rsidR="0005242D">
        <w:rPr>
          <w:lang w:eastAsia="en-GB"/>
        </w:rPr>
        <w:t>sowohl nachhaltiger als auch erfolgreicher zu wirtschaften.</w:t>
      </w:r>
    </w:p>
    <w:p w14:paraId="1E3A989C" w14:textId="127A120D" w:rsidR="007C5F10" w:rsidRDefault="002241FA" w:rsidP="00481039">
      <w:pPr>
        <w:rPr>
          <w:lang w:eastAsia="en-GB"/>
        </w:rPr>
      </w:pPr>
      <w:r w:rsidRPr="00481039">
        <w:rPr>
          <w:i/>
          <w:iCs/>
          <w:lang w:eastAsia="en-GB"/>
        </w:rPr>
        <w:t>„</w:t>
      </w:r>
      <w:r w:rsidR="007C5F10" w:rsidRPr="00481039">
        <w:rPr>
          <w:i/>
          <w:iCs/>
          <w:lang w:eastAsia="en-GB"/>
        </w:rPr>
        <w:t xml:space="preserve">Es gibt keine Zauberformel, um wiederholt als </w:t>
      </w:r>
      <w:r w:rsidR="00F13842" w:rsidRPr="00481039">
        <w:rPr>
          <w:i/>
          <w:iCs/>
          <w:lang w:eastAsia="en-GB"/>
        </w:rPr>
        <w:t xml:space="preserve">eines der </w:t>
      </w:r>
      <w:r w:rsidR="007C5F10" w:rsidRPr="00481039">
        <w:rPr>
          <w:i/>
          <w:iCs/>
          <w:lang w:eastAsia="en-GB"/>
        </w:rPr>
        <w:t>nachhaltigste</w:t>
      </w:r>
      <w:r w:rsidR="00F13842" w:rsidRPr="00481039">
        <w:rPr>
          <w:i/>
          <w:iCs/>
          <w:lang w:eastAsia="en-GB"/>
        </w:rPr>
        <w:t>n</w:t>
      </w:r>
      <w:r w:rsidR="007C5F10" w:rsidRPr="00481039">
        <w:rPr>
          <w:i/>
          <w:iCs/>
          <w:lang w:eastAsia="en-GB"/>
        </w:rPr>
        <w:t xml:space="preserve"> Unternehmen gelistet zu werden. Es geht darum, Gutes </w:t>
      </w:r>
      <w:r w:rsidR="003F334F" w:rsidRPr="00481039">
        <w:rPr>
          <w:i/>
          <w:iCs/>
          <w:lang w:eastAsia="en-GB"/>
        </w:rPr>
        <w:t>auch erfolgreich umzusetzen</w:t>
      </w:r>
      <w:r w:rsidRPr="00481039">
        <w:rPr>
          <w:i/>
          <w:iCs/>
          <w:lang w:eastAsia="en-GB"/>
        </w:rPr>
        <w:t>“</w:t>
      </w:r>
      <w:r w:rsidR="003F334F" w:rsidRPr="00481039">
        <w:rPr>
          <w:i/>
          <w:iCs/>
          <w:lang w:eastAsia="en-GB"/>
        </w:rPr>
        <w:t>,</w:t>
      </w:r>
      <w:r w:rsidR="007C5F10" w:rsidRPr="003F334F">
        <w:rPr>
          <w:lang w:eastAsia="en-GB"/>
        </w:rPr>
        <w:t xml:space="preserve"> </w:t>
      </w:r>
      <w:r w:rsidR="00E376DE">
        <w:rPr>
          <w:lang w:eastAsia="en-GB"/>
        </w:rPr>
        <w:t>betont</w:t>
      </w:r>
      <w:r w:rsidR="007C5F10">
        <w:rPr>
          <w:lang w:eastAsia="en-GB"/>
        </w:rPr>
        <w:t xml:space="preserve"> Olivier Blum, Chief </w:t>
      </w:r>
      <w:proofErr w:type="spellStart"/>
      <w:r w:rsidR="007C5F10">
        <w:rPr>
          <w:lang w:eastAsia="en-GB"/>
        </w:rPr>
        <w:t>Strategy</w:t>
      </w:r>
      <w:proofErr w:type="spellEnd"/>
      <w:r w:rsidR="007C5F10">
        <w:rPr>
          <w:lang w:eastAsia="en-GB"/>
        </w:rPr>
        <w:t xml:space="preserve"> &amp; </w:t>
      </w:r>
      <w:proofErr w:type="spellStart"/>
      <w:r w:rsidR="007C5F10">
        <w:rPr>
          <w:lang w:eastAsia="en-GB"/>
        </w:rPr>
        <w:t>Sustainability</w:t>
      </w:r>
      <w:proofErr w:type="spellEnd"/>
      <w:r w:rsidR="007C5F10">
        <w:rPr>
          <w:lang w:eastAsia="en-GB"/>
        </w:rPr>
        <w:t xml:space="preserve"> Officer von Schneider Electric, </w:t>
      </w:r>
      <w:r w:rsidRPr="00481039">
        <w:rPr>
          <w:i/>
          <w:iCs/>
          <w:lang w:eastAsia="en-GB"/>
        </w:rPr>
        <w:t>„</w:t>
      </w:r>
      <w:r w:rsidR="00F13842" w:rsidRPr="00481039">
        <w:rPr>
          <w:i/>
          <w:iCs/>
          <w:lang w:eastAsia="en-GB"/>
        </w:rPr>
        <w:t xml:space="preserve">Wir </w:t>
      </w:r>
      <w:r w:rsidR="00D548AB" w:rsidRPr="00481039">
        <w:rPr>
          <w:i/>
          <w:iCs/>
          <w:lang w:eastAsia="en-GB"/>
        </w:rPr>
        <w:t>machen es vor: Mit digitalen Technologien ist es schon heute möglich, nachhaltig erfolgreicher zu wirtschaften. Das ist eine inspirierende und motivierende Botschaft. Bei Schneider Electric ist das Leitmotiv Nachhaltigkeit tief in Unternehmenskultur und Geschäftsstrategie verwurzelt. Unser gesamtes Ökosystem aus Mitarbeiter</w:t>
      </w:r>
      <w:r w:rsidR="00481039" w:rsidRPr="00481039">
        <w:rPr>
          <w:i/>
          <w:iCs/>
          <w:lang w:eastAsia="en-GB"/>
        </w:rPr>
        <w:t>/-innen, Lieferketten, Partnern und Kunden steht unter diesem Vorzeichen.“</w:t>
      </w:r>
    </w:p>
    <w:p w14:paraId="23877D5E" w14:textId="2911A12E" w:rsidR="007C5F10" w:rsidRDefault="007C5F10" w:rsidP="007C5F10">
      <w:pPr>
        <w:pStyle w:val="SEZwischentitel"/>
      </w:pPr>
      <w:r>
        <w:t>Corporate Knights</w:t>
      </w:r>
      <w:r w:rsidR="0063179F">
        <w:t xml:space="preserve"> </w:t>
      </w:r>
      <w:r w:rsidR="0063179F" w:rsidRPr="0063179F">
        <w:rPr>
          <w:lang w:val="de-DE"/>
        </w:rPr>
        <w:t>bewertet nachhaltiges Wirtschaften</w:t>
      </w:r>
    </w:p>
    <w:p w14:paraId="07E419BD" w14:textId="6770336A" w:rsidR="007C5F10" w:rsidRDefault="007C5F10" w:rsidP="007C5F10">
      <w:pPr>
        <w:rPr>
          <w:lang w:eastAsia="en-GB"/>
        </w:rPr>
      </w:pPr>
      <w:r>
        <w:rPr>
          <w:lang w:eastAsia="en-GB"/>
        </w:rPr>
        <w:t xml:space="preserve">Das kanadische Medien- und Forschungsunternehmen untersucht jedes Jahr mehr als 6.900 Unternehmen weltweit, um die besten 1 </w:t>
      </w:r>
      <w:r w:rsidR="00DA21D4">
        <w:rPr>
          <w:lang w:eastAsia="en-GB"/>
        </w:rPr>
        <w:t>Prozent</w:t>
      </w:r>
      <w:r>
        <w:rPr>
          <w:lang w:eastAsia="en-GB"/>
        </w:rPr>
        <w:t xml:space="preserve"> der nachhaltigsten Unternehmen zu ermitteln. Die Global 100-Methode </w:t>
      </w:r>
      <w:r>
        <w:rPr>
          <w:lang w:eastAsia="en-GB"/>
        </w:rPr>
        <w:lastRenderedPageBreak/>
        <w:t xml:space="preserve">basiert </w:t>
      </w:r>
      <w:r w:rsidR="001D1C47">
        <w:rPr>
          <w:lang w:eastAsia="en-GB"/>
        </w:rPr>
        <w:t xml:space="preserve">dabei </w:t>
      </w:r>
      <w:r>
        <w:rPr>
          <w:lang w:eastAsia="en-GB"/>
        </w:rPr>
        <w:t xml:space="preserve">auf 23 Leistungsindikatoren, wobei 50 </w:t>
      </w:r>
      <w:r w:rsidR="00DA21D4">
        <w:rPr>
          <w:lang w:eastAsia="en-GB"/>
        </w:rPr>
        <w:t>Prozent</w:t>
      </w:r>
      <w:r>
        <w:rPr>
          <w:lang w:eastAsia="en-GB"/>
        </w:rPr>
        <w:t xml:space="preserve"> der Punktzahl auf den Anteil der </w:t>
      </w:r>
      <w:r w:rsidR="001D1C47">
        <w:rPr>
          <w:lang w:eastAsia="en-GB"/>
        </w:rPr>
        <w:t>grünen</w:t>
      </w:r>
      <w:r>
        <w:rPr>
          <w:lang w:eastAsia="en-GB"/>
        </w:rPr>
        <w:t xml:space="preserve"> Einnahmen und Investitionen eines Unternehmens entfallen</w:t>
      </w:r>
      <w:r w:rsidRPr="00C27022">
        <w:rPr>
          <w:lang w:eastAsia="en-GB"/>
        </w:rPr>
        <w:t xml:space="preserve">. Laut Corporate Knights erwirtschaften die nachhaltigsten Unternehmen der Global 100 </w:t>
      </w:r>
      <w:r w:rsidR="00C95044">
        <w:rPr>
          <w:lang w:eastAsia="en-GB"/>
        </w:rPr>
        <w:t xml:space="preserve">Liste </w:t>
      </w:r>
      <w:r w:rsidRPr="00C27022">
        <w:rPr>
          <w:lang w:eastAsia="en-GB"/>
        </w:rPr>
        <w:t>mehr als viermal so viel Umsatz pro ausgestoßene Tonne Kohlenstoff als der Durchschnitt des MSCI All Country World Index.</w:t>
      </w:r>
    </w:p>
    <w:p w14:paraId="5926CBA5" w14:textId="77522003" w:rsidR="001D1C47" w:rsidRDefault="00F04309" w:rsidP="0056316A">
      <w:pPr>
        <w:rPr>
          <w:lang w:eastAsia="en-GB"/>
        </w:rPr>
      </w:pPr>
      <w:r>
        <w:rPr>
          <w:lang w:eastAsia="en-GB"/>
        </w:rPr>
        <w:t xml:space="preserve">Der </w:t>
      </w:r>
      <w:r w:rsidR="001D1C47">
        <w:rPr>
          <w:lang w:eastAsia="en-GB"/>
        </w:rPr>
        <w:t xml:space="preserve">auf </w:t>
      </w:r>
      <w:r>
        <w:rPr>
          <w:lang w:eastAsia="en-GB"/>
        </w:rPr>
        <w:t>nachhaltige</w:t>
      </w:r>
      <w:r w:rsidR="001D1C47">
        <w:rPr>
          <w:lang w:eastAsia="en-GB"/>
        </w:rPr>
        <w:t>s Wirtschaften abzielende</w:t>
      </w:r>
      <w:r>
        <w:rPr>
          <w:lang w:eastAsia="en-GB"/>
        </w:rPr>
        <w:t xml:space="preserve"> Geschäftsansatz von Schneider Electric wird sowohl </w:t>
      </w:r>
      <w:r w:rsidR="00C27243">
        <w:rPr>
          <w:lang w:eastAsia="en-GB"/>
        </w:rPr>
        <w:t xml:space="preserve">lokal in Deutschland als auch global gewürdigt. </w:t>
      </w:r>
      <w:r w:rsidR="00BA1DD3">
        <w:rPr>
          <w:lang w:eastAsia="en-GB"/>
        </w:rPr>
        <w:t>So gewann d</w:t>
      </w:r>
      <w:r w:rsidR="00C27243">
        <w:rPr>
          <w:lang w:eastAsia="en-GB"/>
        </w:rPr>
        <w:t xml:space="preserve">er Tech-Konzern im vergangenen Jahr den </w:t>
      </w:r>
      <w:hyperlink r:id="rId9" w:history="1">
        <w:r w:rsidR="00C27243" w:rsidRPr="00EC39A0">
          <w:rPr>
            <w:rStyle w:val="Hyperlink"/>
            <w:lang w:eastAsia="en-GB"/>
          </w:rPr>
          <w:t>Deutschen Nachhaltigkeitspreis in der Kategorie „Transformationsfeld Klima“.</w:t>
        </w:r>
      </w:hyperlink>
      <w:r w:rsidR="00B94F77">
        <w:rPr>
          <w:lang w:eastAsia="en-GB"/>
        </w:rPr>
        <w:t xml:space="preserve"> </w:t>
      </w:r>
      <w:r w:rsidR="00BA1DD3">
        <w:rPr>
          <w:lang w:eastAsia="en-GB"/>
        </w:rPr>
        <w:t>Auf der internationalen Bühne konnte Schneider Electric in Bezug auf seine E</w:t>
      </w:r>
      <w:r w:rsidR="0096235D">
        <w:rPr>
          <w:lang w:eastAsia="en-GB"/>
        </w:rPr>
        <w:t>nvironment</w:t>
      </w:r>
      <w:r w:rsidR="00BA1DD3">
        <w:rPr>
          <w:lang w:eastAsia="en-GB"/>
        </w:rPr>
        <w:t xml:space="preserve">-, </w:t>
      </w:r>
      <w:r w:rsidR="00BA1DD3" w:rsidRPr="0096235D">
        <w:rPr>
          <w:lang w:val="en-GB" w:eastAsia="en-GB"/>
        </w:rPr>
        <w:t>Social</w:t>
      </w:r>
      <w:r w:rsidR="00BA1DD3">
        <w:rPr>
          <w:lang w:eastAsia="en-GB"/>
        </w:rPr>
        <w:t xml:space="preserve">-, und </w:t>
      </w:r>
      <w:r w:rsidR="00BA1DD3" w:rsidRPr="0096235D">
        <w:rPr>
          <w:lang w:val="en-GB" w:eastAsia="en-GB"/>
        </w:rPr>
        <w:t>Governance</w:t>
      </w:r>
      <w:r w:rsidR="0096235D">
        <w:rPr>
          <w:lang w:eastAsia="en-GB"/>
        </w:rPr>
        <w:t>-</w:t>
      </w:r>
      <w:r w:rsidR="00BA1DD3">
        <w:rPr>
          <w:lang w:eastAsia="en-GB"/>
        </w:rPr>
        <w:t xml:space="preserve">Leistungen (ESG) </w:t>
      </w:r>
      <w:r w:rsidR="001D1C47">
        <w:rPr>
          <w:lang w:eastAsia="en-GB"/>
        </w:rPr>
        <w:t xml:space="preserve">zuletzt mit </w:t>
      </w:r>
      <w:hyperlink r:id="rId10" w:history="1">
        <w:r w:rsidR="001D1C47" w:rsidRPr="00915A0B">
          <w:rPr>
            <w:rStyle w:val="Hyperlink"/>
            <w:lang w:eastAsia="en-GB"/>
          </w:rPr>
          <w:t>Top-Platzierungen in gleich vier ESG-Rankings</w:t>
        </w:r>
      </w:hyperlink>
      <w:r w:rsidR="001D1C47">
        <w:rPr>
          <w:lang w:eastAsia="en-GB"/>
        </w:rPr>
        <w:t xml:space="preserve"> überzeugen – unter anderem hat es der Tech-Konzern bereits zum elften Mal in Folge auf den Dow Jones </w:t>
      </w:r>
      <w:r w:rsidR="001D1C47" w:rsidRPr="004C7456">
        <w:rPr>
          <w:lang w:val="en-GB" w:eastAsia="en-GB"/>
        </w:rPr>
        <w:t xml:space="preserve">Sustainability </w:t>
      </w:r>
      <w:r w:rsidR="001D1C47">
        <w:rPr>
          <w:lang w:eastAsia="en-GB"/>
        </w:rPr>
        <w:t>World Index geschafft.</w:t>
      </w:r>
    </w:p>
    <w:p w14:paraId="07088689" w14:textId="0B4CB62F" w:rsidR="005E44D8" w:rsidRDefault="007C5F10" w:rsidP="0056316A">
      <w:pPr>
        <w:rPr>
          <w:lang w:eastAsia="en-GB"/>
        </w:rPr>
      </w:pPr>
      <w:r>
        <w:rPr>
          <w:lang w:eastAsia="en-GB"/>
        </w:rPr>
        <w:t xml:space="preserve">Weitere Informationen über die </w:t>
      </w:r>
      <w:r w:rsidR="006935B1">
        <w:rPr>
          <w:lang w:eastAsia="en-GB"/>
        </w:rPr>
        <w:t>ESG</w:t>
      </w:r>
      <w:r>
        <w:rPr>
          <w:lang w:eastAsia="en-GB"/>
        </w:rPr>
        <w:t xml:space="preserve">-Leistungen von Schneider Electric finden Sie hier: </w:t>
      </w:r>
      <w:hyperlink r:id="rId11" w:history="1">
        <w:r w:rsidR="0063179F">
          <w:rPr>
            <w:rStyle w:val="Hyperlink"/>
            <w:lang w:eastAsia="en-GB"/>
          </w:rPr>
          <w:t>ESG Schneider Electric</w:t>
        </w:r>
      </w:hyperlink>
    </w:p>
    <w:p w14:paraId="02158716" w14:textId="77777777"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33C5FC7A" w14:textId="77777777" w:rsidR="00576031" w:rsidRPr="009E6B19" w:rsidRDefault="006F7F84" w:rsidP="00576031">
      <w:pPr>
        <w:pStyle w:val="SEBoilerplate"/>
        <w:rPr>
          <w:color w:val="0000FF" w:themeColor="hyperlink"/>
          <w:kern w:val="24"/>
          <w:sz w:val="18"/>
          <w:szCs w:val="18"/>
          <w:u w:val="single"/>
          <w:lang w:eastAsia="de-DE"/>
        </w:rPr>
      </w:pPr>
      <w:hyperlink r:id="rId12" w:history="1">
        <w:r w:rsidR="00576031" w:rsidRPr="00B6116F">
          <w:rPr>
            <w:rStyle w:val="Hyperlink"/>
            <w:kern w:val="24"/>
            <w:sz w:val="18"/>
            <w:szCs w:val="18"/>
            <w:lang w:eastAsia="de-DE"/>
          </w:rPr>
          <w:t>www.se.com</w:t>
        </w:r>
      </w:hyperlink>
      <w:r w:rsidR="00576031">
        <w:rPr>
          <w:rStyle w:val="Hyperlink"/>
          <w:kern w:val="24"/>
          <w:sz w:val="18"/>
          <w:szCs w:val="18"/>
          <w:lang w:eastAsia="de-DE"/>
        </w:rPr>
        <w:t>/de</w:t>
      </w:r>
    </w:p>
    <w:p w14:paraId="56EF9E2D" w14:textId="7EDF6117" w:rsidR="009E6B19" w:rsidRPr="00196E0F"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196E0F">
        <w:rPr>
          <w:rFonts w:eastAsia="SimSun" w:cs="Arial"/>
          <w:color w:val="000000"/>
          <w:sz w:val="18"/>
          <w:szCs w:val="18"/>
          <w:lang w:eastAsia="en-GB"/>
        </w:rPr>
        <w:t xml:space="preserve"> </w:t>
      </w:r>
      <w:r w:rsidR="008343D6" w:rsidRPr="00196E0F">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196E0F">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4"/>
                    </pic:cNvPr>
                    <pic:cNvPicPr/>
                  </pic:nvPicPr>
                  <pic:blipFill>
                    <a:blip r:embed="rId15"/>
                    <a:stretch>
                      <a:fillRect/>
                    </a:stretch>
                  </pic:blipFill>
                  <pic:spPr>
                    <a:xfrm>
                      <a:off x="0" y="0"/>
                      <a:ext cx="238125" cy="238125"/>
                    </a:xfrm>
                    <a:prstGeom prst="rect">
                      <a:avLst/>
                    </a:prstGeom>
                  </pic:spPr>
                </pic:pic>
              </a:graphicData>
            </a:graphic>
          </wp:inline>
        </w:drawing>
      </w:r>
      <w:r w:rsidRPr="00196E0F">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196E0F">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8"/>
                    </pic:cNvPr>
                    <pic:cNvPicPr>
                      <a:picLocks noChangeAspect="1" noChangeArrowheads="1"/>
                    </pic:cNvPicPr>
                  </pic:nvPicPr>
                  <pic:blipFill>
                    <a:blip r:embed="rId1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196E0F">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20"/>
                    </pic:cNvPr>
                    <pic:cNvPicPr>
                      <a:picLocks noChangeAspect="1" noChangeArrowheads="1"/>
                    </pic:cNvPicPr>
                  </pic:nvPicPr>
                  <pic:blipFill>
                    <a:blip r:embed="rId21"/>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196E0F">
        <w:rPr>
          <w:rFonts w:eastAsia="SimSun" w:cs="Arial"/>
          <w:b/>
          <w:sz w:val="18"/>
          <w:szCs w:val="18"/>
          <w:lang w:eastAsia="en-GB"/>
        </w:rPr>
        <w:t xml:space="preserve">  </w:t>
      </w:r>
    </w:p>
    <w:p w14:paraId="41940049" w14:textId="77777777" w:rsidR="009E6B19" w:rsidRPr="00196E0F"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196E0F"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196E0F">
        <w:rPr>
          <w:rFonts w:eastAsia="SimSun" w:cs="Arial"/>
          <w:b/>
          <w:sz w:val="18"/>
          <w:szCs w:val="18"/>
          <w:lang w:eastAsia="en-GB"/>
        </w:rPr>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22" w:history="1">
        <w:r w:rsidRPr="00B6116F">
          <w:rPr>
            <w:rStyle w:val="Hyperlink"/>
            <w:rFonts w:cs="Arial"/>
            <w:b/>
            <w:bCs/>
            <w:sz w:val="18"/>
            <w:szCs w:val="18"/>
          </w:rPr>
          <w:t>Nachhaltigkeit</w:t>
        </w:r>
      </w:hyperlink>
    </w:p>
    <w:p w14:paraId="354AC4A4" w14:textId="361311AE" w:rsidR="007E77FD" w:rsidRPr="002C202E" w:rsidRDefault="00602DDC" w:rsidP="004E20D6">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005374D0" w:rsidRPr="004C3E27">
        <w:rPr>
          <w:rFonts w:cs="Arial"/>
          <w:sz w:val="18"/>
          <w:szCs w:val="18"/>
          <w:shd w:val="clear" w:color="auto" w:fill="FFFFFF"/>
        </w:rPr>
        <w:t>#LifeIsOn #Sustainability #ESG #</w:t>
      </w:r>
      <w:r w:rsidR="005374D0">
        <w:rPr>
          <w:rFonts w:cs="Arial"/>
          <w:sz w:val="18"/>
          <w:szCs w:val="18"/>
          <w:shd w:val="clear" w:color="auto" w:fill="FFFFFF"/>
        </w:rPr>
        <w:t>Our</w:t>
      </w:r>
      <w:r w:rsidR="005374D0" w:rsidRPr="004C3E27">
        <w:rPr>
          <w:rFonts w:cs="Arial"/>
          <w:sz w:val="18"/>
          <w:szCs w:val="18"/>
          <w:shd w:val="clear" w:color="auto" w:fill="FFFFFF"/>
        </w:rPr>
        <w:t>Impact</w:t>
      </w:r>
    </w:p>
    <w:sectPr w:rsidR="007E77FD" w:rsidRPr="002C202E" w:rsidSect="0075079E">
      <w:headerReference w:type="even" r:id="rId23"/>
      <w:headerReference w:type="default" r:id="rId24"/>
      <w:footerReference w:type="even" r:id="rId25"/>
      <w:footerReference w:type="default" r:id="rId26"/>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6F089" w14:textId="77777777" w:rsidR="005045AD" w:rsidRDefault="005045AD" w:rsidP="00B230CF">
      <w:r>
        <w:separator/>
      </w:r>
    </w:p>
  </w:endnote>
  <w:endnote w:type="continuationSeparator" w:id="0">
    <w:p w14:paraId="2D72AFA4" w14:textId="77777777" w:rsidR="005045AD" w:rsidRDefault="005045AD"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508B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D1560E"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77777777" w:rsidR="00602DDC" w:rsidRPr="003A46D0" w:rsidRDefault="00602DDC"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7BF3EA1A" w14:textId="77777777"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+ 49 171 172 4176</w:t>
                                </w:r>
                              </w:p>
                              <w:p w14:paraId="5768D510" w14:textId="77777777" w:rsidR="00602DDC" w:rsidRPr="00530EC0" w:rsidRDefault="00602DDC" w:rsidP="00602DDC">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C202E"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2C202E">
                                  <w:rPr>
                                    <w:rFonts w:cs="ArialRoundedMTStd-Light"/>
                                    <w:b/>
                                    <w:color w:val="000000"/>
                                    <w:sz w:val="16"/>
                                    <w:szCs w:val="16"/>
                                  </w:rPr>
                                  <w:t>Pressekontakt</w:t>
                                </w:r>
                              </w:p>
                              <w:p w14:paraId="3986704E" w14:textId="77777777" w:rsidR="00451A6B" w:rsidRPr="002C202E"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2C202E">
                                  <w:rPr>
                                    <w:rFonts w:cs="ArialRoundedMTStd-Light"/>
                                    <w:color w:val="000000"/>
                                    <w:sz w:val="16"/>
                                    <w:szCs w:val="16"/>
                                  </w:rPr>
                                  <w:t>Riba Business Talk GmbH</w:t>
                                </w:r>
                              </w:p>
                              <w:p w14:paraId="50CBAAE7" w14:textId="3AF86F77" w:rsidR="00451A6B" w:rsidRPr="00D1560E" w:rsidRDefault="00FE210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Violetta Vilver</w:t>
                                </w:r>
                              </w:p>
                              <w:p w14:paraId="0654E205" w14:textId="18ECEAE6" w:rsidR="00451A6B" w:rsidRPr="00D1560E"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D1560E">
                                  <w:rPr>
                                    <w:rFonts w:cs="ArialRoundedMTStd-Light"/>
                                    <w:color w:val="000000"/>
                                    <w:sz w:val="16"/>
                                    <w:szCs w:val="16"/>
                                  </w:rPr>
                                  <w:t xml:space="preserve">Tel: </w:t>
                                </w:r>
                                <w:r w:rsidR="007E6A10" w:rsidRPr="00D1560E">
                                  <w:rPr>
                                    <w:rFonts w:cs="ArialRoundedMTStd-Light"/>
                                    <w:color w:val="000000"/>
                                    <w:sz w:val="16"/>
                                    <w:szCs w:val="16"/>
                                  </w:rPr>
                                  <w:t xml:space="preserve">+49 (0) </w:t>
                                </w:r>
                                <w:r w:rsidRPr="00D1560E">
                                  <w:rPr>
                                    <w:rFonts w:cs="ArialRoundedMTStd-Light"/>
                                    <w:color w:val="000000"/>
                                    <w:sz w:val="16"/>
                                    <w:szCs w:val="16"/>
                                  </w:rPr>
                                  <w:t xml:space="preserve">261 96 37 57 </w:t>
                                </w:r>
                                <w:r w:rsidR="00FE2104">
                                  <w:rPr>
                                    <w:rFonts w:cs="ArialRoundedMTStd-Light"/>
                                    <w:color w:val="000000"/>
                                    <w:sz w:val="16"/>
                                    <w:szCs w:val="16"/>
                                  </w:rPr>
                                  <w:t>184</w:t>
                                </w:r>
                              </w:p>
                              <w:p w14:paraId="3827BD28" w14:textId="67FB9E71" w:rsidR="00451A6B" w:rsidRPr="00D1560E" w:rsidRDefault="00FE210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vvilver</w:t>
                                </w:r>
                                <w:r w:rsidR="00451A6B" w:rsidRPr="00D1560E">
                                  <w:rPr>
                                    <w:rFonts w:cs="ArialRoundedMTStd-Light"/>
                                    <w:sz w:val="16"/>
                                    <w:szCs w:val="16"/>
                                  </w:rPr>
                                  <w:t>@riba.eu</w:t>
                                </w:r>
                                <w:r w:rsidR="00451A6B" w:rsidRPr="00D1560E">
                                  <w:rPr>
                                    <w:rFonts w:cs="ArialRoundedMTStd-Light"/>
                                    <w:color w:val="000000"/>
                                    <w:sz w:val="16"/>
                                    <w:szCs w:val="16"/>
                                  </w:rPr>
                                  <w:t xml:space="preserve"> </w:t>
                                </w:r>
                              </w:p>
                              <w:p w14:paraId="61829076" w14:textId="77777777" w:rsidR="00451A6B" w:rsidRPr="00D1560E"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D1560E"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D1560E"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77777777" w:rsidR="00602DDC" w:rsidRPr="003A46D0" w:rsidRDefault="00602DDC"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w:t>
                          </w:r>
                          <w:proofErr w:type="spellStart"/>
                          <w:r>
                            <w:rPr>
                              <w:rStyle w:val="A2"/>
                              <w:rFonts w:ascii="Arial" w:hAnsi="Arial"/>
                              <w:lang w:val="de-DE"/>
                            </w:rPr>
                            <w:t>Sablonski</w:t>
                          </w:r>
                          <w:proofErr w:type="spellEnd"/>
                        </w:p>
                        <w:p w14:paraId="7BF3EA1A" w14:textId="77777777"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+ 49 171 172 4176</w:t>
                          </w:r>
                        </w:p>
                        <w:p w14:paraId="5768D510" w14:textId="77777777" w:rsidR="00602DDC" w:rsidRPr="00530EC0" w:rsidRDefault="00602DDC" w:rsidP="00602DDC">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C202E"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2C202E">
                            <w:rPr>
                              <w:rFonts w:cs="ArialRoundedMTStd-Light"/>
                              <w:b/>
                              <w:color w:val="000000"/>
                              <w:sz w:val="16"/>
                              <w:szCs w:val="16"/>
                            </w:rPr>
                            <w:t>Pressekontakt</w:t>
                          </w:r>
                        </w:p>
                        <w:p w14:paraId="3986704E" w14:textId="77777777" w:rsidR="00451A6B" w:rsidRPr="002C202E"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2C202E">
                            <w:rPr>
                              <w:rFonts w:cs="ArialRoundedMTStd-Light"/>
                              <w:color w:val="000000"/>
                              <w:sz w:val="16"/>
                              <w:szCs w:val="16"/>
                            </w:rPr>
                            <w:t>Riba Business Talk GmbH</w:t>
                          </w:r>
                        </w:p>
                        <w:p w14:paraId="50CBAAE7" w14:textId="3AF86F77" w:rsidR="00451A6B" w:rsidRPr="00D1560E" w:rsidRDefault="00FE210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Violetta Vilver</w:t>
                          </w:r>
                        </w:p>
                        <w:p w14:paraId="0654E205" w14:textId="18ECEAE6" w:rsidR="00451A6B" w:rsidRPr="00D1560E"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D1560E">
                            <w:rPr>
                              <w:rFonts w:cs="ArialRoundedMTStd-Light"/>
                              <w:color w:val="000000"/>
                              <w:sz w:val="16"/>
                              <w:szCs w:val="16"/>
                            </w:rPr>
                            <w:t xml:space="preserve">Tel: </w:t>
                          </w:r>
                          <w:r w:rsidR="007E6A10" w:rsidRPr="00D1560E">
                            <w:rPr>
                              <w:rFonts w:cs="ArialRoundedMTStd-Light"/>
                              <w:color w:val="000000"/>
                              <w:sz w:val="16"/>
                              <w:szCs w:val="16"/>
                            </w:rPr>
                            <w:t xml:space="preserve">+49 (0) </w:t>
                          </w:r>
                          <w:r w:rsidRPr="00D1560E">
                            <w:rPr>
                              <w:rFonts w:cs="ArialRoundedMTStd-Light"/>
                              <w:color w:val="000000"/>
                              <w:sz w:val="16"/>
                              <w:szCs w:val="16"/>
                            </w:rPr>
                            <w:t xml:space="preserve">261 96 37 57 </w:t>
                          </w:r>
                          <w:r w:rsidR="00FE2104">
                            <w:rPr>
                              <w:rFonts w:cs="ArialRoundedMTStd-Light"/>
                              <w:color w:val="000000"/>
                              <w:sz w:val="16"/>
                              <w:szCs w:val="16"/>
                            </w:rPr>
                            <w:t>184</w:t>
                          </w:r>
                        </w:p>
                        <w:p w14:paraId="3827BD28" w14:textId="67FB9E71" w:rsidR="00451A6B" w:rsidRPr="00D1560E" w:rsidRDefault="00FE210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vvilver</w:t>
                          </w:r>
                          <w:r w:rsidR="00451A6B" w:rsidRPr="00D1560E">
                            <w:rPr>
                              <w:rFonts w:cs="ArialRoundedMTStd-Light"/>
                              <w:sz w:val="16"/>
                              <w:szCs w:val="16"/>
                            </w:rPr>
                            <w:t>@riba.eu</w:t>
                          </w:r>
                          <w:r w:rsidR="00451A6B" w:rsidRPr="00D1560E">
                            <w:rPr>
                              <w:rFonts w:cs="ArialRoundedMTStd-Light"/>
                              <w:color w:val="000000"/>
                              <w:sz w:val="16"/>
                              <w:szCs w:val="16"/>
                            </w:rPr>
                            <w:t xml:space="preserve"> </w:t>
                          </w:r>
                        </w:p>
                        <w:p w14:paraId="61829076" w14:textId="77777777" w:rsidR="00451A6B" w:rsidRPr="00D1560E"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D1560E" w:rsidRDefault="00451A6B" w:rsidP="00C1284A"/>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FA03D"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591D1" w14:textId="77777777" w:rsidR="005045AD" w:rsidRDefault="005045AD" w:rsidP="00B230CF">
      <w:r>
        <w:separator/>
      </w:r>
    </w:p>
  </w:footnote>
  <w:footnote w:type="continuationSeparator" w:id="0">
    <w:p w14:paraId="31B1ED46" w14:textId="77777777" w:rsidR="005045AD" w:rsidRDefault="005045AD"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6213C368"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C602EB8C"/>
    <w:lvl w:ilvl="0" w:tplc="17DA7590">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9D0"/>
    <w:rsid w:val="00030101"/>
    <w:rsid w:val="0003502E"/>
    <w:rsid w:val="0003688C"/>
    <w:rsid w:val="00037E64"/>
    <w:rsid w:val="00044F66"/>
    <w:rsid w:val="00045DF7"/>
    <w:rsid w:val="0005242D"/>
    <w:rsid w:val="00061396"/>
    <w:rsid w:val="00066D5D"/>
    <w:rsid w:val="00066FEA"/>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0F79B8"/>
    <w:rsid w:val="001034CF"/>
    <w:rsid w:val="001101DE"/>
    <w:rsid w:val="001118FB"/>
    <w:rsid w:val="00113EB6"/>
    <w:rsid w:val="00120E16"/>
    <w:rsid w:val="00125C68"/>
    <w:rsid w:val="00132648"/>
    <w:rsid w:val="00133999"/>
    <w:rsid w:val="00134914"/>
    <w:rsid w:val="00134931"/>
    <w:rsid w:val="0013576F"/>
    <w:rsid w:val="00136290"/>
    <w:rsid w:val="0013728B"/>
    <w:rsid w:val="00137B5D"/>
    <w:rsid w:val="00142AAF"/>
    <w:rsid w:val="001476BA"/>
    <w:rsid w:val="001479C9"/>
    <w:rsid w:val="0015536A"/>
    <w:rsid w:val="00160FC0"/>
    <w:rsid w:val="0016405E"/>
    <w:rsid w:val="00164F36"/>
    <w:rsid w:val="00165522"/>
    <w:rsid w:val="001674EF"/>
    <w:rsid w:val="0017196C"/>
    <w:rsid w:val="001733EF"/>
    <w:rsid w:val="00190F34"/>
    <w:rsid w:val="001957D6"/>
    <w:rsid w:val="00195C3E"/>
    <w:rsid w:val="00196E0F"/>
    <w:rsid w:val="001A1B43"/>
    <w:rsid w:val="001A5DF3"/>
    <w:rsid w:val="001B2EF3"/>
    <w:rsid w:val="001C048F"/>
    <w:rsid w:val="001C1BFD"/>
    <w:rsid w:val="001D1C47"/>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227A6"/>
    <w:rsid w:val="002241FA"/>
    <w:rsid w:val="002311BE"/>
    <w:rsid w:val="0023571A"/>
    <w:rsid w:val="002364B9"/>
    <w:rsid w:val="00252065"/>
    <w:rsid w:val="002621F0"/>
    <w:rsid w:val="00263BB0"/>
    <w:rsid w:val="00272D28"/>
    <w:rsid w:val="00274B66"/>
    <w:rsid w:val="00286894"/>
    <w:rsid w:val="00291099"/>
    <w:rsid w:val="00297AB0"/>
    <w:rsid w:val="002A2A39"/>
    <w:rsid w:val="002A6673"/>
    <w:rsid w:val="002A7902"/>
    <w:rsid w:val="002C202E"/>
    <w:rsid w:val="002C6C9C"/>
    <w:rsid w:val="002D5DBE"/>
    <w:rsid w:val="002D65CB"/>
    <w:rsid w:val="002E1C68"/>
    <w:rsid w:val="002E5F2D"/>
    <w:rsid w:val="002F07DD"/>
    <w:rsid w:val="002F1EE4"/>
    <w:rsid w:val="002F3E8C"/>
    <w:rsid w:val="003041B8"/>
    <w:rsid w:val="003060E2"/>
    <w:rsid w:val="00307659"/>
    <w:rsid w:val="0031411F"/>
    <w:rsid w:val="00314FC4"/>
    <w:rsid w:val="00316999"/>
    <w:rsid w:val="00332358"/>
    <w:rsid w:val="0033261C"/>
    <w:rsid w:val="00336497"/>
    <w:rsid w:val="003372E2"/>
    <w:rsid w:val="003379F4"/>
    <w:rsid w:val="0034734B"/>
    <w:rsid w:val="00350ED7"/>
    <w:rsid w:val="00351F8D"/>
    <w:rsid w:val="003539C6"/>
    <w:rsid w:val="00356384"/>
    <w:rsid w:val="003605D5"/>
    <w:rsid w:val="0036398D"/>
    <w:rsid w:val="00374C33"/>
    <w:rsid w:val="00376BB4"/>
    <w:rsid w:val="0038552E"/>
    <w:rsid w:val="00396339"/>
    <w:rsid w:val="003A39B1"/>
    <w:rsid w:val="003A595C"/>
    <w:rsid w:val="003B1387"/>
    <w:rsid w:val="003B2186"/>
    <w:rsid w:val="003B54DB"/>
    <w:rsid w:val="003C4C3F"/>
    <w:rsid w:val="003C68D0"/>
    <w:rsid w:val="003E45B6"/>
    <w:rsid w:val="003E7D78"/>
    <w:rsid w:val="003F334F"/>
    <w:rsid w:val="003F351D"/>
    <w:rsid w:val="003F52B6"/>
    <w:rsid w:val="00400557"/>
    <w:rsid w:val="004110DE"/>
    <w:rsid w:val="00413C3B"/>
    <w:rsid w:val="004146BC"/>
    <w:rsid w:val="004218DF"/>
    <w:rsid w:val="004322A5"/>
    <w:rsid w:val="00434D96"/>
    <w:rsid w:val="00441F85"/>
    <w:rsid w:val="00451365"/>
    <w:rsid w:val="00451A6B"/>
    <w:rsid w:val="00453504"/>
    <w:rsid w:val="00457D26"/>
    <w:rsid w:val="00460702"/>
    <w:rsid w:val="0046283C"/>
    <w:rsid w:val="00462A9C"/>
    <w:rsid w:val="00464D2F"/>
    <w:rsid w:val="00470150"/>
    <w:rsid w:val="004734E0"/>
    <w:rsid w:val="0047652D"/>
    <w:rsid w:val="00481039"/>
    <w:rsid w:val="00490852"/>
    <w:rsid w:val="004927E4"/>
    <w:rsid w:val="00493E4E"/>
    <w:rsid w:val="00495A72"/>
    <w:rsid w:val="00497B9A"/>
    <w:rsid w:val="004A790B"/>
    <w:rsid w:val="004B35F7"/>
    <w:rsid w:val="004B749D"/>
    <w:rsid w:val="004C7456"/>
    <w:rsid w:val="004C7CD9"/>
    <w:rsid w:val="004D1490"/>
    <w:rsid w:val="004E20D6"/>
    <w:rsid w:val="004E32FB"/>
    <w:rsid w:val="004E3B4B"/>
    <w:rsid w:val="004F1AE7"/>
    <w:rsid w:val="004F4B69"/>
    <w:rsid w:val="004F720C"/>
    <w:rsid w:val="00501D81"/>
    <w:rsid w:val="005039A3"/>
    <w:rsid w:val="005045AD"/>
    <w:rsid w:val="00506C46"/>
    <w:rsid w:val="00511AF8"/>
    <w:rsid w:val="00512B01"/>
    <w:rsid w:val="00513C2A"/>
    <w:rsid w:val="005265EE"/>
    <w:rsid w:val="005374D0"/>
    <w:rsid w:val="00543D9A"/>
    <w:rsid w:val="00545E7C"/>
    <w:rsid w:val="00547BB7"/>
    <w:rsid w:val="00547C1D"/>
    <w:rsid w:val="00562DE2"/>
    <w:rsid w:val="0056316A"/>
    <w:rsid w:val="00573D76"/>
    <w:rsid w:val="00576031"/>
    <w:rsid w:val="00584F11"/>
    <w:rsid w:val="00590F7B"/>
    <w:rsid w:val="00591315"/>
    <w:rsid w:val="00592797"/>
    <w:rsid w:val="00593477"/>
    <w:rsid w:val="00593A58"/>
    <w:rsid w:val="00597782"/>
    <w:rsid w:val="005A3F40"/>
    <w:rsid w:val="005A4CE1"/>
    <w:rsid w:val="005A6A35"/>
    <w:rsid w:val="005A7F8D"/>
    <w:rsid w:val="005B0100"/>
    <w:rsid w:val="005B7B3A"/>
    <w:rsid w:val="005C45D9"/>
    <w:rsid w:val="005C6677"/>
    <w:rsid w:val="005D0236"/>
    <w:rsid w:val="005D5C75"/>
    <w:rsid w:val="005E38E4"/>
    <w:rsid w:val="005E44D8"/>
    <w:rsid w:val="005E5921"/>
    <w:rsid w:val="005F0F98"/>
    <w:rsid w:val="005F1D71"/>
    <w:rsid w:val="005F2DF7"/>
    <w:rsid w:val="0060117D"/>
    <w:rsid w:val="00602DDC"/>
    <w:rsid w:val="006106AF"/>
    <w:rsid w:val="0061663E"/>
    <w:rsid w:val="0063179F"/>
    <w:rsid w:val="006349C9"/>
    <w:rsid w:val="00641A45"/>
    <w:rsid w:val="00641A66"/>
    <w:rsid w:val="006443D7"/>
    <w:rsid w:val="006510C3"/>
    <w:rsid w:val="006555CD"/>
    <w:rsid w:val="00660CEA"/>
    <w:rsid w:val="006815AE"/>
    <w:rsid w:val="00692FA0"/>
    <w:rsid w:val="006935B1"/>
    <w:rsid w:val="0069650D"/>
    <w:rsid w:val="006968A3"/>
    <w:rsid w:val="006A6AF8"/>
    <w:rsid w:val="006A6C7A"/>
    <w:rsid w:val="006B23F4"/>
    <w:rsid w:val="006B5EC4"/>
    <w:rsid w:val="006B7D9F"/>
    <w:rsid w:val="006C09DE"/>
    <w:rsid w:val="006C71FB"/>
    <w:rsid w:val="006D052D"/>
    <w:rsid w:val="006D2996"/>
    <w:rsid w:val="006D5273"/>
    <w:rsid w:val="006D74BE"/>
    <w:rsid w:val="006E506F"/>
    <w:rsid w:val="006F7F84"/>
    <w:rsid w:val="007010EF"/>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7886"/>
    <w:rsid w:val="0075079E"/>
    <w:rsid w:val="00752DEF"/>
    <w:rsid w:val="00754584"/>
    <w:rsid w:val="0075635B"/>
    <w:rsid w:val="007578B3"/>
    <w:rsid w:val="007753E2"/>
    <w:rsid w:val="007A585B"/>
    <w:rsid w:val="007B0AAE"/>
    <w:rsid w:val="007B4F0C"/>
    <w:rsid w:val="007C1C63"/>
    <w:rsid w:val="007C369D"/>
    <w:rsid w:val="007C5F10"/>
    <w:rsid w:val="007E60C6"/>
    <w:rsid w:val="007E64EB"/>
    <w:rsid w:val="007E6A10"/>
    <w:rsid w:val="007E77FD"/>
    <w:rsid w:val="007F0C9B"/>
    <w:rsid w:val="007F131F"/>
    <w:rsid w:val="007F6C16"/>
    <w:rsid w:val="0082052D"/>
    <w:rsid w:val="00820B2C"/>
    <w:rsid w:val="00831A23"/>
    <w:rsid w:val="008322E1"/>
    <w:rsid w:val="00833460"/>
    <w:rsid w:val="008343D6"/>
    <w:rsid w:val="00835856"/>
    <w:rsid w:val="008369F8"/>
    <w:rsid w:val="00841099"/>
    <w:rsid w:val="008528F0"/>
    <w:rsid w:val="0085324B"/>
    <w:rsid w:val="008641E4"/>
    <w:rsid w:val="00867F23"/>
    <w:rsid w:val="00871576"/>
    <w:rsid w:val="00877EB0"/>
    <w:rsid w:val="0088144F"/>
    <w:rsid w:val="00883201"/>
    <w:rsid w:val="0088427C"/>
    <w:rsid w:val="00886348"/>
    <w:rsid w:val="008A467E"/>
    <w:rsid w:val="008C4C32"/>
    <w:rsid w:val="008D0B24"/>
    <w:rsid w:val="008D3E97"/>
    <w:rsid w:val="008D3EE1"/>
    <w:rsid w:val="008D4E78"/>
    <w:rsid w:val="008D62AB"/>
    <w:rsid w:val="008D7E62"/>
    <w:rsid w:val="008E676D"/>
    <w:rsid w:val="008E7396"/>
    <w:rsid w:val="008F089A"/>
    <w:rsid w:val="008F0B45"/>
    <w:rsid w:val="008F0DBF"/>
    <w:rsid w:val="008F3650"/>
    <w:rsid w:val="008F3933"/>
    <w:rsid w:val="00902EB0"/>
    <w:rsid w:val="0090416C"/>
    <w:rsid w:val="009126D9"/>
    <w:rsid w:val="00915A0B"/>
    <w:rsid w:val="00922396"/>
    <w:rsid w:val="00932C7C"/>
    <w:rsid w:val="009347B8"/>
    <w:rsid w:val="00935D7E"/>
    <w:rsid w:val="00936B22"/>
    <w:rsid w:val="009418C3"/>
    <w:rsid w:val="00953A85"/>
    <w:rsid w:val="0095469B"/>
    <w:rsid w:val="0096235D"/>
    <w:rsid w:val="00963B3B"/>
    <w:rsid w:val="00967223"/>
    <w:rsid w:val="00970815"/>
    <w:rsid w:val="00971775"/>
    <w:rsid w:val="00973043"/>
    <w:rsid w:val="0098336A"/>
    <w:rsid w:val="00983CA8"/>
    <w:rsid w:val="00996ADA"/>
    <w:rsid w:val="009A0E8F"/>
    <w:rsid w:val="009A31D9"/>
    <w:rsid w:val="009A3F42"/>
    <w:rsid w:val="009A4778"/>
    <w:rsid w:val="009B1976"/>
    <w:rsid w:val="009B213C"/>
    <w:rsid w:val="009C0724"/>
    <w:rsid w:val="009E01CD"/>
    <w:rsid w:val="009E65E0"/>
    <w:rsid w:val="009E6B19"/>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754DA"/>
    <w:rsid w:val="00A75EFF"/>
    <w:rsid w:val="00A808FC"/>
    <w:rsid w:val="00A8245F"/>
    <w:rsid w:val="00A923F4"/>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AF5EFB"/>
    <w:rsid w:val="00B05C73"/>
    <w:rsid w:val="00B0728A"/>
    <w:rsid w:val="00B15F61"/>
    <w:rsid w:val="00B230CF"/>
    <w:rsid w:val="00B27090"/>
    <w:rsid w:val="00B27BBF"/>
    <w:rsid w:val="00B36EEF"/>
    <w:rsid w:val="00B37D90"/>
    <w:rsid w:val="00B5386E"/>
    <w:rsid w:val="00B555AD"/>
    <w:rsid w:val="00B6028B"/>
    <w:rsid w:val="00B6116F"/>
    <w:rsid w:val="00B64E78"/>
    <w:rsid w:val="00B655D3"/>
    <w:rsid w:val="00B74FCC"/>
    <w:rsid w:val="00B75C90"/>
    <w:rsid w:val="00B7638A"/>
    <w:rsid w:val="00B85C0E"/>
    <w:rsid w:val="00B87587"/>
    <w:rsid w:val="00B93E9A"/>
    <w:rsid w:val="00B94698"/>
    <w:rsid w:val="00B94F77"/>
    <w:rsid w:val="00B96BEA"/>
    <w:rsid w:val="00BA1013"/>
    <w:rsid w:val="00BA1DD3"/>
    <w:rsid w:val="00BA2FE3"/>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5866"/>
    <w:rsid w:val="00C07EBF"/>
    <w:rsid w:val="00C1284A"/>
    <w:rsid w:val="00C17A3F"/>
    <w:rsid w:val="00C27022"/>
    <w:rsid w:val="00C27243"/>
    <w:rsid w:val="00C36135"/>
    <w:rsid w:val="00C40434"/>
    <w:rsid w:val="00C436A1"/>
    <w:rsid w:val="00C466E7"/>
    <w:rsid w:val="00C47247"/>
    <w:rsid w:val="00C548DF"/>
    <w:rsid w:val="00C54A07"/>
    <w:rsid w:val="00C65FDA"/>
    <w:rsid w:val="00C7618D"/>
    <w:rsid w:val="00C8019A"/>
    <w:rsid w:val="00C95044"/>
    <w:rsid w:val="00C95233"/>
    <w:rsid w:val="00C96C08"/>
    <w:rsid w:val="00CB2F30"/>
    <w:rsid w:val="00CB2FE1"/>
    <w:rsid w:val="00CB5B1F"/>
    <w:rsid w:val="00CC348A"/>
    <w:rsid w:val="00CC43DA"/>
    <w:rsid w:val="00CD071F"/>
    <w:rsid w:val="00CD70F8"/>
    <w:rsid w:val="00CE3460"/>
    <w:rsid w:val="00CF2581"/>
    <w:rsid w:val="00CF33C8"/>
    <w:rsid w:val="00CF345E"/>
    <w:rsid w:val="00CF6C74"/>
    <w:rsid w:val="00CF6F52"/>
    <w:rsid w:val="00CF7D01"/>
    <w:rsid w:val="00CF7FCF"/>
    <w:rsid w:val="00D00BED"/>
    <w:rsid w:val="00D03ACB"/>
    <w:rsid w:val="00D05BC4"/>
    <w:rsid w:val="00D0688E"/>
    <w:rsid w:val="00D06A4E"/>
    <w:rsid w:val="00D155ED"/>
    <w:rsid w:val="00D1560E"/>
    <w:rsid w:val="00D15698"/>
    <w:rsid w:val="00D15B38"/>
    <w:rsid w:val="00D26D67"/>
    <w:rsid w:val="00D26FC1"/>
    <w:rsid w:val="00D273E3"/>
    <w:rsid w:val="00D30149"/>
    <w:rsid w:val="00D301DD"/>
    <w:rsid w:val="00D34AB6"/>
    <w:rsid w:val="00D34CC8"/>
    <w:rsid w:val="00D3726D"/>
    <w:rsid w:val="00D4003A"/>
    <w:rsid w:val="00D45603"/>
    <w:rsid w:val="00D47B2E"/>
    <w:rsid w:val="00D548AB"/>
    <w:rsid w:val="00D57EEC"/>
    <w:rsid w:val="00D7173B"/>
    <w:rsid w:val="00D718A1"/>
    <w:rsid w:val="00D75776"/>
    <w:rsid w:val="00D805C1"/>
    <w:rsid w:val="00D8130E"/>
    <w:rsid w:val="00D90848"/>
    <w:rsid w:val="00D95E3E"/>
    <w:rsid w:val="00DA175D"/>
    <w:rsid w:val="00DA1E73"/>
    <w:rsid w:val="00DA21D4"/>
    <w:rsid w:val="00DA4560"/>
    <w:rsid w:val="00DA5245"/>
    <w:rsid w:val="00DA7942"/>
    <w:rsid w:val="00DB41AA"/>
    <w:rsid w:val="00DB6171"/>
    <w:rsid w:val="00DB6E06"/>
    <w:rsid w:val="00DB7D03"/>
    <w:rsid w:val="00DC7630"/>
    <w:rsid w:val="00DD0CDC"/>
    <w:rsid w:val="00DD1778"/>
    <w:rsid w:val="00DD4EBB"/>
    <w:rsid w:val="00DD4F8E"/>
    <w:rsid w:val="00DE011A"/>
    <w:rsid w:val="00DE5C96"/>
    <w:rsid w:val="00DF328D"/>
    <w:rsid w:val="00DF56D7"/>
    <w:rsid w:val="00E025A0"/>
    <w:rsid w:val="00E073E7"/>
    <w:rsid w:val="00E13E41"/>
    <w:rsid w:val="00E15C43"/>
    <w:rsid w:val="00E163C0"/>
    <w:rsid w:val="00E226CF"/>
    <w:rsid w:val="00E268D5"/>
    <w:rsid w:val="00E269FC"/>
    <w:rsid w:val="00E2723E"/>
    <w:rsid w:val="00E324DB"/>
    <w:rsid w:val="00E376DE"/>
    <w:rsid w:val="00E403B6"/>
    <w:rsid w:val="00E406C7"/>
    <w:rsid w:val="00E43D52"/>
    <w:rsid w:val="00E47021"/>
    <w:rsid w:val="00E52880"/>
    <w:rsid w:val="00E52F9C"/>
    <w:rsid w:val="00E5461A"/>
    <w:rsid w:val="00E617E9"/>
    <w:rsid w:val="00E7640D"/>
    <w:rsid w:val="00E76ACC"/>
    <w:rsid w:val="00E92673"/>
    <w:rsid w:val="00E953A0"/>
    <w:rsid w:val="00EA5B86"/>
    <w:rsid w:val="00EB1F70"/>
    <w:rsid w:val="00EB6F60"/>
    <w:rsid w:val="00EC30F1"/>
    <w:rsid w:val="00EC3290"/>
    <w:rsid w:val="00EC39A0"/>
    <w:rsid w:val="00ED5876"/>
    <w:rsid w:val="00EE00DC"/>
    <w:rsid w:val="00EE759E"/>
    <w:rsid w:val="00EF00F1"/>
    <w:rsid w:val="00EF02BA"/>
    <w:rsid w:val="00EF195D"/>
    <w:rsid w:val="00EF49C4"/>
    <w:rsid w:val="00EF5816"/>
    <w:rsid w:val="00F04309"/>
    <w:rsid w:val="00F06E3D"/>
    <w:rsid w:val="00F07548"/>
    <w:rsid w:val="00F12921"/>
    <w:rsid w:val="00F13842"/>
    <w:rsid w:val="00F23FB0"/>
    <w:rsid w:val="00F24D20"/>
    <w:rsid w:val="00F252F2"/>
    <w:rsid w:val="00F54379"/>
    <w:rsid w:val="00F5749B"/>
    <w:rsid w:val="00F61A0A"/>
    <w:rsid w:val="00F63BC2"/>
    <w:rsid w:val="00F641D4"/>
    <w:rsid w:val="00F95F58"/>
    <w:rsid w:val="00FA07B9"/>
    <w:rsid w:val="00FA1E26"/>
    <w:rsid w:val="00FB0FA2"/>
    <w:rsid w:val="00FB3103"/>
    <w:rsid w:val="00FC1BB0"/>
    <w:rsid w:val="00FD2DD4"/>
    <w:rsid w:val="00FD3009"/>
    <w:rsid w:val="00FD74C4"/>
    <w:rsid w:val="00FE09AD"/>
    <w:rsid w:val="00FE1964"/>
    <w:rsid w:val="00FE2104"/>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95E3E"/>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D95E3E"/>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95E3E"/>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D95E3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styleId="BesuchterLink">
    <w:name w:val="FollowedHyperlink"/>
    <w:basedOn w:val="Absatz-Standardschriftart"/>
    <w:uiPriority w:val="99"/>
    <w:semiHidden/>
    <w:unhideWhenUsed/>
    <w:rsid w:val="005E44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 TargetMode="External"/><Relationship Id="rId13" Type="http://schemas.openxmlformats.org/officeDocument/2006/relationships/hyperlink" Target="https://www.se.com/de/de/work/campaign/life-is-on/life-is-on.jsp" TargetMode="External"/><Relationship Id="rId18" Type="http://schemas.openxmlformats.org/officeDocument/2006/relationships/hyperlink" Target="https://www.linkedin.com/company/schneider-electri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se.com/"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acebook.com/SchneiderElectricDE" TargetMode="External"/><Relationship Id="rId20" Type="http://schemas.openxmlformats.org/officeDocument/2006/relationships/hyperlink" Target="https://www.youtube.com/channel/UCVPf33n1Mr9gQL9clrxj2fQ/featur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ww/en/about-us/investor-relations/investment/esg.jsp"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se.com/de/de/about-us/newsroom/news/press-releases/schneider-electric-erzielt-hervorragende-ergebnisse-in-vier-nachhaltigkeitsratings-f&#252;r-unternehmen-61e574aea7226141c46e644f"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se.com/de/de/about-us/newsroom/news/press-releases/vorreiter-f%C3%BCr-nachhaltiges-wirtschaften-schneider-electric-erh%C3%A4lt-deutschen-nachhaltigkeitspreis-61ae289b633db93c7c78bae6" TargetMode="External"/><Relationship Id="rId14" Type="http://schemas.openxmlformats.org/officeDocument/2006/relationships/hyperlink" Target="https://twitter.com/SchneiderElecDE" TargetMode="External"/><Relationship Id="rId22" Type="http://schemas.openxmlformats.org/officeDocument/2006/relationships/hyperlink" Target="https://www.se.com/de/de/about-us/sustainabilit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4492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Violetta Vilver</cp:lastModifiedBy>
  <cp:revision>41</cp:revision>
  <cp:lastPrinted>2022-01-21T10:47:00Z</cp:lastPrinted>
  <dcterms:created xsi:type="dcterms:W3CDTF">2022-01-18T13:59:00Z</dcterms:created>
  <dcterms:modified xsi:type="dcterms:W3CDTF">2022-01-21T16:10:00Z</dcterms:modified>
</cp:coreProperties>
</file>