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2EC7" w14:textId="4740C9E8" w:rsidR="00C4724E" w:rsidRPr="00863B7F" w:rsidRDefault="009F426E" w:rsidP="00B608B3">
      <w:pPr>
        <w:pStyle w:val="paragraph"/>
        <w:spacing w:before="0" w:beforeAutospacing="0" w:after="0" w:afterAutospacing="0" w:line="276" w:lineRule="auto"/>
        <w:jc w:val="both"/>
        <w:textAlignment w:val="baseline"/>
        <w:rPr>
          <w:rStyle w:val="normaltextrun"/>
          <w:rFonts w:asciiTheme="minorHAnsi" w:hAnsiTheme="minorHAnsi" w:cstheme="minorBidi"/>
          <w:b/>
          <w:bCs/>
          <w:sz w:val="28"/>
          <w:szCs w:val="28"/>
        </w:rPr>
      </w:pPr>
      <w:r w:rsidRPr="00863B7F">
        <w:rPr>
          <w:rStyle w:val="normaltextrun"/>
          <w:rFonts w:asciiTheme="minorHAnsi" w:hAnsiTheme="minorHAnsi" w:cstheme="minorBidi"/>
          <w:b/>
          <w:bCs/>
          <w:sz w:val="28"/>
          <w:szCs w:val="28"/>
        </w:rPr>
        <w:t xml:space="preserve">ExxonMobil ist </w:t>
      </w:r>
      <w:r w:rsidR="00C464D6">
        <w:rPr>
          <w:rStyle w:val="normaltextrun"/>
          <w:rFonts w:asciiTheme="minorHAnsi" w:hAnsiTheme="minorHAnsi" w:cstheme="minorBidi"/>
          <w:b/>
          <w:bCs/>
          <w:sz w:val="28"/>
          <w:szCs w:val="28"/>
        </w:rPr>
        <w:t xml:space="preserve">neues </w:t>
      </w:r>
      <w:r w:rsidRPr="00863B7F">
        <w:rPr>
          <w:rStyle w:val="normaltextrun"/>
          <w:rFonts w:asciiTheme="minorHAnsi" w:hAnsiTheme="minorHAnsi" w:cstheme="minorBidi"/>
          <w:b/>
          <w:bCs/>
          <w:sz w:val="28"/>
          <w:szCs w:val="28"/>
        </w:rPr>
        <w:t>Mitglied der UniversalAutomation.Org</w:t>
      </w:r>
    </w:p>
    <w:p w14:paraId="4ECDF133" w14:textId="77777777" w:rsidR="00F404F4" w:rsidRPr="00863B7F" w:rsidRDefault="00F404F4" w:rsidP="00B608B3">
      <w:pPr>
        <w:pStyle w:val="paragraph"/>
        <w:spacing w:before="0" w:beforeAutospacing="0" w:after="0" w:afterAutospacing="0" w:line="276" w:lineRule="auto"/>
        <w:jc w:val="both"/>
        <w:textAlignment w:val="baseline"/>
        <w:rPr>
          <w:rFonts w:asciiTheme="minorHAnsi" w:eastAsiaTheme="minorEastAsia" w:hAnsiTheme="minorHAnsi" w:cstheme="minorBidi"/>
          <w:sz w:val="22"/>
          <w:szCs w:val="22"/>
        </w:rPr>
      </w:pPr>
    </w:p>
    <w:p w14:paraId="637FEF7B" w14:textId="5A469833" w:rsidR="009F426E" w:rsidRPr="00863B7F" w:rsidRDefault="009F426E" w:rsidP="00BB4F3C">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863B7F">
        <w:rPr>
          <w:rStyle w:val="normaltextrun"/>
          <w:rFonts w:asciiTheme="minorHAnsi" w:eastAsiaTheme="minorEastAsia" w:hAnsiTheme="minorHAnsi" w:cstheme="minorBidi"/>
          <w:b/>
          <w:bCs/>
          <w:sz w:val="22"/>
          <w:szCs w:val="22"/>
        </w:rPr>
        <w:t xml:space="preserve">Brüssel, </w:t>
      </w:r>
      <w:r w:rsidR="00EC529E">
        <w:rPr>
          <w:rStyle w:val="normaltextrun"/>
          <w:rFonts w:asciiTheme="minorHAnsi" w:eastAsiaTheme="minorEastAsia" w:hAnsiTheme="minorHAnsi" w:cstheme="minorBidi"/>
          <w:b/>
          <w:bCs/>
          <w:sz w:val="22"/>
          <w:szCs w:val="22"/>
        </w:rPr>
        <w:t>03</w:t>
      </w:r>
      <w:r w:rsidR="00B608B3" w:rsidRPr="00863B7F">
        <w:rPr>
          <w:rStyle w:val="normaltextrun"/>
          <w:rFonts w:asciiTheme="minorHAnsi" w:eastAsiaTheme="minorEastAsia" w:hAnsiTheme="minorHAnsi" w:cstheme="minorBidi"/>
          <w:b/>
          <w:bCs/>
          <w:sz w:val="22"/>
          <w:szCs w:val="22"/>
        </w:rPr>
        <w:t>.</w:t>
      </w:r>
      <w:r w:rsidR="005F15B1" w:rsidRPr="00863B7F">
        <w:rPr>
          <w:rStyle w:val="normaltextrun"/>
          <w:rFonts w:asciiTheme="minorHAnsi" w:eastAsiaTheme="minorEastAsia" w:hAnsiTheme="minorHAnsi" w:cstheme="minorBidi"/>
          <w:b/>
          <w:bCs/>
          <w:sz w:val="22"/>
          <w:szCs w:val="22"/>
        </w:rPr>
        <w:t xml:space="preserve"> </w:t>
      </w:r>
      <w:r w:rsidR="00EC529E">
        <w:rPr>
          <w:rStyle w:val="normaltextrun"/>
          <w:rFonts w:asciiTheme="minorHAnsi" w:eastAsiaTheme="minorEastAsia" w:hAnsiTheme="minorHAnsi" w:cstheme="minorBidi"/>
          <w:b/>
          <w:bCs/>
          <w:sz w:val="22"/>
          <w:szCs w:val="22"/>
        </w:rPr>
        <w:t>Mai</w:t>
      </w:r>
      <w:r w:rsidR="00B06B77" w:rsidRPr="00863B7F">
        <w:rPr>
          <w:rStyle w:val="normaltextrun"/>
          <w:rFonts w:asciiTheme="minorHAnsi" w:eastAsiaTheme="minorEastAsia" w:hAnsiTheme="minorHAnsi" w:cstheme="minorBidi"/>
          <w:b/>
          <w:bCs/>
          <w:sz w:val="22"/>
          <w:szCs w:val="22"/>
        </w:rPr>
        <w:t xml:space="preserve"> </w:t>
      </w:r>
      <w:r w:rsidR="00527781" w:rsidRPr="00863B7F">
        <w:rPr>
          <w:rStyle w:val="normaltextrun"/>
          <w:rFonts w:asciiTheme="minorHAnsi" w:eastAsiaTheme="minorEastAsia" w:hAnsiTheme="minorHAnsi" w:cstheme="minorBidi"/>
          <w:b/>
          <w:bCs/>
          <w:sz w:val="22"/>
          <w:szCs w:val="22"/>
        </w:rPr>
        <w:t>202</w:t>
      </w:r>
      <w:r w:rsidR="00B06B77" w:rsidRPr="00863B7F">
        <w:rPr>
          <w:rStyle w:val="normaltextrun"/>
          <w:rFonts w:asciiTheme="minorHAnsi" w:eastAsiaTheme="minorEastAsia" w:hAnsiTheme="minorHAnsi" w:cstheme="minorBidi"/>
          <w:b/>
          <w:bCs/>
          <w:sz w:val="22"/>
          <w:szCs w:val="22"/>
        </w:rPr>
        <w:t>2</w:t>
      </w:r>
      <w:r w:rsidR="005F15B1" w:rsidRPr="00863B7F">
        <w:rPr>
          <w:rStyle w:val="normaltextrun"/>
          <w:rFonts w:asciiTheme="minorHAnsi" w:eastAsiaTheme="minorEastAsia" w:hAnsiTheme="minorHAnsi" w:cstheme="minorBidi"/>
          <w:b/>
          <w:bCs/>
          <w:sz w:val="22"/>
          <w:szCs w:val="22"/>
        </w:rPr>
        <w:t xml:space="preserve"> </w:t>
      </w:r>
      <w:r w:rsidR="01F04B97" w:rsidRPr="00863B7F">
        <w:rPr>
          <w:rStyle w:val="normaltextrun"/>
          <w:rFonts w:asciiTheme="minorHAnsi" w:eastAsiaTheme="minorEastAsia" w:hAnsiTheme="minorHAnsi" w:cstheme="minorBidi"/>
          <w:b/>
          <w:bCs/>
          <w:sz w:val="22"/>
          <w:szCs w:val="22"/>
        </w:rPr>
        <w:t>–</w:t>
      </w:r>
      <w:r w:rsidR="00C72895" w:rsidRPr="00863B7F">
        <w:rPr>
          <w:rStyle w:val="normaltextrun"/>
          <w:rFonts w:asciiTheme="minorHAnsi" w:eastAsiaTheme="minorEastAsia" w:hAnsiTheme="minorHAnsi" w:cstheme="minorBidi"/>
          <w:sz w:val="22"/>
          <w:szCs w:val="22"/>
        </w:rPr>
        <w:t xml:space="preserve"> </w:t>
      </w:r>
      <w:r w:rsidR="00DC4B8B" w:rsidRPr="00DC4B8B">
        <w:rPr>
          <w:rStyle w:val="normaltextrun"/>
          <w:rFonts w:asciiTheme="minorHAnsi" w:eastAsiaTheme="minorEastAsia" w:hAnsiTheme="minorHAnsi" w:cstheme="minorBidi"/>
          <w:sz w:val="22"/>
          <w:szCs w:val="22"/>
        </w:rPr>
        <w:t>ExxonMobil</w:t>
      </w:r>
      <w:r w:rsidR="00DC4B8B">
        <w:rPr>
          <w:rStyle w:val="normaltextrun"/>
          <w:rFonts w:asciiTheme="minorHAnsi" w:eastAsiaTheme="minorEastAsia" w:hAnsiTheme="minorHAnsi" w:cstheme="minorBidi"/>
          <w:sz w:val="22"/>
          <w:szCs w:val="22"/>
        </w:rPr>
        <w:t>,</w:t>
      </w:r>
      <w:r w:rsidR="00DC4B8B" w:rsidRPr="00DC4B8B">
        <w:rPr>
          <w:rStyle w:val="normaltextrun"/>
          <w:rFonts w:asciiTheme="minorHAnsi" w:eastAsiaTheme="minorEastAsia" w:hAnsiTheme="minorHAnsi" w:cstheme="minorBidi"/>
          <w:sz w:val="22"/>
          <w:szCs w:val="22"/>
        </w:rPr>
        <w:t xml:space="preserve"> einer der</w:t>
      </w:r>
      <w:r w:rsidR="00A7505A">
        <w:rPr>
          <w:rStyle w:val="normaltextrun"/>
          <w:rFonts w:asciiTheme="minorHAnsi" w:eastAsiaTheme="minorEastAsia" w:hAnsiTheme="minorHAnsi" w:cstheme="minorBidi"/>
          <w:sz w:val="22"/>
          <w:szCs w:val="22"/>
        </w:rPr>
        <w:t xml:space="preserve"> weltweit</w:t>
      </w:r>
      <w:r w:rsidR="00DC4B8B" w:rsidRPr="00DC4B8B">
        <w:rPr>
          <w:rStyle w:val="normaltextrun"/>
          <w:rFonts w:asciiTheme="minorHAnsi" w:eastAsiaTheme="minorEastAsia" w:hAnsiTheme="minorHAnsi" w:cstheme="minorBidi"/>
          <w:sz w:val="22"/>
          <w:szCs w:val="22"/>
        </w:rPr>
        <w:t xml:space="preserve"> größten börsennotierten Öl- und Gaskonzerne</w:t>
      </w:r>
      <w:r w:rsidR="00DC4B8B">
        <w:rPr>
          <w:rStyle w:val="normaltextrun"/>
          <w:rFonts w:asciiTheme="minorHAnsi" w:eastAsiaTheme="minorEastAsia" w:hAnsiTheme="minorHAnsi" w:cstheme="minorBidi"/>
          <w:sz w:val="22"/>
          <w:szCs w:val="22"/>
        </w:rPr>
        <w:t xml:space="preserve">, </w:t>
      </w:r>
      <w:r w:rsidR="00C464D6">
        <w:rPr>
          <w:rStyle w:val="normaltextrun"/>
          <w:rFonts w:asciiTheme="minorHAnsi" w:eastAsiaTheme="minorEastAsia" w:hAnsiTheme="minorHAnsi" w:cstheme="minorBidi"/>
          <w:sz w:val="22"/>
          <w:szCs w:val="22"/>
        </w:rPr>
        <w:t xml:space="preserve">ist neues Mitglied </w:t>
      </w:r>
      <w:bookmarkStart w:id="0" w:name="_Hlk99969360"/>
      <w:r w:rsidR="00C464D6">
        <w:rPr>
          <w:rStyle w:val="normaltextrun"/>
          <w:rFonts w:asciiTheme="minorHAnsi" w:eastAsiaTheme="minorEastAsia" w:hAnsiTheme="minorHAnsi" w:cstheme="minorBidi"/>
          <w:sz w:val="22"/>
          <w:szCs w:val="22"/>
        </w:rPr>
        <w:t xml:space="preserve">der </w:t>
      </w:r>
      <w:hyperlink r:id="rId8" w:history="1">
        <w:r w:rsidRPr="00863B7F">
          <w:rPr>
            <w:rStyle w:val="Hyperlink"/>
            <w:rFonts w:asciiTheme="minorHAnsi" w:hAnsiTheme="minorHAnsi" w:cstheme="minorHAnsi"/>
            <w:color w:val="auto"/>
            <w:sz w:val="22"/>
            <w:szCs w:val="22"/>
          </w:rPr>
          <w:t>UniversalAutomation.Org</w:t>
        </w:r>
      </w:hyperlink>
      <w:bookmarkEnd w:id="0"/>
      <w:r w:rsidR="00D3540D">
        <w:rPr>
          <w:rStyle w:val="normaltextrun"/>
          <w:rFonts w:asciiTheme="minorHAnsi" w:hAnsiTheme="minorHAnsi" w:cstheme="minorHAnsi"/>
          <w:sz w:val="22"/>
          <w:szCs w:val="22"/>
        </w:rPr>
        <w:t>.</w:t>
      </w:r>
      <w:r w:rsidR="00A7505A">
        <w:rPr>
          <w:rStyle w:val="normaltextrun"/>
          <w:rFonts w:asciiTheme="minorHAnsi" w:hAnsiTheme="minorHAnsi" w:cstheme="minorHAnsi"/>
          <w:sz w:val="22"/>
          <w:szCs w:val="22"/>
        </w:rPr>
        <w:t xml:space="preserve"> Als unabhängige Non-Profit-Organisation pflegt und verwaltet die im November 2021 neu gegründete UniversalAutomation.Org die </w:t>
      </w:r>
      <w:r w:rsidR="00C86A4B" w:rsidRPr="00863B7F">
        <w:rPr>
          <w:rStyle w:val="normaltextrun"/>
          <w:rFonts w:asciiTheme="minorHAnsi" w:hAnsiTheme="minorHAnsi" w:cstheme="minorHAnsi"/>
          <w:sz w:val="22"/>
          <w:szCs w:val="22"/>
        </w:rPr>
        <w:t>R</w:t>
      </w:r>
      <w:r w:rsidR="00B216B6" w:rsidRPr="00863B7F">
        <w:rPr>
          <w:rStyle w:val="normaltextrun"/>
          <w:rFonts w:asciiTheme="minorHAnsi" w:hAnsiTheme="minorHAnsi" w:cstheme="minorHAnsi"/>
          <w:sz w:val="22"/>
          <w:szCs w:val="22"/>
        </w:rPr>
        <w:t xml:space="preserve">eferenzimplementierung einer </w:t>
      </w:r>
      <w:r w:rsidR="00D467F1" w:rsidRPr="00863B7F">
        <w:rPr>
          <w:rStyle w:val="normaltextrun"/>
          <w:rFonts w:asciiTheme="minorHAnsi" w:hAnsiTheme="minorHAnsi" w:cstheme="minorHAnsi"/>
          <w:sz w:val="22"/>
          <w:szCs w:val="22"/>
        </w:rPr>
        <w:t>auf der</w:t>
      </w:r>
      <w:r w:rsidR="00A7505A">
        <w:rPr>
          <w:rStyle w:val="normaltextrun"/>
          <w:rFonts w:asciiTheme="minorHAnsi" w:hAnsiTheme="minorHAnsi" w:cstheme="minorHAnsi"/>
          <w:sz w:val="22"/>
          <w:szCs w:val="22"/>
        </w:rPr>
        <w:t xml:space="preserve"> Norm</w:t>
      </w:r>
      <w:r w:rsidR="00D467F1" w:rsidRPr="00863B7F">
        <w:rPr>
          <w:rStyle w:val="normaltextrun"/>
          <w:rFonts w:asciiTheme="minorHAnsi" w:hAnsiTheme="minorHAnsi" w:cstheme="minorHAnsi"/>
          <w:sz w:val="22"/>
          <w:szCs w:val="22"/>
        </w:rPr>
        <w:t xml:space="preserve"> </w:t>
      </w:r>
      <w:r w:rsidR="00C86A4B" w:rsidRPr="00863B7F">
        <w:rPr>
          <w:rStyle w:val="normaltextrun"/>
          <w:rFonts w:asciiTheme="minorHAnsi" w:hAnsiTheme="minorHAnsi" w:cstheme="minorHAnsi"/>
          <w:sz w:val="22"/>
          <w:szCs w:val="22"/>
        </w:rPr>
        <w:t xml:space="preserve">IEC 61499 </w:t>
      </w:r>
      <w:r w:rsidR="00D467F1" w:rsidRPr="00863B7F">
        <w:rPr>
          <w:rStyle w:val="normaltextrun"/>
          <w:rFonts w:asciiTheme="minorHAnsi" w:hAnsiTheme="minorHAnsi" w:cstheme="minorHAnsi"/>
          <w:sz w:val="22"/>
          <w:szCs w:val="22"/>
        </w:rPr>
        <w:t xml:space="preserve">basierenden </w:t>
      </w:r>
      <w:proofErr w:type="spellStart"/>
      <w:r w:rsidR="00A7505A">
        <w:rPr>
          <w:rStyle w:val="normaltextrun"/>
          <w:rFonts w:asciiTheme="minorHAnsi" w:hAnsiTheme="minorHAnsi" w:cstheme="minorHAnsi"/>
          <w:sz w:val="22"/>
          <w:szCs w:val="22"/>
        </w:rPr>
        <w:t>Runtimeumgebung</w:t>
      </w:r>
      <w:proofErr w:type="spellEnd"/>
      <w:r w:rsidR="00FB6EAB">
        <w:rPr>
          <w:rStyle w:val="normaltextrun"/>
          <w:rFonts w:asciiTheme="minorHAnsi" w:hAnsiTheme="minorHAnsi" w:cstheme="minorHAnsi"/>
          <w:sz w:val="22"/>
          <w:szCs w:val="22"/>
        </w:rPr>
        <w:t>. Im Unterschied zu gegenwärtig meist vorherrschenden proprietären Automatisierungsansätzen setzt das aus Industrieunternehmen, Herstellern, OEMs, Systemintegratoren, Start-Ups und Universitäten bestehende Bündnis damit auf eine herstellerunabhängige und softwarezentrierte Automatisierungsarchitektur.</w:t>
      </w:r>
      <w:r w:rsidR="008F3586">
        <w:rPr>
          <w:rStyle w:val="normaltextrun"/>
          <w:rFonts w:asciiTheme="minorHAnsi" w:hAnsiTheme="minorHAnsi" w:cstheme="minorHAnsi"/>
          <w:sz w:val="22"/>
          <w:szCs w:val="22"/>
        </w:rPr>
        <w:t xml:space="preserve"> Diese zeichnet sich u.a. durch eine anbieterübergreifende Interoperabilität von Steuerungen sowie die unkomplizierte Portabilität von Softwareanwendungen aus. </w:t>
      </w:r>
      <w:r w:rsidRPr="00863B7F">
        <w:rPr>
          <w:rStyle w:val="normaltextrun"/>
          <w:rFonts w:asciiTheme="minorHAnsi" w:hAnsiTheme="minorHAnsi" w:cstheme="minorHAnsi"/>
          <w:sz w:val="22"/>
          <w:szCs w:val="22"/>
        </w:rPr>
        <w:t xml:space="preserve">ExxonMobil nutzt die Laufzeitumgebung als Teil </w:t>
      </w:r>
      <w:r w:rsidR="00F71098">
        <w:rPr>
          <w:rStyle w:val="normaltextrun"/>
          <w:rFonts w:asciiTheme="minorHAnsi" w:hAnsiTheme="minorHAnsi" w:cstheme="minorHAnsi"/>
          <w:sz w:val="22"/>
          <w:szCs w:val="22"/>
        </w:rPr>
        <w:t>s</w:t>
      </w:r>
      <w:r w:rsidRPr="00863B7F">
        <w:rPr>
          <w:rStyle w:val="normaltextrun"/>
          <w:rFonts w:asciiTheme="minorHAnsi" w:hAnsiTheme="minorHAnsi" w:cstheme="minorHAnsi"/>
          <w:sz w:val="22"/>
          <w:szCs w:val="22"/>
        </w:rPr>
        <w:t>eine</w:t>
      </w:r>
      <w:r w:rsidR="009F659D" w:rsidRPr="00863B7F">
        <w:rPr>
          <w:rStyle w:val="normaltextrun"/>
          <w:rFonts w:asciiTheme="minorHAnsi" w:hAnsiTheme="minorHAnsi" w:cstheme="minorHAnsi"/>
          <w:sz w:val="22"/>
          <w:szCs w:val="22"/>
        </w:rPr>
        <w:t>r</w:t>
      </w:r>
      <w:r w:rsidRPr="00863B7F">
        <w:rPr>
          <w:rStyle w:val="normaltextrun"/>
          <w:rFonts w:asciiTheme="minorHAnsi" w:hAnsiTheme="minorHAnsi" w:cstheme="minorHAnsi"/>
          <w:sz w:val="22"/>
          <w:szCs w:val="22"/>
        </w:rPr>
        <w:t xml:space="preserve"> Open Process Automation Test</w:t>
      </w:r>
      <w:r w:rsidR="009F659D" w:rsidRPr="00863B7F">
        <w:rPr>
          <w:rStyle w:val="normaltextrun"/>
          <w:rFonts w:asciiTheme="minorHAnsi" w:hAnsiTheme="minorHAnsi" w:cstheme="minorHAnsi"/>
          <w:sz w:val="22"/>
          <w:szCs w:val="22"/>
        </w:rPr>
        <w:t>umgebung</w:t>
      </w:r>
      <w:r w:rsidR="00F71098">
        <w:rPr>
          <w:rStyle w:val="normaltextrun"/>
          <w:rFonts w:asciiTheme="minorHAnsi" w:hAnsiTheme="minorHAnsi" w:cstheme="minorHAnsi"/>
          <w:sz w:val="22"/>
          <w:szCs w:val="22"/>
        </w:rPr>
        <w:t xml:space="preserve">. Ein erster </w:t>
      </w:r>
      <w:r w:rsidRPr="00863B7F">
        <w:rPr>
          <w:rStyle w:val="normaltextrun"/>
          <w:rFonts w:asciiTheme="minorHAnsi" w:hAnsiTheme="minorHAnsi" w:cstheme="minorHAnsi"/>
          <w:sz w:val="22"/>
          <w:szCs w:val="22"/>
        </w:rPr>
        <w:t xml:space="preserve">Prototyp </w:t>
      </w:r>
      <w:r w:rsidR="00F71098">
        <w:rPr>
          <w:rStyle w:val="normaltextrun"/>
          <w:rFonts w:asciiTheme="minorHAnsi" w:hAnsiTheme="minorHAnsi" w:cstheme="minorHAnsi"/>
          <w:sz w:val="22"/>
          <w:szCs w:val="22"/>
        </w:rPr>
        <w:t xml:space="preserve">wurde </w:t>
      </w:r>
      <w:r w:rsidR="00F71098" w:rsidRPr="00863B7F">
        <w:rPr>
          <w:rStyle w:val="normaltextrun"/>
          <w:rFonts w:asciiTheme="minorHAnsi" w:hAnsiTheme="minorHAnsi" w:cstheme="minorHAnsi"/>
          <w:sz w:val="22"/>
          <w:szCs w:val="22"/>
        </w:rPr>
        <w:t xml:space="preserve">in einer Pilotanlage </w:t>
      </w:r>
      <w:r w:rsidR="0012630E">
        <w:rPr>
          <w:rStyle w:val="normaltextrun"/>
          <w:rFonts w:asciiTheme="minorHAnsi" w:hAnsiTheme="minorHAnsi" w:cstheme="minorHAnsi"/>
          <w:sz w:val="22"/>
          <w:szCs w:val="22"/>
        </w:rPr>
        <w:t xml:space="preserve">bereits </w:t>
      </w:r>
      <w:r w:rsidR="00F71098">
        <w:rPr>
          <w:rStyle w:val="normaltextrun"/>
          <w:rFonts w:asciiTheme="minorHAnsi" w:hAnsiTheme="minorHAnsi" w:cstheme="minorHAnsi"/>
          <w:sz w:val="22"/>
          <w:szCs w:val="22"/>
        </w:rPr>
        <w:t>erfolgreich erprobt</w:t>
      </w:r>
      <w:r w:rsidRPr="00863B7F">
        <w:rPr>
          <w:rStyle w:val="normaltextrun"/>
          <w:rFonts w:asciiTheme="minorHAnsi" w:hAnsiTheme="minorHAnsi" w:cstheme="minorHAnsi"/>
          <w:sz w:val="22"/>
          <w:szCs w:val="22"/>
        </w:rPr>
        <w:t>.</w:t>
      </w:r>
    </w:p>
    <w:p w14:paraId="236E84E7" w14:textId="721C113F" w:rsidR="00B06B77" w:rsidRPr="00863B7F" w:rsidRDefault="008B16E9" w:rsidP="00B06B77">
      <w:pPr>
        <w:pStyle w:val="paragraph"/>
        <w:spacing w:line="276" w:lineRule="auto"/>
        <w:jc w:val="both"/>
        <w:textAlignment w:val="baseline"/>
        <w:rPr>
          <w:rStyle w:val="normaltextrun"/>
          <w:rFonts w:asciiTheme="minorHAnsi" w:hAnsiTheme="minorHAnsi" w:cstheme="minorHAnsi"/>
          <w:sz w:val="22"/>
          <w:szCs w:val="22"/>
        </w:rPr>
      </w:pPr>
      <w:r w:rsidRPr="00863B7F">
        <w:rPr>
          <w:rStyle w:val="normaltextrun"/>
          <w:rFonts w:asciiTheme="minorHAnsi" w:hAnsiTheme="minorHAnsi" w:cstheme="minorHAnsi"/>
          <w:sz w:val="22"/>
          <w:szCs w:val="22"/>
        </w:rPr>
        <w:t>"Wir freuen uns</w:t>
      </w:r>
      <w:r w:rsidR="006E5AF5">
        <w:rPr>
          <w:rStyle w:val="normaltextrun"/>
          <w:rFonts w:asciiTheme="minorHAnsi" w:hAnsiTheme="minorHAnsi" w:cstheme="minorHAnsi"/>
          <w:sz w:val="22"/>
          <w:szCs w:val="22"/>
        </w:rPr>
        <w:t>,</w:t>
      </w:r>
      <w:r w:rsidRPr="00863B7F">
        <w:rPr>
          <w:rStyle w:val="normaltextrun"/>
          <w:rFonts w:asciiTheme="minorHAnsi" w:hAnsiTheme="minorHAnsi" w:cstheme="minorHAnsi"/>
          <w:sz w:val="22"/>
          <w:szCs w:val="22"/>
        </w:rPr>
        <w:t xml:space="preserve"> </w:t>
      </w:r>
      <w:r w:rsidR="006E5AF5">
        <w:rPr>
          <w:rStyle w:val="normaltextrun"/>
          <w:rFonts w:asciiTheme="minorHAnsi" w:hAnsiTheme="minorHAnsi" w:cstheme="minorHAnsi"/>
          <w:sz w:val="22"/>
          <w:szCs w:val="22"/>
        </w:rPr>
        <w:t xml:space="preserve">ab sofort </w:t>
      </w:r>
      <w:r w:rsidR="005576E5">
        <w:rPr>
          <w:rStyle w:val="normaltextrun"/>
          <w:rFonts w:asciiTheme="minorHAnsi" w:hAnsiTheme="minorHAnsi" w:cstheme="minorHAnsi"/>
          <w:sz w:val="22"/>
          <w:szCs w:val="22"/>
        </w:rPr>
        <w:t xml:space="preserve">Teil </w:t>
      </w:r>
      <w:r w:rsidR="00193E5D" w:rsidRPr="00863B7F">
        <w:rPr>
          <w:rStyle w:val="normaltextrun"/>
          <w:rFonts w:asciiTheme="minorHAnsi" w:hAnsiTheme="minorHAnsi" w:cstheme="minorHAnsi"/>
          <w:sz w:val="22"/>
          <w:szCs w:val="22"/>
        </w:rPr>
        <w:t xml:space="preserve">der </w:t>
      </w:r>
      <w:r w:rsidRPr="00863B7F">
        <w:rPr>
          <w:rStyle w:val="normaltextrun"/>
          <w:rFonts w:asciiTheme="minorHAnsi" w:hAnsiTheme="minorHAnsi" w:cstheme="minorHAnsi"/>
          <w:sz w:val="22"/>
          <w:szCs w:val="22"/>
        </w:rPr>
        <w:t xml:space="preserve">UniversialAutomation.Org </w:t>
      </w:r>
      <w:r w:rsidR="00193E5D" w:rsidRPr="00863B7F">
        <w:rPr>
          <w:rStyle w:val="normaltextrun"/>
          <w:rFonts w:asciiTheme="minorHAnsi" w:hAnsiTheme="minorHAnsi" w:cstheme="minorHAnsi"/>
          <w:sz w:val="22"/>
          <w:szCs w:val="22"/>
        </w:rPr>
        <w:t>zu sein</w:t>
      </w:r>
      <w:r w:rsidR="006E5AF5">
        <w:rPr>
          <w:rStyle w:val="normaltextrun"/>
          <w:rFonts w:asciiTheme="minorHAnsi" w:hAnsiTheme="minorHAnsi" w:cstheme="minorHAnsi"/>
          <w:sz w:val="22"/>
          <w:szCs w:val="22"/>
        </w:rPr>
        <w:t xml:space="preserve"> und gemeinsam mit </w:t>
      </w:r>
      <w:r w:rsidR="0012630E">
        <w:rPr>
          <w:rStyle w:val="normaltextrun"/>
          <w:rFonts w:asciiTheme="minorHAnsi" w:hAnsiTheme="minorHAnsi" w:cstheme="minorHAnsi"/>
          <w:sz w:val="22"/>
          <w:szCs w:val="22"/>
        </w:rPr>
        <w:t xml:space="preserve">den </w:t>
      </w:r>
      <w:r w:rsidRPr="00863B7F">
        <w:rPr>
          <w:rStyle w:val="normaltextrun"/>
          <w:rFonts w:asciiTheme="minorHAnsi" w:hAnsiTheme="minorHAnsi" w:cstheme="minorHAnsi"/>
          <w:sz w:val="22"/>
          <w:szCs w:val="22"/>
        </w:rPr>
        <w:t>anderen Mitglied</w:t>
      </w:r>
      <w:r w:rsidR="0012630E">
        <w:rPr>
          <w:rStyle w:val="normaltextrun"/>
          <w:rFonts w:asciiTheme="minorHAnsi" w:hAnsiTheme="minorHAnsi" w:cstheme="minorHAnsi"/>
          <w:sz w:val="22"/>
          <w:szCs w:val="22"/>
        </w:rPr>
        <w:t>ern</w:t>
      </w:r>
      <w:r w:rsidR="006E5AF5">
        <w:rPr>
          <w:rStyle w:val="normaltextrun"/>
          <w:rFonts w:asciiTheme="minorHAnsi" w:hAnsiTheme="minorHAnsi" w:cstheme="minorHAnsi"/>
          <w:sz w:val="22"/>
          <w:szCs w:val="22"/>
        </w:rPr>
        <w:t xml:space="preserve"> </w:t>
      </w:r>
      <w:r w:rsidRPr="00863B7F">
        <w:rPr>
          <w:rStyle w:val="normaltextrun"/>
          <w:rFonts w:asciiTheme="minorHAnsi" w:hAnsiTheme="minorHAnsi" w:cstheme="minorHAnsi"/>
          <w:sz w:val="22"/>
          <w:szCs w:val="22"/>
        </w:rPr>
        <w:t>a</w:t>
      </w:r>
      <w:r w:rsidR="00E01387" w:rsidRPr="00863B7F">
        <w:rPr>
          <w:rStyle w:val="normaltextrun"/>
          <w:rFonts w:asciiTheme="minorHAnsi" w:hAnsiTheme="minorHAnsi" w:cstheme="minorHAnsi"/>
          <w:sz w:val="22"/>
          <w:szCs w:val="22"/>
        </w:rPr>
        <w:t>m Aufbau</w:t>
      </w:r>
      <w:r w:rsidRPr="00863B7F">
        <w:rPr>
          <w:rStyle w:val="normaltextrun"/>
          <w:rFonts w:asciiTheme="minorHAnsi" w:hAnsiTheme="minorHAnsi" w:cstheme="minorHAnsi"/>
          <w:sz w:val="22"/>
          <w:szCs w:val="22"/>
        </w:rPr>
        <w:t xml:space="preserve"> eine</w:t>
      </w:r>
      <w:r w:rsidR="00E01387" w:rsidRPr="00863B7F">
        <w:rPr>
          <w:rStyle w:val="normaltextrun"/>
          <w:rFonts w:asciiTheme="minorHAnsi" w:hAnsiTheme="minorHAnsi" w:cstheme="minorHAnsi"/>
          <w:sz w:val="22"/>
          <w:szCs w:val="22"/>
        </w:rPr>
        <w:t>s</w:t>
      </w:r>
      <w:r w:rsidRPr="00863B7F">
        <w:rPr>
          <w:rStyle w:val="normaltextrun"/>
          <w:rFonts w:asciiTheme="minorHAnsi" w:hAnsiTheme="minorHAnsi" w:cstheme="minorHAnsi"/>
          <w:sz w:val="22"/>
          <w:szCs w:val="22"/>
        </w:rPr>
        <w:t xml:space="preserve"> </w:t>
      </w:r>
      <w:r w:rsidR="006E5AF5">
        <w:rPr>
          <w:rStyle w:val="normaltextrun"/>
          <w:rFonts w:asciiTheme="minorHAnsi" w:hAnsiTheme="minorHAnsi" w:cstheme="minorHAnsi"/>
          <w:sz w:val="22"/>
          <w:szCs w:val="22"/>
        </w:rPr>
        <w:t>softwarebasierten</w:t>
      </w:r>
      <w:r w:rsidRPr="00863B7F">
        <w:rPr>
          <w:rStyle w:val="normaltextrun"/>
          <w:rFonts w:asciiTheme="minorHAnsi" w:hAnsiTheme="minorHAnsi" w:cstheme="minorHAnsi"/>
          <w:sz w:val="22"/>
          <w:szCs w:val="22"/>
        </w:rPr>
        <w:t xml:space="preserve"> Automatisierungssystems </w:t>
      </w:r>
      <w:r w:rsidR="006E5AF5">
        <w:rPr>
          <w:rStyle w:val="normaltextrun"/>
          <w:rFonts w:asciiTheme="minorHAnsi" w:hAnsiTheme="minorHAnsi" w:cstheme="minorHAnsi"/>
          <w:sz w:val="22"/>
          <w:szCs w:val="22"/>
        </w:rPr>
        <w:t>mitwirken zu können</w:t>
      </w:r>
      <w:r w:rsidRPr="00863B7F">
        <w:rPr>
          <w:rStyle w:val="normaltextrun"/>
          <w:rFonts w:asciiTheme="minorHAnsi" w:hAnsiTheme="minorHAnsi" w:cstheme="minorHAnsi"/>
          <w:sz w:val="22"/>
          <w:szCs w:val="22"/>
        </w:rPr>
        <w:t xml:space="preserve">", sagt Ryan </w:t>
      </w:r>
      <w:proofErr w:type="spellStart"/>
      <w:r w:rsidRPr="00863B7F">
        <w:rPr>
          <w:rStyle w:val="normaltextrun"/>
          <w:rFonts w:asciiTheme="minorHAnsi" w:hAnsiTheme="minorHAnsi" w:cstheme="minorHAnsi"/>
          <w:sz w:val="22"/>
          <w:szCs w:val="22"/>
        </w:rPr>
        <w:t>Smeltzer</w:t>
      </w:r>
      <w:proofErr w:type="spellEnd"/>
      <w:r w:rsidRPr="00863B7F">
        <w:rPr>
          <w:rStyle w:val="normaltextrun"/>
          <w:rFonts w:asciiTheme="minorHAnsi" w:hAnsiTheme="minorHAnsi" w:cstheme="minorHAnsi"/>
          <w:sz w:val="22"/>
          <w:szCs w:val="22"/>
        </w:rPr>
        <w:t xml:space="preserve">, OPA-Programmmanager der ExxonMobil Research and Engineering Company. </w:t>
      </w:r>
      <w:r w:rsidR="0012630E">
        <w:rPr>
          <w:rStyle w:val="normaltextrun"/>
          <w:rFonts w:asciiTheme="minorHAnsi" w:hAnsiTheme="minorHAnsi" w:cstheme="minorHAnsi"/>
          <w:sz w:val="22"/>
          <w:szCs w:val="22"/>
        </w:rPr>
        <w:t xml:space="preserve">Weiter betont er: </w:t>
      </w:r>
      <w:r w:rsidRPr="00863B7F">
        <w:rPr>
          <w:rStyle w:val="normaltextrun"/>
          <w:rFonts w:asciiTheme="minorHAnsi" w:hAnsiTheme="minorHAnsi" w:cstheme="minorHAnsi"/>
          <w:sz w:val="22"/>
          <w:szCs w:val="22"/>
        </w:rPr>
        <w:t>"</w:t>
      </w:r>
      <w:r w:rsidR="00477F1C">
        <w:rPr>
          <w:rStyle w:val="normaltextrun"/>
          <w:rFonts w:asciiTheme="minorHAnsi" w:hAnsiTheme="minorHAnsi" w:cstheme="minorHAnsi"/>
          <w:sz w:val="22"/>
          <w:szCs w:val="22"/>
        </w:rPr>
        <w:t xml:space="preserve">Mit der </w:t>
      </w:r>
      <w:r w:rsidRPr="00863B7F">
        <w:rPr>
          <w:rStyle w:val="normaltextrun"/>
          <w:rFonts w:asciiTheme="minorHAnsi" w:hAnsiTheme="minorHAnsi" w:cstheme="minorHAnsi"/>
          <w:sz w:val="22"/>
          <w:szCs w:val="22"/>
        </w:rPr>
        <w:t>IEC 61499-Standard</w:t>
      </w:r>
      <w:r w:rsidR="00E01387" w:rsidRPr="00863B7F">
        <w:rPr>
          <w:rStyle w:val="normaltextrun"/>
          <w:rFonts w:asciiTheme="minorHAnsi" w:hAnsiTheme="minorHAnsi" w:cstheme="minorHAnsi"/>
          <w:sz w:val="22"/>
          <w:szCs w:val="22"/>
        </w:rPr>
        <w:t>-Runtime</w:t>
      </w:r>
      <w:r w:rsidRPr="00863B7F">
        <w:rPr>
          <w:rStyle w:val="normaltextrun"/>
          <w:rFonts w:asciiTheme="minorHAnsi" w:hAnsiTheme="minorHAnsi" w:cstheme="minorHAnsi"/>
          <w:sz w:val="22"/>
          <w:szCs w:val="22"/>
        </w:rPr>
        <w:t xml:space="preserve"> </w:t>
      </w:r>
      <w:r w:rsidR="006E5AF5">
        <w:rPr>
          <w:rStyle w:val="normaltextrun"/>
          <w:rFonts w:asciiTheme="minorHAnsi" w:hAnsiTheme="minorHAnsi" w:cstheme="minorHAnsi"/>
          <w:sz w:val="22"/>
          <w:szCs w:val="22"/>
        </w:rPr>
        <w:t>ist es uns möglich,</w:t>
      </w:r>
      <w:r w:rsidR="00477F1C">
        <w:rPr>
          <w:rStyle w:val="normaltextrun"/>
          <w:rFonts w:asciiTheme="minorHAnsi" w:hAnsiTheme="minorHAnsi" w:cstheme="minorHAnsi"/>
          <w:sz w:val="22"/>
          <w:szCs w:val="22"/>
        </w:rPr>
        <w:t xml:space="preserve"> </w:t>
      </w:r>
      <w:r w:rsidR="000A25CA">
        <w:rPr>
          <w:rStyle w:val="normaltextrun"/>
          <w:rFonts w:asciiTheme="minorHAnsi" w:hAnsiTheme="minorHAnsi" w:cstheme="minorHAnsi"/>
          <w:sz w:val="22"/>
          <w:szCs w:val="22"/>
        </w:rPr>
        <w:t>einen</w:t>
      </w:r>
      <w:r w:rsidR="00161660">
        <w:rPr>
          <w:rStyle w:val="normaltextrun"/>
          <w:rFonts w:asciiTheme="minorHAnsi" w:hAnsiTheme="minorHAnsi" w:cstheme="minorHAnsi"/>
          <w:sz w:val="22"/>
          <w:szCs w:val="22"/>
        </w:rPr>
        <w:t xml:space="preserve"> zukunftsweisenden</w:t>
      </w:r>
      <w:r w:rsidR="000A25CA">
        <w:rPr>
          <w:rStyle w:val="normaltextrun"/>
          <w:rFonts w:asciiTheme="minorHAnsi" w:hAnsiTheme="minorHAnsi" w:cstheme="minorHAnsi"/>
          <w:sz w:val="22"/>
          <w:szCs w:val="22"/>
        </w:rPr>
        <w:t xml:space="preserve"> Ansatz für eine</w:t>
      </w:r>
      <w:r w:rsidRPr="00863B7F">
        <w:rPr>
          <w:rStyle w:val="normaltextrun"/>
          <w:rFonts w:asciiTheme="minorHAnsi" w:hAnsiTheme="minorHAnsi" w:cstheme="minorHAnsi"/>
          <w:sz w:val="22"/>
          <w:szCs w:val="22"/>
        </w:rPr>
        <w:t xml:space="preserve"> offene Prozessautomatisierung </w:t>
      </w:r>
      <w:r w:rsidR="00477F1C">
        <w:rPr>
          <w:rStyle w:val="normaltextrun"/>
          <w:rFonts w:asciiTheme="minorHAnsi" w:hAnsiTheme="minorHAnsi" w:cstheme="minorHAnsi"/>
          <w:sz w:val="22"/>
          <w:szCs w:val="22"/>
        </w:rPr>
        <w:t xml:space="preserve">innovativ und konsequent </w:t>
      </w:r>
      <w:r w:rsidRPr="00863B7F">
        <w:rPr>
          <w:rStyle w:val="normaltextrun"/>
          <w:rFonts w:asciiTheme="minorHAnsi" w:hAnsiTheme="minorHAnsi" w:cstheme="minorHAnsi"/>
          <w:sz w:val="22"/>
          <w:szCs w:val="22"/>
        </w:rPr>
        <w:t>voran</w:t>
      </w:r>
      <w:r w:rsidR="000A25CA">
        <w:rPr>
          <w:rStyle w:val="normaltextrun"/>
          <w:rFonts w:asciiTheme="minorHAnsi" w:hAnsiTheme="minorHAnsi" w:cstheme="minorHAnsi"/>
          <w:sz w:val="22"/>
          <w:szCs w:val="22"/>
        </w:rPr>
        <w:t>zu</w:t>
      </w:r>
      <w:r w:rsidRPr="00863B7F">
        <w:rPr>
          <w:rStyle w:val="normaltextrun"/>
          <w:rFonts w:asciiTheme="minorHAnsi" w:hAnsiTheme="minorHAnsi" w:cstheme="minorHAnsi"/>
          <w:sz w:val="22"/>
          <w:szCs w:val="22"/>
        </w:rPr>
        <w:t xml:space="preserve">treiben. </w:t>
      </w:r>
      <w:r w:rsidR="00A7505A">
        <w:rPr>
          <w:rStyle w:val="normaltextrun"/>
          <w:rFonts w:asciiTheme="minorHAnsi" w:hAnsiTheme="minorHAnsi" w:cstheme="minorHAnsi"/>
          <w:sz w:val="22"/>
          <w:szCs w:val="22"/>
        </w:rPr>
        <w:t xml:space="preserve">Ohne enormen Integrationsaufwand betreiben zu müssen, </w:t>
      </w:r>
      <w:r w:rsidRPr="00863B7F">
        <w:rPr>
          <w:rStyle w:val="normaltextrun"/>
          <w:rFonts w:asciiTheme="minorHAnsi" w:hAnsiTheme="minorHAnsi" w:cstheme="minorHAnsi"/>
          <w:sz w:val="22"/>
          <w:szCs w:val="22"/>
        </w:rPr>
        <w:t>können</w:t>
      </w:r>
      <w:r w:rsidR="00A7505A">
        <w:rPr>
          <w:rStyle w:val="normaltextrun"/>
          <w:rFonts w:asciiTheme="minorHAnsi" w:hAnsiTheme="minorHAnsi" w:cstheme="minorHAnsi"/>
          <w:sz w:val="22"/>
          <w:szCs w:val="22"/>
        </w:rPr>
        <w:t xml:space="preserve"> wir</w:t>
      </w:r>
      <w:r w:rsidRPr="00863B7F">
        <w:rPr>
          <w:rStyle w:val="normaltextrun"/>
          <w:rFonts w:asciiTheme="minorHAnsi" w:hAnsiTheme="minorHAnsi" w:cstheme="minorHAnsi"/>
          <w:sz w:val="22"/>
          <w:szCs w:val="22"/>
        </w:rPr>
        <w:t xml:space="preserve"> </w:t>
      </w:r>
      <w:r w:rsidR="00477F1C">
        <w:rPr>
          <w:rStyle w:val="normaltextrun"/>
          <w:rFonts w:asciiTheme="minorHAnsi" w:hAnsiTheme="minorHAnsi" w:cstheme="minorHAnsi"/>
          <w:sz w:val="22"/>
          <w:szCs w:val="22"/>
        </w:rPr>
        <w:t>n</w:t>
      </w:r>
      <w:r w:rsidR="00E01387" w:rsidRPr="00863B7F">
        <w:rPr>
          <w:rStyle w:val="normaltextrun"/>
          <w:rFonts w:asciiTheme="minorHAnsi" w:hAnsiTheme="minorHAnsi" w:cstheme="minorHAnsi"/>
          <w:sz w:val="22"/>
          <w:szCs w:val="22"/>
        </w:rPr>
        <w:t xml:space="preserve">un </w:t>
      </w:r>
      <w:r w:rsidR="000A25CA">
        <w:rPr>
          <w:rStyle w:val="normaltextrun"/>
          <w:rFonts w:asciiTheme="minorHAnsi" w:hAnsiTheme="minorHAnsi" w:cstheme="minorHAnsi"/>
          <w:sz w:val="22"/>
          <w:szCs w:val="22"/>
        </w:rPr>
        <w:t xml:space="preserve">die am besten geeigneten </w:t>
      </w:r>
      <w:r w:rsidRPr="00863B7F">
        <w:rPr>
          <w:rStyle w:val="normaltextrun"/>
          <w:rFonts w:asciiTheme="minorHAnsi" w:hAnsiTheme="minorHAnsi" w:cstheme="minorHAnsi"/>
          <w:sz w:val="22"/>
          <w:szCs w:val="22"/>
        </w:rPr>
        <w:t xml:space="preserve">Komponenten </w:t>
      </w:r>
      <w:r w:rsidR="00477F1C">
        <w:rPr>
          <w:rStyle w:val="normaltextrun"/>
          <w:rFonts w:asciiTheme="minorHAnsi" w:hAnsiTheme="minorHAnsi" w:cstheme="minorHAnsi"/>
          <w:sz w:val="22"/>
          <w:szCs w:val="22"/>
        </w:rPr>
        <w:t>v</w:t>
      </w:r>
      <w:r w:rsidRPr="00863B7F">
        <w:rPr>
          <w:rStyle w:val="normaltextrun"/>
          <w:rFonts w:asciiTheme="minorHAnsi" w:hAnsiTheme="minorHAnsi" w:cstheme="minorHAnsi"/>
          <w:sz w:val="22"/>
          <w:szCs w:val="22"/>
        </w:rPr>
        <w:t>erschiedene</w:t>
      </w:r>
      <w:r w:rsidR="00477F1C">
        <w:rPr>
          <w:rStyle w:val="normaltextrun"/>
          <w:rFonts w:asciiTheme="minorHAnsi" w:hAnsiTheme="minorHAnsi" w:cstheme="minorHAnsi"/>
          <w:sz w:val="22"/>
          <w:szCs w:val="22"/>
        </w:rPr>
        <w:t>r</w:t>
      </w:r>
      <w:r w:rsidRPr="00863B7F">
        <w:rPr>
          <w:rStyle w:val="normaltextrun"/>
          <w:rFonts w:asciiTheme="minorHAnsi" w:hAnsiTheme="minorHAnsi" w:cstheme="minorHAnsi"/>
          <w:sz w:val="22"/>
          <w:szCs w:val="22"/>
        </w:rPr>
        <w:t xml:space="preserve"> Anbieter </w:t>
      </w:r>
      <w:r w:rsidR="00A7505A">
        <w:rPr>
          <w:rStyle w:val="normaltextrun"/>
          <w:rFonts w:asciiTheme="minorHAnsi" w:hAnsiTheme="minorHAnsi" w:cstheme="minorHAnsi"/>
          <w:sz w:val="22"/>
          <w:szCs w:val="22"/>
        </w:rPr>
        <w:t>in unseren Anlagen verwenden</w:t>
      </w:r>
      <w:r w:rsidR="00477F1C">
        <w:rPr>
          <w:rStyle w:val="normaltextrun"/>
          <w:rFonts w:asciiTheme="minorHAnsi" w:hAnsiTheme="minorHAnsi" w:cstheme="minorHAnsi"/>
          <w:sz w:val="22"/>
          <w:szCs w:val="22"/>
        </w:rPr>
        <w:t>.</w:t>
      </w:r>
      <w:r w:rsidR="00A7505A">
        <w:rPr>
          <w:rStyle w:val="normaltextrun"/>
          <w:rFonts w:asciiTheme="minorHAnsi" w:hAnsiTheme="minorHAnsi" w:cstheme="minorHAnsi"/>
          <w:sz w:val="22"/>
          <w:szCs w:val="22"/>
        </w:rPr>
        <w:t xml:space="preserve"> </w:t>
      </w:r>
      <w:r w:rsidR="000A25CA">
        <w:rPr>
          <w:rStyle w:val="normaltextrun"/>
          <w:rFonts w:asciiTheme="minorHAnsi" w:hAnsiTheme="minorHAnsi" w:cstheme="minorHAnsi"/>
          <w:sz w:val="22"/>
          <w:szCs w:val="22"/>
        </w:rPr>
        <w:t xml:space="preserve">Und dass es zudem möglich ist, Softwareanwendungen </w:t>
      </w:r>
      <w:r w:rsidR="00161660">
        <w:rPr>
          <w:rStyle w:val="normaltextrun"/>
          <w:rFonts w:asciiTheme="minorHAnsi" w:hAnsiTheme="minorHAnsi" w:cstheme="minorHAnsi"/>
          <w:sz w:val="22"/>
          <w:szCs w:val="22"/>
        </w:rPr>
        <w:t>herstellerunabhängig</w:t>
      </w:r>
      <w:r w:rsidR="000A25CA">
        <w:rPr>
          <w:rStyle w:val="normaltextrun"/>
          <w:rFonts w:asciiTheme="minorHAnsi" w:hAnsiTheme="minorHAnsi" w:cstheme="minorHAnsi"/>
          <w:sz w:val="22"/>
          <w:szCs w:val="22"/>
        </w:rPr>
        <w:t xml:space="preserve"> von einer Steuerung auf die andere zu portieren, reduziert den </w:t>
      </w:r>
      <w:proofErr w:type="spellStart"/>
      <w:r w:rsidR="000A25CA">
        <w:rPr>
          <w:rStyle w:val="normaltextrun"/>
          <w:rFonts w:asciiTheme="minorHAnsi" w:hAnsiTheme="minorHAnsi" w:cstheme="minorHAnsi"/>
          <w:sz w:val="22"/>
          <w:szCs w:val="22"/>
        </w:rPr>
        <w:t>Engineeringaufwand</w:t>
      </w:r>
      <w:proofErr w:type="spellEnd"/>
      <w:r w:rsidR="000A25CA">
        <w:rPr>
          <w:rStyle w:val="normaltextrun"/>
          <w:rFonts w:asciiTheme="minorHAnsi" w:hAnsiTheme="minorHAnsi" w:cstheme="minorHAnsi"/>
          <w:sz w:val="22"/>
          <w:szCs w:val="22"/>
        </w:rPr>
        <w:t xml:space="preserve"> bei Umrüstungen oder Erweiterungen immens.“</w:t>
      </w:r>
      <w:r w:rsidR="00A7505A">
        <w:rPr>
          <w:rStyle w:val="normaltextrun"/>
          <w:rFonts w:asciiTheme="minorHAnsi" w:hAnsiTheme="minorHAnsi" w:cstheme="minorHAnsi"/>
          <w:sz w:val="22"/>
          <w:szCs w:val="22"/>
        </w:rPr>
        <w:t xml:space="preserve"> </w:t>
      </w:r>
    </w:p>
    <w:p w14:paraId="05770DCF" w14:textId="2C2D2280" w:rsidR="00DE6E5B" w:rsidRPr="00203671" w:rsidRDefault="00203671" w:rsidP="00B06B77">
      <w:pPr>
        <w:pStyle w:val="paragraph"/>
        <w:spacing w:line="276" w:lineRule="auto"/>
        <w:jc w:val="both"/>
        <w:textAlignment w:val="baseline"/>
        <w:rPr>
          <w:rStyle w:val="normaltextrun"/>
          <w:rFonts w:asciiTheme="minorHAnsi" w:hAnsiTheme="minorHAnsi" w:cstheme="minorHAnsi"/>
          <w:b/>
          <w:bCs/>
          <w:sz w:val="22"/>
          <w:szCs w:val="22"/>
        </w:rPr>
      </w:pPr>
      <w:r w:rsidRPr="00203671">
        <w:rPr>
          <w:rStyle w:val="normaltextrun"/>
          <w:rFonts w:asciiTheme="minorHAnsi" w:hAnsiTheme="minorHAnsi" w:cstheme="minorHAnsi"/>
          <w:b/>
          <w:bCs/>
          <w:sz w:val="22"/>
          <w:szCs w:val="22"/>
        </w:rPr>
        <w:t>Eine neue Automatisierungslogik</w:t>
      </w:r>
    </w:p>
    <w:p w14:paraId="7F4AB487" w14:textId="1A6354EF" w:rsidR="003567DA" w:rsidRDefault="00161660" w:rsidP="00B06B77">
      <w:pPr>
        <w:pStyle w:val="paragraph"/>
        <w:spacing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Auch auf Seiten der UniversalAutomation.Org freut man sich über den prominenten Neuzugang. „</w:t>
      </w:r>
      <w:r w:rsidR="00F6772E">
        <w:rPr>
          <w:rStyle w:val="normaltextrun"/>
          <w:rFonts w:asciiTheme="minorHAnsi" w:hAnsiTheme="minorHAnsi" w:cstheme="minorHAnsi"/>
          <w:sz w:val="22"/>
          <w:szCs w:val="22"/>
        </w:rPr>
        <w:t>Unsere Wahrnehmung ist</w:t>
      </w:r>
      <w:r>
        <w:rPr>
          <w:rStyle w:val="normaltextrun"/>
          <w:rFonts w:asciiTheme="minorHAnsi" w:hAnsiTheme="minorHAnsi" w:cstheme="minorHAnsi"/>
          <w:sz w:val="22"/>
          <w:szCs w:val="22"/>
        </w:rPr>
        <w:t xml:space="preserve">, dass immer mehr Industrieunternehmen an einem Umdenken in Sachen Automatisierung interessiert sind. </w:t>
      </w:r>
      <w:r w:rsidR="00DE6E5B">
        <w:rPr>
          <w:rStyle w:val="normaltextrun"/>
          <w:rFonts w:asciiTheme="minorHAnsi" w:hAnsiTheme="minorHAnsi" w:cstheme="minorHAnsi"/>
          <w:sz w:val="22"/>
          <w:szCs w:val="22"/>
        </w:rPr>
        <w:t>Denn l</w:t>
      </w:r>
      <w:r w:rsidR="00F6772E">
        <w:rPr>
          <w:rStyle w:val="normaltextrun"/>
          <w:rFonts w:asciiTheme="minorHAnsi" w:hAnsiTheme="minorHAnsi" w:cstheme="minorHAnsi"/>
          <w:sz w:val="22"/>
          <w:szCs w:val="22"/>
        </w:rPr>
        <w:t xml:space="preserve">etztlich geht es dabei </w:t>
      </w:r>
      <w:r w:rsidR="00DE6E5B">
        <w:rPr>
          <w:rStyle w:val="normaltextrun"/>
          <w:rFonts w:asciiTheme="minorHAnsi" w:hAnsiTheme="minorHAnsi" w:cstheme="minorHAnsi"/>
          <w:sz w:val="22"/>
          <w:szCs w:val="22"/>
        </w:rPr>
        <w:t xml:space="preserve">auch </w:t>
      </w:r>
      <w:r w:rsidR="00F6772E">
        <w:rPr>
          <w:rStyle w:val="normaltextrun"/>
          <w:rFonts w:asciiTheme="minorHAnsi" w:hAnsiTheme="minorHAnsi" w:cstheme="minorHAnsi"/>
          <w:sz w:val="22"/>
          <w:szCs w:val="22"/>
        </w:rPr>
        <w:t xml:space="preserve">darum, wirklich das </w:t>
      </w:r>
      <w:r w:rsidR="00203671">
        <w:rPr>
          <w:rStyle w:val="normaltextrun"/>
          <w:rFonts w:asciiTheme="minorHAnsi" w:hAnsiTheme="minorHAnsi" w:cstheme="minorHAnsi"/>
          <w:sz w:val="22"/>
          <w:szCs w:val="22"/>
        </w:rPr>
        <w:t>B</w:t>
      </w:r>
      <w:r w:rsidR="00F6772E">
        <w:rPr>
          <w:rStyle w:val="normaltextrun"/>
          <w:rFonts w:asciiTheme="minorHAnsi" w:hAnsiTheme="minorHAnsi" w:cstheme="minorHAnsi"/>
          <w:sz w:val="22"/>
          <w:szCs w:val="22"/>
        </w:rPr>
        <w:t>este aus den vorhandenen Technologien herausholen zu können</w:t>
      </w:r>
      <w:r w:rsidR="008A018D">
        <w:rPr>
          <w:rStyle w:val="normaltextrun"/>
          <w:rFonts w:asciiTheme="minorHAnsi" w:hAnsiTheme="minorHAnsi" w:cstheme="minorHAnsi"/>
          <w:sz w:val="22"/>
          <w:szCs w:val="22"/>
        </w:rPr>
        <w:t xml:space="preserve">“, erklärt John Conway, </w:t>
      </w:r>
      <w:proofErr w:type="spellStart"/>
      <w:r w:rsidR="008A018D">
        <w:rPr>
          <w:rStyle w:val="normaltextrun"/>
          <w:rFonts w:asciiTheme="minorHAnsi" w:hAnsiTheme="minorHAnsi" w:cstheme="minorHAnsi"/>
          <w:sz w:val="22"/>
          <w:szCs w:val="22"/>
        </w:rPr>
        <w:t>President</w:t>
      </w:r>
      <w:proofErr w:type="spellEnd"/>
      <w:r w:rsidR="008A018D">
        <w:rPr>
          <w:rStyle w:val="normaltextrun"/>
          <w:rFonts w:asciiTheme="minorHAnsi" w:hAnsiTheme="minorHAnsi" w:cstheme="minorHAnsi"/>
          <w:sz w:val="22"/>
          <w:szCs w:val="22"/>
        </w:rPr>
        <w:t xml:space="preserve"> der UniversalAutomation.Org. „Der von uns verfolgte</w:t>
      </w:r>
      <w:r w:rsidR="003567DA">
        <w:rPr>
          <w:rStyle w:val="normaltextrun"/>
          <w:rFonts w:asciiTheme="minorHAnsi" w:hAnsiTheme="minorHAnsi" w:cstheme="minorHAnsi"/>
          <w:sz w:val="22"/>
          <w:szCs w:val="22"/>
        </w:rPr>
        <w:t>, herstellerunabhängige</w:t>
      </w:r>
      <w:r w:rsidR="008A018D">
        <w:rPr>
          <w:rStyle w:val="normaltextrun"/>
          <w:rFonts w:asciiTheme="minorHAnsi" w:hAnsiTheme="minorHAnsi" w:cstheme="minorHAnsi"/>
          <w:sz w:val="22"/>
          <w:szCs w:val="22"/>
        </w:rPr>
        <w:t xml:space="preserve"> Ansatz schafft eine Basis für eine anwendung</w:t>
      </w:r>
      <w:r w:rsidR="003567DA">
        <w:rPr>
          <w:rStyle w:val="normaltextrun"/>
          <w:rFonts w:asciiTheme="minorHAnsi" w:hAnsiTheme="minorHAnsi" w:cstheme="minorHAnsi"/>
          <w:sz w:val="22"/>
          <w:szCs w:val="22"/>
        </w:rPr>
        <w:t>s- und objektorientierte Automatisierung, bei der</w:t>
      </w:r>
      <w:r w:rsidR="006A050C">
        <w:rPr>
          <w:rStyle w:val="normaltextrun"/>
          <w:rFonts w:asciiTheme="minorHAnsi" w:hAnsiTheme="minorHAnsi" w:cstheme="minorHAnsi"/>
          <w:sz w:val="22"/>
          <w:szCs w:val="22"/>
        </w:rPr>
        <w:t xml:space="preserve"> zum Beispiel vorgefertigte</w:t>
      </w:r>
      <w:r w:rsidR="003567DA">
        <w:rPr>
          <w:rStyle w:val="normaltextrun"/>
          <w:rFonts w:asciiTheme="minorHAnsi" w:hAnsiTheme="minorHAnsi" w:cstheme="minorHAnsi"/>
          <w:sz w:val="22"/>
          <w:szCs w:val="22"/>
        </w:rPr>
        <w:t xml:space="preserve"> Softwareobjekte unabhängig von einer Herstellerbindung einfach wiederverwendet werden können. </w:t>
      </w:r>
      <w:r w:rsidR="006A050C">
        <w:rPr>
          <w:rStyle w:val="normaltextrun"/>
          <w:rFonts w:asciiTheme="minorHAnsi" w:hAnsiTheme="minorHAnsi" w:cstheme="minorHAnsi"/>
          <w:sz w:val="22"/>
          <w:szCs w:val="22"/>
        </w:rPr>
        <w:t>Gleichzeitig ist es so, dass die softwareseitig erstellte Logik dezentral auf die jeweiligen mechatronischen Komponenten verteilt werden kann und die Ausführung der Prozesse damit nicht länger von einer zentralen SPS-Steuerung abhängig sein muss. Ebenso wie das eventorientierte Ausführungsmodell</w:t>
      </w:r>
      <w:r w:rsidR="00221EE3">
        <w:rPr>
          <w:rStyle w:val="normaltextrun"/>
          <w:rFonts w:asciiTheme="minorHAnsi" w:hAnsiTheme="minorHAnsi" w:cstheme="minorHAnsi"/>
          <w:sz w:val="22"/>
          <w:szCs w:val="22"/>
        </w:rPr>
        <w:t>,</w:t>
      </w:r>
      <w:r w:rsidR="006A050C">
        <w:rPr>
          <w:rStyle w:val="normaltextrun"/>
          <w:rFonts w:asciiTheme="minorHAnsi" w:hAnsiTheme="minorHAnsi" w:cstheme="minorHAnsi"/>
          <w:sz w:val="22"/>
          <w:szCs w:val="22"/>
        </w:rPr>
        <w:t xml:space="preserve"> kommt </w:t>
      </w:r>
      <w:r w:rsidR="00221EE3">
        <w:rPr>
          <w:rStyle w:val="normaltextrun"/>
          <w:rFonts w:asciiTheme="minorHAnsi" w:hAnsiTheme="minorHAnsi" w:cstheme="minorHAnsi"/>
          <w:sz w:val="22"/>
          <w:szCs w:val="22"/>
        </w:rPr>
        <w:t>diese Möglichkeit</w:t>
      </w:r>
      <w:r w:rsidR="006A050C">
        <w:rPr>
          <w:rStyle w:val="normaltextrun"/>
          <w:rFonts w:asciiTheme="minorHAnsi" w:hAnsiTheme="minorHAnsi" w:cstheme="minorHAnsi"/>
          <w:sz w:val="22"/>
          <w:szCs w:val="22"/>
        </w:rPr>
        <w:t xml:space="preserve"> modernen Anforderungen an eine flexiblere und modularere Prozessindustrie sehr </w:t>
      </w:r>
      <w:r w:rsidR="00DE6E5B">
        <w:rPr>
          <w:rStyle w:val="normaltextrun"/>
          <w:rFonts w:asciiTheme="minorHAnsi" w:hAnsiTheme="minorHAnsi" w:cstheme="minorHAnsi"/>
          <w:sz w:val="22"/>
          <w:szCs w:val="22"/>
        </w:rPr>
        <w:t>entgegen</w:t>
      </w:r>
      <w:r w:rsidR="006A050C">
        <w:rPr>
          <w:rStyle w:val="normaltextrun"/>
          <w:rFonts w:asciiTheme="minorHAnsi" w:hAnsiTheme="minorHAnsi" w:cstheme="minorHAnsi"/>
          <w:sz w:val="22"/>
          <w:szCs w:val="22"/>
        </w:rPr>
        <w:t xml:space="preserve">.“ </w:t>
      </w:r>
    </w:p>
    <w:p w14:paraId="173FA656" w14:textId="4ABF6E2A" w:rsidR="00B06B77" w:rsidRPr="00863B7F" w:rsidRDefault="008B16E9" w:rsidP="00B06B77">
      <w:pPr>
        <w:pStyle w:val="paragraph"/>
        <w:spacing w:line="276" w:lineRule="auto"/>
        <w:jc w:val="both"/>
        <w:textAlignment w:val="baseline"/>
        <w:rPr>
          <w:rStyle w:val="normaltextrun"/>
          <w:rFonts w:asciiTheme="minorHAnsi" w:hAnsiTheme="minorHAnsi" w:cstheme="minorHAnsi"/>
          <w:sz w:val="22"/>
          <w:szCs w:val="22"/>
        </w:rPr>
      </w:pPr>
      <w:r w:rsidRPr="00863B7F">
        <w:rPr>
          <w:rStyle w:val="normaltextrun"/>
          <w:rFonts w:asciiTheme="minorHAnsi" w:hAnsiTheme="minorHAnsi" w:cstheme="minorHAnsi"/>
          <w:sz w:val="22"/>
          <w:szCs w:val="22"/>
        </w:rPr>
        <w:lastRenderedPageBreak/>
        <w:t xml:space="preserve">"Ziel der UniversalAutomation.Org ist es, </w:t>
      </w:r>
      <w:r w:rsidR="00221EE3">
        <w:rPr>
          <w:rStyle w:val="normaltextrun"/>
          <w:rFonts w:asciiTheme="minorHAnsi" w:hAnsiTheme="minorHAnsi" w:cstheme="minorHAnsi"/>
          <w:sz w:val="22"/>
          <w:szCs w:val="22"/>
        </w:rPr>
        <w:t>einen entscheidenden Beitrag zur Etablierung einer neuen Automatisierungslogik zu leisten, die für die branchenspezifischen Herausforderungen in der Industrie ideal geeignet ist</w:t>
      </w:r>
      <w:r w:rsidRPr="00863B7F">
        <w:rPr>
          <w:rStyle w:val="normaltextrun"/>
          <w:rFonts w:asciiTheme="minorHAnsi" w:hAnsiTheme="minorHAnsi" w:cstheme="minorHAnsi"/>
          <w:sz w:val="22"/>
          <w:szCs w:val="22"/>
        </w:rPr>
        <w:t>", s</w:t>
      </w:r>
      <w:r w:rsidR="00CD7F0F" w:rsidRPr="00863B7F">
        <w:rPr>
          <w:rStyle w:val="normaltextrun"/>
          <w:rFonts w:asciiTheme="minorHAnsi" w:hAnsiTheme="minorHAnsi" w:cstheme="minorHAnsi"/>
          <w:sz w:val="22"/>
          <w:szCs w:val="22"/>
        </w:rPr>
        <w:t>o</w:t>
      </w:r>
      <w:r w:rsidRPr="00863B7F">
        <w:rPr>
          <w:rStyle w:val="normaltextrun"/>
          <w:rFonts w:asciiTheme="minorHAnsi" w:hAnsiTheme="minorHAnsi" w:cstheme="minorHAnsi"/>
          <w:sz w:val="22"/>
          <w:szCs w:val="22"/>
        </w:rPr>
        <w:t xml:space="preserve"> Greg Boucaud, Chief Marketing Officer </w:t>
      </w:r>
      <w:r w:rsidR="00CD7F0F" w:rsidRPr="00863B7F">
        <w:rPr>
          <w:rStyle w:val="normaltextrun"/>
          <w:rFonts w:asciiTheme="minorHAnsi" w:hAnsiTheme="minorHAnsi" w:cstheme="minorHAnsi"/>
          <w:sz w:val="22"/>
          <w:szCs w:val="22"/>
        </w:rPr>
        <w:t xml:space="preserve">der </w:t>
      </w:r>
      <w:r w:rsidRPr="00863B7F">
        <w:rPr>
          <w:rStyle w:val="normaltextrun"/>
          <w:rFonts w:asciiTheme="minorHAnsi" w:hAnsiTheme="minorHAnsi" w:cstheme="minorHAnsi"/>
          <w:sz w:val="22"/>
          <w:szCs w:val="22"/>
        </w:rPr>
        <w:t>UniversalAutomation.Org. "</w:t>
      </w:r>
      <w:r w:rsidR="00CD7F0F" w:rsidRPr="00863B7F">
        <w:rPr>
          <w:rStyle w:val="normaltextrun"/>
          <w:rFonts w:asciiTheme="minorHAnsi" w:hAnsiTheme="minorHAnsi" w:cstheme="minorHAnsi"/>
          <w:sz w:val="22"/>
          <w:szCs w:val="22"/>
        </w:rPr>
        <w:t xml:space="preserve">Zusammen </w:t>
      </w:r>
      <w:r w:rsidRPr="00863B7F">
        <w:rPr>
          <w:rStyle w:val="normaltextrun"/>
          <w:rFonts w:asciiTheme="minorHAnsi" w:hAnsiTheme="minorHAnsi" w:cstheme="minorHAnsi"/>
          <w:sz w:val="22"/>
          <w:szCs w:val="22"/>
        </w:rPr>
        <w:t xml:space="preserve">mit Industrieunternehmen und Pionieren wie ExxonMobil </w:t>
      </w:r>
      <w:r w:rsidR="00CD7F0F" w:rsidRPr="00863B7F">
        <w:rPr>
          <w:rStyle w:val="normaltextrun"/>
          <w:rFonts w:asciiTheme="minorHAnsi" w:hAnsiTheme="minorHAnsi" w:cstheme="minorHAnsi"/>
          <w:sz w:val="22"/>
          <w:szCs w:val="22"/>
        </w:rPr>
        <w:t xml:space="preserve">arbeiten wir daran, </w:t>
      </w:r>
      <w:r w:rsidR="00221EE3">
        <w:rPr>
          <w:rStyle w:val="normaltextrun"/>
          <w:rFonts w:asciiTheme="minorHAnsi" w:hAnsiTheme="minorHAnsi" w:cstheme="minorHAnsi"/>
          <w:sz w:val="22"/>
          <w:szCs w:val="22"/>
        </w:rPr>
        <w:t>ein</w:t>
      </w:r>
      <w:r w:rsidRPr="00863B7F">
        <w:rPr>
          <w:rStyle w:val="normaltextrun"/>
          <w:rFonts w:asciiTheme="minorHAnsi" w:hAnsiTheme="minorHAnsi" w:cstheme="minorHAnsi"/>
          <w:sz w:val="22"/>
          <w:szCs w:val="22"/>
        </w:rPr>
        <w:t xml:space="preserve"> herstellerunabhängige</w:t>
      </w:r>
      <w:r w:rsidR="00CD7F0F" w:rsidRPr="00863B7F">
        <w:rPr>
          <w:rStyle w:val="normaltextrun"/>
          <w:rFonts w:asciiTheme="minorHAnsi" w:hAnsiTheme="minorHAnsi" w:cstheme="minorHAnsi"/>
          <w:sz w:val="22"/>
          <w:szCs w:val="22"/>
        </w:rPr>
        <w:t>s</w:t>
      </w:r>
      <w:r w:rsidR="00221EE3">
        <w:rPr>
          <w:rStyle w:val="normaltextrun"/>
          <w:rFonts w:asciiTheme="minorHAnsi" w:hAnsiTheme="minorHAnsi" w:cstheme="minorHAnsi"/>
          <w:sz w:val="22"/>
          <w:szCs w:val="22"/>
        </w:rPr>
        <w:t xml:space="preserve"> und softwarezentriertes</w:t>
      </w:r>
      <w:r w:rsidRPr="00863B7F">
        <w:rPr>
          <w:rStyle w:val="normaltextrun"/>
          <w:rFonts w:asciiTheme="minorHAnsi" w:hAnsiTheme="minorHAnsi" w:cstheme="minorHAnsi"/>
          <w:sz w:val="22"/>
          <w:szCs w:val="22"/>
        </w:rPr>
        <w:t xml:space="preserve"> Automatisierungs-Ökosystem </w:t>
      </w:r>
      <w:r w:rsidR="00D91533" w:rsidRPr="00863B7F">
        <w:rPr>
          <w:rStyle w:val="normaltextrun"/>
          <w:rFonts w:asciiTheme="minorHAnsi" w:hAnsiTheme="minorHAnsi" w:cstheme="minorHAnsi"/>
          <w:sz w:val="22"/>
          <w:szCs w:val="22"/>
        </w:rPr>
        <w:t>Realität werden zu lassen.</w:t>
      </w:r>
      <w:r w:rsidR="005576E5">
        <w:rPr>
          <w:rStyle w:val="normaltextrun"/>
          <w:rFonts w:asciiTheme="minorHAnsi" w:hAnsiTheme="minorHAnsi" w:cstheme="minorHAnsi"/>
          <w:sz w:val="22"/>
          <w:szCs w:val="22"/>
        </w:rPr>
        <w:t>“</w:t>
      </w:r>
    </w:p>
    <w:p w14:paraId="5A7B3EC7" w14:textId="5E4FFED0" w:rsidR="00B06B77" w:rsidRPr="00863B7F" w:rsidRDefault="00686F58" w:rsidP="00B06B77">
      <w:pPr>
        <w:pStyle w:val="paragraph"/>
        <w:spacing w:line="276" w:lineRule="auto"/>
        <w:jc w:val="both"/>
        <w:textAlignment w:val="baseline"/>
        <w:rPr>
          <w:rStyle w:val="normaltextrun"/>
          <w:rFonts w:asciiTheme="minorHAnsi" w:hAnsiTheme="minorHAnsi" w:cstheme="minorHAnsi"/>
          <w:sz w:val="22"/>
          <w:szCs w:val="22"/>
        </w:rPr>
      </w:pPr>
      <w:r w:rsidRPr="00863B7F">
        <w:rPr>
          <w:rStyle w:val="normaltextrun"/>
          <w:rFonts w:asciiTheme="minorHAnsi" w:hAnsiTheme="minorHAnsi" w:cstheme="minorHAnsi"/>
          <w:sz w:val="22"/>
          <w:szCs w:val="22"/>
        </w:rPr>
        <w:t xml:space="preserve">Neben </w:t>
      </w:r>
      <w:r w:rsidR="008B16E9" w:rsidRPr="00863B7F">
        <w:rPr>
          <w:rStyle w:val="normaltextrun"/>
          <w:rFonts w:asciiTheme="minorHAnsi" w:hAnsiTheme="minorHAnsi" w:cstheme="minorHAnsi"/>
          <w:sz w:val="22"/>
          <w:szCs w:val="22"/>
        </w:rPr>
        <w:t xml:space="preserve">ExxonMobil </w:t>
      </w:r>
      <w:r w:rsidRPr="00863B7F">
        <w:rPr>
          <w:rStyle w:val="normaltextrun"/>
          <w:rFonts w:asciiTheme="minorHAnsi" w:hAnsiTheme="minorHAnsi" w:cstheme="minorHAnsi"/>
          <w:sz w:val="22"/>
          <w:szCs w:val="22"/>
        </w:rPr>
        <w:t xml:space="preserve">sind bereits zahlreiche andere Unternehmen, Hochschuleinrichtungen und </w:t>
      </w:r>
      <w:r w:rsidR="00DC4B8B" w:rsidRPr="00863B7F">
        <w:rPr>
          <w:rStyle w:val="normaltextrun"/>
          <w:rFonts w:asciiTheme="minorHAnsi" w:hAnsiTheme="minorHAnsi" w:cstheme="minorHAnsi"/>
          <w:sz w:val="22"/>
          <w:szCs w:val="22"/>
        </w:rPr>
        <w:t>Organisationen</w:t>
      </w:r>
      <w:r w:rsidRPr="00863B7F">
        <w:rPr>
          <w:rStyle w:val="normaltextrun"/>
          <w:rFonts w:asciiTheme="minorHAnsi" w:hAnsiTheme="minorHAnsi" w:cstheme="minorHAnsi"/>
          <w:sz w:val="22"/>
          <w:szCs w:val="22"/>
        </w:rPr>
        <w:t xml:space="preserve"> Mitglied der </w:t>
      </w:r>
      <w:r w:rsidR="008B16E9" w:rsidRPr="00863B7F">
        <w:rPr>
          <w:rStyle w:val="normaltextrun"/>
          <w:rFonts w:asciiTheme="minorHAnsi" w:hAnsiTheme="minorHAnsi" w:cstheme="minorHAnsi"/>
          <w:sz w:val="22"/>
          <w:szCs w:val="22"/>
        </w:rPr>
        <w:t>UniversalAutomation.Org</w:t>
      </w:r>
      <w:r w:rsidRPr="00863B7F">
        <w:rPr>
          <w:rStyle w:val="normaltextrun"/>
          <w:rFonts w:asciiTheme="minorHAnsi" w:hAnsiTheme="minorHAnsi" w:cstheme="minorHAnsi"/>
          <w:sz w:val="22"/>
          <w:szCs w:val="22"/>
        </w:rPr>
        <w:t xml:space="preserve">. Zu ihnen gehören: </w:t>
      </w:r>
      <w:r w:rsidR="008B16E9" w:rsidRPr="00863B7F">
        <w:rPr>
          <w:rStyle w:val="normaltextrun"/>
          <w:rFonts w:asciiTheme="minorHAnsi" w:hAnsiTheme="minorHAnsi" w:cstheme="minorHAnsi"/>
          <w:sz w:val="22"/>
          <w:szCs w:val="22"/>
        </w:rPr>
        <w:t xml:space="preserve">Aalto University, Actemium, </w:t>
      </w:r>
      <w:proofErr w:type="spellStart"/>
      <w:r w:rsidR="008B16E9" w:rsidRPr="00863B7F">
        <w:rPr>
          <w:rStyle w:val="normaltextrun"/>
          <w:rFonts w:asciiTheme="minorHAnsi" w:hAnsiTheme="minorHAnsi" w:cstheme="minorHAnsi"/>
          <w:sz w:val="22"/>
          <w:szCs w:val="22"/>
        </w:rPr>
        <w:t>Advantech</w:t>
      </w:r>
      <w:proofErr w:type="spellEnd"/>
      <w:r w:rsidR="008B16E9" w:rsidRPr="00863B7F">
        <w:rPr>
          <w:rStyle w:val="normaltextrun"/>
          <w:rFonts w:asciiTheme="minorHAnsi" w:hAnsiTheme="minorHAnsi" w:cstheme="minorHAnsi"/>
          <w:sz w:val="22"/>
          <w:szCs w:val="22"/>
        </w:rPr>
        <w:t xml:space="preserve">, Asus, </w:t>
      </w:r>
      <w:proofErr w:type="spellStart"/>
      <w:r w:rsidR="008B16E9" w:rsidRPr="00863B7F">
        <w:rPr>
          <w:rStyle w:val="normaltextrun"/>
          <w:rFonts w:asciiTheme="minorHAnsi" w:hAnsiTheme="minorHAnsi" w:cstheme="minorHAnsi"/>
          <w:sz w:val="22"/>
          <w:szCs w:val="22"/>
        </w:rPr>
        <w:t>Belden</w:t>
      </w:r>
      <w:proofErr w:type="spellEnd"/>
      <w:r w:rsidR="008B16E9" w:rsidRPr="00863B7F">
        <w:rPr>
          <w:rStyle w:val="normaltextrun"/>
          <w:rFonts w:asciiTheme="minorHAnsi" w:hAnsiTheme="minorHAnsi" w:cstheme="minorHAnsi"/>
          <w:sz w:val="22"/>
          <w:szCs w:val="22"/>
        </w:rPr>
        <w:t xml:space="preserve">, Cargill, Dynamic </w:t>
      </w:r>
      <w:proofErr w:type="spellStart"/>
      <w:r w:rsidR="008B16E9" w:rsidRPr="00863B7F">
        <w:rPr>
          <w:rStyle w:val="normaltextrun"/>
          <w:rFonts w:asciiTheme="minorHAnsi" w:hAnsiTheme="minorHAnsi" w:cstheme="minorHAnsi"/>
          <w:sz w:val="22"/>
          <w:szCs w:val="22"/>
        </w:rPr>
        <w:t>Process</w:t>
      </w:r>
      <w:proofErr w:type="spellEnd"/>
      <w:r w:rsidR="008B16E9" w:rsidRPr="00863B7F">
        <w:rPr>
          <w:rStyle w:val="normaltextrun"/>
          <w:rFonts w:asciiTheme="minorHAnsi" w:hAnsiTheme="minorHAnsi" w:cstheme="minorHAnsi"/>
          <w:sz w:val="22"/>
          <w:szCs w:val="22"/>
        </w:rPr>
        <w:t xml:space="preserve">, </w:t>
      </w:r>
      <w:proofErr w:type="spellStart"/>
      <w:r w:rsidR="008B16E9" w:rsidRPr="00863B7F">
        <w:rPr>
          <w:rStyle w:val="normaltextrun"/>
          <w:rFonts w:asciiTheme="minorHAnsi" w:hAnsiTheme="minorHAnsi" w:cstheme="minorHAnsi"/>
          <w:sz w:val="22"/>
          <w:szCs w:val="22"/>
        </w:rPr>
        <w:t>eaw</w:t>
      </w:r>
      <w:proofErr w:type="spellEnd"/>
      <w:r w:rsidR="008B16E9" w:rsidRPr="00863B7F">
        <w:rPr>
          <w:rStyle w:val="normaltextrun"/>
          <w:rFonts w:asciiTheme="minorHAnsi" w:hAnsiTheme="minorHAnsi" w:cstheme="minorHAnsi"/>
          <w:sz w:val="22"/>
          <w:szCs w:val="22"/>
        </w:rPr>
        <w:t xml:space="preserve"> Relaistechnik GmbH, ESA, ETP, </w:t>
      </w:r>
      <w:proofErr w:type="spellStart"/>
      <w:r w:rsidR="008B16E9" w:rsidRPr="00863B7F">
        <w:rPr>
          <w:rStyle w:val="normaltextrun"/>
          <w:rFonts w:asciiTheme="minorHAnsi" w:hAnsiTheme="minorHAnsi" w:cstheme="minorHAnsi"/>
          <w:sz w:val="22"/>
          <w:szCs w:val="22"/>
        </w:rPr>
        <w:t>Flexbridge</w:t>
      </w:r>
      <w:proofErr w:type="spellEnd"/>
      <w:r w:rsidR="008B16E9" w:rsidRPr="00863B7F">
        <w:rPr>
          <w:rStyle w:val="normaltextrun"/>
          <w:rFonts w:asciiTheme="minorHAnsi" w:hAnsiTheme="minorHAnsi" w:cstheme="minorHAnsi"/>
          <w:sz w:val="22"/>
          <w:szCs w:val="22"/>
        </w:rPr>
        <w:t xml:space="preserve">, gr3n, Hirschmann, HTW Berlin, Intel, Jetter, </w:t>
      </w:r>
      <w:proofErr w:type="gramStart"/>
      <w:r w:rsidR="008B16E9" w:rsidRPr="00863B7F">
        <w:rPr>
          <w:rStyle w:val="normaltextrun"/>
          <w:rFonts w:asciiTheme="minorHAnsi" w:hAnsiTheme="minorHAnsi" w:cstheme="minorHAnsi"/>
          <w:sz w:val="22"/>
          <w:szCs w:val="22"/>
        </w:rPr>
        <w:t>Johannes Kepler Universität</w:t>
      </w:r>
      <w:proofErr w:type="gramEnd"/>
      <w:r w:rsidR="008B16E9" w:rsidRPr="00863B7F">
        <w:rPr>
          <w:rStyle w:val="normaltextrun"/>
          <w:rFonts w:asciiTheme="minorHAnsi" w:hAnsiTheme="minorHAnsi" w:cstheme="minorHAnsi"/>
          <w:sz w:val="22"/>
          <w:szCs w:val="22"/>
        </w:rPr>
        <w:t xml:space="preserve"> Linz, Kongsberg Maritime, </w:t>
      </w:r>
      <w:proofErr w:type="spellStart"/>
      <w:r w:rsidR="008B16E9" w:rsidRPr="00863B7F">
        <w:rPr>
          <w:rStyle w:val="normaltextrun"/>
          <w:rFonts w:asciiTheme="minorHAnsi" w:hAnsiTheme="minorHAnsi" w:cstheme="minorHAnsi"/>
          <w:sz w:val="22"/>
          <w:szCs w:val="22"/>
        </w:rPr>
        <w:t>Luleå</w:t>
      </w:r>
      <w:proofErr w:type="spellEnd"/>
      <w:r w:rsidR="008B16E9" w:rsidRPr="00863B7F">
        <w:rPr>
          <w:rStyle w:val="normaltextrun"/>
          <w:rFonts w:asciiTheme="minorHAnsi" w:hAnsiTheme="minorHAnsi" w:cstheme="minorHAnsi"/>
          <w:sz w:val="22"/>
          <w:szCs w:val="22"/>
        </w:rPr>
        <w:t xml:space="preserve"> Technological University, </w:t>
      </w:r>
      <w:proofErr w:type="spellStart"/>
      <w:r w:rsidR="008B16E9" w:rsidRPr="00863B7F">
        <w:rPr>
          <w:rStyle w:val="normaltextrun"/>
          <w:rFonts w:asciiTheme="minorHAnsi" w:hAnsiTheme="minorHAnsi" w:cstheme="minorHAnsi"/>
          <w:sz w:val="22"/>
          <w:szCs w:val="22"/>
        </w:rPr>
        <w:t>Lumberg</w:t>
      </w:r>
      <w:proofErr w:type="spellEnd"/>
      <w:r w:rsidR="008B16E9" w:rsidRPr="00863B7F">
        <w:rPr>
          <w:rStyle w:val="normaltextrun"/>
          <w:rFonts w:asciiTheme="minorHAnsi" w:hAnsiTheme="minorHAnsi" w:cstheme="minorHAnsi"/>
          <w:sz w:val="22"/>
          <w:szCs w:val="22"/>
        </w:rPr>
        <w:t xml:space="preserve"> Automation, Phoenix Contact, </w:t>
      </w:r>
      <w:proofErr w:type="spellStart"/>
      <w:r w:rsidR="008B16E9" w:rsidRPr="00863B7F">
        <w:rPr>
          <w:rStyle w:val="normaltextrun"/>
          <w:rFonts w:asciiTheme="minorHAnsi" w:hAnsiTheme="minorHAnsi" w:cstheme="minorHAnsi"/>
          <w:sz w:val="22"/>
          <w:szCs w:val="22"/>
        </w:rPr>
        <w:t>ProSoft</w:t>
      </w:r>
      <w:proofErr w:type="spellEnd"/>
      <w:r w:rsidR="008B16E9" w:rsidRPr="00863B7F">
        <w:rPr>
          <w:rStyle w:val="normaltextrun"/>
          <w:rFonts w:asciiTheme="minorHAnsi" w:hAnsiTheme="minorHAnsi" w:cstheme="minorHAnsi"/>
          <w:sz w:val="22"/>
          <w:szCs w:val="22"/>
        </w:rPr>
        <w:t xml:space="preserve">, R. Stahl, Schneider Electric, Shell, Wilo, Wood und </w:t>
      </w:r>
      <w:proofErr w:type="spellStart"/>
      <w:r w:rsidR="008B16E9" w:rsidRPr="00863B7F">
        <w:rPr>
          <w:rStyle w:val="normaltextrun"/>
          <w:rFonts w:asciiTheme="minorHAnsi" w:hAnsiTheme="minorHAnsi" w:cstheme="minorHAnsi"/>
          <w:sz w:val="22"/>
          <w:szCs w:val="22"/>
        </w:rPr>
        <w:t>Yokogawa</w:t>
      </w:r>
      <w:proofErr w:type="spellEnd"/>
      <w:r w:rsidR="008B16E9" w:rsidRPr="00863B7F">
        <w:rPr>
          <w:rStyle w:val="normaltextrun"/>
          <w:rFonts w:asciiTheme="minorHAnsi" w:hAnsiTheme="minorHAnsi" w:cstheme="minorHAnsi"/>
          <w:sz w:val="22"/>
          <w:szCs w:val="22"/>
        </w:rPr>
        <w:t>.</w:t>
      </w:r>
    </w:p>
    <w:p w14:paraId="612B670D" w14:textId="30C7C9AF" w:rsidR="00221EE3" w:rsidRDefault="00CC2DE9" w:rsidP="00B06B7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Die gemeinsam verwaltete Referenzimplementierung der IEC 61499-Runtimeumgebung steht den Mitgliedern als Shared Ressource und nicht als Open Source zur Verfügung. Damit ist sichergestellt, dass sich die Mitglieder einerseits aktiv in die Weiterentwicklung der Runtime einbringen können, andererseits aber</w:t>
      </w:r>
      <w:r w:rsidR="00DE6E5B">
        <w:rPr>
          <w:rStyle w:val="normaltextrun"/>
          <w:rFonts w:asciiTheme="minorHAnsi" w:hAnsiTheme="minorHAnsi" w:cstheme="minorHAnsi"/>
          <w:sz w:val="22"/>
          <w:szCs w:val="22"/>
        </w:rPr>
        <w:t xml:space="preserve"> keine</w:t>
      </w:r>
      <w:r>
        <w:rPr>
          <w:rStyle w:val="normaltextrun"/>
          <w:rFonts w:asciiTheme="minorHAnsi" w:hAnsiTheme="minorHAnsi" w:cstheme="minorHAnsi"/>
          <w:sz w:val="22"/>
          <w:szCs w:val="22"/>
        </w:rPr>
        <w:t xml:space="preserve"> herstellerspezifische</w:t>
      </w:r>
      <w:r w:rsidR="00DE6E5B">
        <w:rPr>
          <w:rStyle w:val="normaltextrun"/>
          <w:rFonts w:asciiTheme="minorHAnsi" w:hAnsiTheme="minorHAnsi" w:cstheme="minorHAnsi"/>
          <w:sz w:val="22"/>
          <w:szCs w:val="22"/>
        </w:rPr>
        <w:t>n</w:t>
      </w:r>
      <w:r>
        <w:rPr>
          <w:rStyle w:val="normaltextrun"/>
          <w:rFonts w:asciiTheme="minorHAnsi" w:hAnsiTheme="minorHAnsi" w:cstheme="minorHAnsi"/>
          <w:sz w:val="22"/>
          <w:szCs w:val="22"/>
        </w:rPr>
        <w:t xml:space="preserve"> Ausgestaltungen</w:t>
      </w:r>
      <w:r w:rsidR="00DE6E5B">
        <w:rPr>
          <w:rStyle w:val="normaltextrun"/>
          <w:rFonts w:asciiTheme="minorHAnsi" w:hAnsiTheme="minorHAnsi" w:cstheme="minorHAnsi"/>
          <w:sz w:val="22"/>
          <w:szCs w:val="22"/>
        </w:rPr>
        <w:t xml:space="preserve"> der Referenzimplementierung möglich sind. Eine Mitgliedschaft bei UniversalAutomation.Org steht allen Interessierten offen. </w:t>
      </w:r>
    </w:p>
    <w:p w14:paraId="0DAF5248" w14:textId="77777777" w:rsidR="00221EE3" w:rsidRDefault="00221EE3" w:rsidP="00B06B7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39E21D1" w14:textId="77777777" w:rsidR="00221EE3" w:rsidRDefault="00221EE3" w:rsidP="00B06B7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5F17F6F" w14:textId="77777777" w:rsidR="003D7367" w:rsidRPr="00863B7F" w:rsidRDefault="003D7367" w:rsidP="00B06B7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3C4973D" w14:textId="351E2228" w:rsidR="001C7555" w:rsidRPr="00863B7F" w:rsidRDefault="001C7555" w:rsidP="001C7555">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863B7F">
        <w:rPr>
          <w:rStyle w:val="normaltextrun"/>
          <w:rFonts w:asciiTheme="minorHAnsi" w:hAnsiTheme="minorHAnsi" w:cstheme="minorBidi"/>
          <w:b/>
          <w:bCs/>
          <w:sz w:val="22"/>
          <w:szCs w:val="22"/>
        </w:rPr>
        <w:t>Über UniversalAutomation.org</w:t>
      </w:r>
    </w:p>
    <w:p w14:paraId="07EAF819" w14:textId="77777777" w:rsidR="001C7555" w:rsidRPr="00863B7F" w:rsidRDefault="001C7555" w:rsidP="001C7555">
      <w:pPr>
        <w:jc w:val="both"/>
        <w:rPr>
          <w:sz w:val="22"/>
          <w:szCs w:val="22"/>
        </w:rPr>
      </w:pPr>
    </w:p>
    <w:p w14:paraId="5C3C9100" w14:textId="6126748E" w:rsidR="001C7555" w:rsidRPr="00863B7F" w:rsidRDefault="00EC529E" w:rsidP="001C7555">
      <w:pPr>
        <w:jc w:val="both"/>
        <w:rPr>
          <w:sz w:val="18"/>
          <w:szCs w:val="18"/>
        </w:rPr>
      </w:pPr>
      <w:hyperlink r:id="rId9" w:history="1">
        <w:r w:rsidR="001C7555" w:rsidRPr="00863B7F">
          <w:rPr>
            <w:rStyle w:val="Hyperlink"/>
            <w:color w:val="auto"/>
            <w:sz w:val="18"/>
            <w:szCs w:val="18"/>
          </w:rPr>
          <w:t>UniversalAutomation.org</w:t>
        </w:r>
      </w:hyperlink>
      <w:r w:rsidR="001C7555" w:rsidRPr="00863B7F">
        <w:rPr>
          <w:sz w:val="18"/>
          <w:szCs w:val="18"/>
        </w:rPr>
        <w:t xml:space="preserve"> ist eine unabhängige non-profit Organisation, die die Referenzimplementierung einer Shared-Source-Runtime (Laufzeitumgebung) für die industrielle Automatisierung verwaltet. Diese gemeinsame Runtime basiert auf der Norm IEC 61499 und sorgt für </w:t>
      </w:r>
      <w:bookmarkStart w:id="1" w:name="_Hlk86315154"/>
      <w:r w:rsidR="001C7555" w:rsidRPr="00863B7F">
        <w:rPr>
          <w:sz w:val="18"/>
          <w:szCs w:val="18"/>
        </w:rPr>
        <w:t>Interoperabilität zwischen der Hardware verschiedener Hersteller sowie eine Portabilität von Softwareanwendungen</w:t>
      </w:r>
      <w:bookmarkEnd w:id="1"/>
      <w:r w:rsidR="001C7555" w:rsidRPr="00863B7F">
        <w:rPr>
          <w:sz w:val="18"/>
          <w:szCs w:val="18"/>
        </w:rPr>
        <w:t>. UniversalAutomation.org bietet eine einsatzbereite Lösung, die flexible Industrie 4.0-Automatisierungsarchitekturen ermöglicht und deren Return on Investment (ROI) durch einfache Wiederverwendbarkeit und Portabilität stark verbessert.</w:t>
      </w:r>
    </w:p>
    <w:p w14:paraId="1A939680" w14:textId="77777777" w:rsidR="001C7555" w:rsidRPr="00863B7F" w:rsidRDefault="001C7555" w:rsidP="001C7555">
      <w:pPr>
        <w:tabs>
          <w:tab w:val="left" w:pos="2213"/>
        </w:tabs>
        <w:jc w:val="both"/>
        <w:rPr>
          <w:sz w:val="22"/>
          <w:szCs w:val="22"/>
        </w:rPr>
      </w:pPr>
    </w:p>
    <w:p w14:paraId="2B017CC0" w14:textId="77777777" w:rsidR="001C7555" w:rsidRPr="00863B7F" w:rsidRDefault="001C7555" w:rsidP="001C7555">
      <w:pPr>
        <w:jc w:val="both"/>
        <w:rPr>
          <w:sz w:val="18"/>
          <w:szCs w:val="18"/>
        </w:rPr>
      </w:pPr>
      <w:r w:rsidRPr="00863B7F">
        <w:rPr>
          <w:sz w:val="18"/>
          <w:szCs w:val="18"/>
        </w:rPr>
        <w:t>Um die Kompatibilität dauerhaft zu gewährleisten, wird die Entwicklung der Runtime von der Vereinigung nach Shared-Source-Grundsätzen gemeinsamen verwaltet. Die Mitglieder handeln kollektiv und teilen Entwicklungen, Erkenntnisse und Informationen, um so einen umfassenden Markt für Plug-and-</w:t>
      </w:r>
      <w:proofErr w:type="spellStart"/>
      <w:r w:rsidRPr="00863B7F">
        <w:rPr>
          <w:sz w:val="18"/>
          <w:szCs w:val="18"/>
        </w:rPr>
        <w:t>Produce</w:t>
      </w:r>
      <w:proofErr w:type="spellEnd"/>
      <w:r w:rsidRPr="00863B7F">
        <w:rPr>
          <w:sz w:val="18"/>
          <w:szCs w:val="18"/>
        </w:rPr>
        <w:t>-Automatisierungslösungen zu schaffen.</w:t>
      </w:r>
    </w:p>
    <w:p w14:paraId="731B99D4" w14:textId="77777777" w:rsidR="001C7555" w:rsidRPr="00863B7F" w:rsidRDefault="001C7555" w:rsidP="001C7555">
      <w:pPr>
        <w:jc w:val="both"/>
        <w:rPr>
          <w:sz w:val="22"/>
          <w:szCs w:val="22"/>
        </w:rPr>
      </w:pPr>
    </w:p>
    <w:p w14:paraId="04E9502E" w14:textId="77777777" w:rsidR="001C7555" w:rsidRPr="00863B7F" w:rsidRDefault="001C7555" w:rsidP="001C7555">
      <w:pPr>
        <w:jc w:val="both"/>
        <w:rPr>
          <w:sz w:val="18"/>
          <w:szCs w:val="18"/>
        </w:rPr>
      </w:pPr>
      <w:r w:rsidRPr="00863B7F">
        <w:rPr>
          <w:sz w:val="18"/>
          <w:szCs w:val="18"/>
        </w:rPr>
        <w:t>Die UniversalAutomation.org expandiert stark, da immer mehr Endanwender, Systemintegratoren, OEMs und Hersteller die Runtime in ihre Produkte und Projekte integrieren möchten. Universitäten nutzen die Technologie zur Ausbildung einer neuen Generation von Industrieingenieuren, die die Innovation in der Automatisierungstechnik weiter vorantreiben. Unternehmen und Einrichtungen, die den Grundstein für eine neue Kategorie an Software und Automatisierungsprodukten legen wollen, sind herzlich zur Mitarbeit eingeladen.</w:t>
      </w:r>
    </w:p>
    <w:p w14:paraId="05B5B96D" w14:textId="77777777" w:rsidR="001C7555" w:rsidRPr="00863B7F" w:rsidRDefault="001C7555" w:rsidP="001C7555">
      <w:pPr>
        <w:jc w:val="both"/>
        <w:rPr>
          <w:sz w:val="22"/>
          <w:szCs w:val="22"/>
        </w:rPr>
      </w:pPr>
    </w:p>
    <w:p w14:paraId="0C7274E7" w14:textId="6CAD25EE" w:rsidR="000F37EC" w:rsidRPr="00863B7F" w:rsidRDefault="001C7555" w:rsidP="000F37EC">
      <w:pPr>
        <w:spacing w:line="276" w:lineRule="auto"/>
        <w:jc w:val="both"/>
        <w:rPr>
          <w:rStyle w:val="normaltextrun"/>
          <w:rFonts w:eastAsia="Times New Roman"/>
          <w:sz w:val="20"/>
          <w:szCs w:val="20"/>
          <w:lang w:eastAsia="en-GB"/>
        </w:rPr>
      </w:pPr>
      <w:r w:rsidRPr="00863B7F">
        <w:rPr>
          <w:rStyle w:val="normaltextrun"/>
          <w:rFonts w:eastAsia="Times New Roman"/>
          <w:sz w:val="22"/>
          <w:szCs w:val="22"/>
          <w:lang w:eastAsia="en-GB"/>
        </w:rPr>
        <w:t>#UniversalAutomation #IEC61499</w:t>
      </w:r>
    </w:p>
    <w:sectPr w:rsidR="000F37EC" w:rsidRPr="00863B7F" w:rsidSect="006C103B">
      <w:headerReference w:type="default" r:id="rId10"/>
      <w:footerReference w:type="default" r:id="rId11"/>
      <w:pgSz w:w="11906" w:h="16838"/>
      <w:pgMar w:top="1985"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4005" w14:textId="77777777" w:rsidR="00ED2C8D" w:rsidRDefault="00ED2C8D" w:rsidP="003C1524">
      <w:r>
        <w:separator/>
      </w:r>
    </w:p>
  </w:endnote>
  <w:endnote w:type="continuationSeparator" w:id="0">
    <w:p w14:paraId="2DB58C43" w14:textId="77777777" w:rsidR="00ED2C8D" w:rsidRDefault="00ED2C8D" w:rsidP="003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3A2" w14:textId="6BE421BE" w:rsidR="00C7483A" w:rsidRDefault="00C7483A" w:rsidP="00C7483A">
    <w:pPr>
      <w:spacing w:line="276" w:lineRule="auto"/>
      <w:jc w:val="both"/>
      <w:rPr>
        <w:rStyle w:val="normaltextrun"/>
        <w:rFonts w:eastAsia="Times New Roman"/>
        <w:b/>
        <w:bCs/>
        <w:sz w:val="20"/>
        <w:szCs w:val="20"/>
        <w:lang w:eastAsia="en-GB"/>
      </w:rPr>
    </w:pPr>
  </w:p>
  <w:p w14:paraId="1B7DDAAC" w14:textId="0D3E42A0" w:rsidR="00C7483A" w:rsidRPr="00BA19ED" w:rsidRDefault="00C7483A" w:rsidP="00C7483A">
    <w:pPr>
      <w:spacing w:line="276" w:lineRule="auto"/>
      <w:jc w:val="both"/>
      <w:rPr>
        <w:rStyle w:val="normaltextrun"/>
        <w:rFonts w:eastAsia="Times New Roman"/>
        <w:b/>
        <w:bCs/>
        <w:sz w:val="20"/>
        <w:szCs w:val="20"/>
        <w:lang w:eastAsia="en-GB"/>
      </w:rPr>
    </w:pPr>
    <w:r w:rsidRPr="00BA19ED">
      <w:rPr>
        <w:rStyle w:val="normaltextrun"/>
        <w:rFonts w:eastAsia="Times New Roman"/>
        <w:b/>
        <w:bCs/>
        <w:sz w:val="20"/>
        <w:szCs w:val="20"/>
        <w:lang w:eastAsia="en-GB"/>
      </w:rPr>
      <w:t>Pressekontakt DACH</w:t>
    </w:r>
  </w:p>
  <w:p w14:paraId="463AB939" w14:textId="0E1FC179" w:rsidR="00C7483A" w:rsidRPr="00C7483A" w:rsidRDefault="00C7483A" w:rsidP="00C7483A">
    <w:pPr>
      <w:spacing w:line="276" w:lineRule="auto"/>
      <w:jc w:val="both"/>
      <w:rPr>
        <w:rStyle w:val="normaltextrun"/>
        <w:rFonts w:eastAsia="Times New Roman"/>
        <w:sz w:val="20"/>
        <w:szCs w:val="20"/>
        <w:lang w:val="en-GB" w:eastAsia="en-GB"/>
      </w:rPr>
    </w:pPr>
    <w:r w:rsidRPr="00C7483A">
      <w:rPr>
        <w:rStyle w:val="normaltextrun"/>
        <w:rFonts w:eastAsia="Times New Roman"/>
        <w:sz w:val="20"/>
        <w:szCs w:val="20"/>
        <w:lang w:val="en-GB" w:eastAsia="en-GB"/>
      </w:rPr>
      <w:t>Martin Barde, Riba Business T</w:t>
    </w:r>
    <w:r>
      <w:rPr>
        <w:rStyle w:val="normaltextrun"/>
        <w:rFonts w:eastAsia="Times New Roman"/>
        <w:sz w:val="20"/>
        <w:szCs w:val="20"/>
        <w:lang w:val="en-GB" w:eastAsia="en-GB"/>
      </w:rPr>
      <w:t>alk</w:t>
    </w:r>
  </w:p>
  <w:p w14:paraId="55E09726"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Tel.: +49 (0)261-963 757-185</w:t>
    </w:r>
  </w:p>
  <w:p w14:paraId="241365AC"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E-Mail: mbarde@riba.eu</w:t>
    </w:r>
  </w:p>
  <w:p w14:paraId="22918BE5" w14:textId="0A1D6A89" w:rsidR="003C1524" w:rsidRDefault="003C1524">
    <w:pPr>
      <w:pStyle w:val="Fuzeile"/>
    </w:pPr>
    <w:r>
      <w:rPr>
        <w:noProof/>
        <w:lang w:eastAsia="de-DE"/>
      </w:rPr>
      <mc:AlternateContent>
        <mc:Choice Requires="wps">
          <w:drawing>
            <wp:anchor distT="0" distB="0" distL="114300" distR="114300" simplePos="0" relativeHeight="251659264" behindDoc="0" locked="0" layoutInCell="0" allowOverlap="1" wp14:anchorId="258CC6C3" wp14:editId="30B44EB5">
              <wp:simplePos x="0" y="0"/>
              <wp:positionH relativeFrom="page">
                <wp:posOffset>0</wp:posOffset>
              </wp:positionH>
              <wp:positionV relativeFrom="page">
                <wp:posOffset>10248900</wp:posOffset>
              </wp:positionV>
              <wp:extent cx="7560310" cy="252095"/>
              <wp:effectExtent l="0" t="0" r="0" b="14605"/>
              <wp:wrapNone/>
              <wp:docPr id="1" name="MSIPCMa4a0476ab45f01f82c48e6e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FFFE" w14:textId="1DE8B5C2" w:rsidR="003C1524" w:rsidRPr="003C1524" w:rsidRDefault="003C1524" w:rsidP="003C1524">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8CC6C3" id="_x0000_t202" coordsize="21600,21600" o:spt="202" path="m,l,21600r21600,l21600,xe">
              <v:stroke joinstyle="miter"/>
              <v:path gradientshapeok="t" o:connecttype="rect"/>
            </v:shapetype>
            <v:shape id="MSIPCMa4a0476ab45f01f82c48e6e8"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6189FFFE" w14:textId="1DE8B5C2" w:rsidR="003C1524" w:rsidRPr="003C1524" w:rsidRDefault="003C1524" w:rsidP="003C1524">
                    <w:pPr>
                      <w:jc w:val="center"/>
                      <w:rPr>
                        <w:rFonts w:ascii="Arial" w:hAnsi="Arial" w:cs="Arial"/>
                        <w:color w:val="626469"/>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4F65" w14:textId="77777777" w:rsidR="00ED2C8D" w:rsidRDefault="00ED2C8D" w:rsidP="003C1524">
      <w:r>
        <w:separator/>
      </w:r>
    </w:p>
  </w:footnote>
  <w:footnote w:type="continuationSeparator" w:id="0">
    <w:p w14:paraId="425BF8F2" w14:textId="77777777" w:rsidR="00ED2C8D" w:rsidRDefault="00ED2C8D" w:rsidP="003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C7F" w14:textId="24443225" w:rsidR="00C31BA6" w:rsidRDefault="00C31BA6" w:rsidP="0036521A">
    <w:pPr>
      <w:pStyle w:val="Kopfzeile"/>
      <w:jc w:val="center"/>
    </w:pPr>
    <w:r>
      <w:rPr>
        <w:noProof/>
        <w:lang w:eastAsia="de-DE"/>
      </w:rPr>
      <w:drawing>
        <wp:inline distT="0" distB="0" distL="0" distR="0" wp14:anchorId="67447906" wp14:editId="402F9C10">
          <wp:extent cx="1606163" cy="46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768" cy="47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7B"/>
    <w:multiLevelType w:val="hybridMultilevel"/>
    <w:tmpl w:val="1A80E69C"/>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88B"/>
    <w:multiLevelType w:val="multilevel"/>
    <w:tmpl w:val="E23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12DE"/>
    <w:multiLevelType w:val="hybridMultilevel"/>
    <w:tmpl w:val="AA8680A8"/>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C6974"/>
    <w:multiLevelType w:val="hybridMultilevel"/>
    <w:tmpl w:val="ECC4BAD6"/>
    <w:lvl w:ilvl="0" w:tplc="7C344492">
      <w:start w:val="2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43862"/>
    <w:multiLevelType w:val="hybridMultilevel"/>
    <w:tmpl w:val="85E663F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1083"/>
    <w:multiLevelType w:val="multilevel"/>
    <w:tmpl w:val="2F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D3749"/>
    <w:multiLevelType w:val="multilevel"/>
    <w:tmpl w:val="4D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D53C6"/>
    <w:multiLevelType w:val="hybridMultilevel"/>
    <w:tmpl w:val="2D2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D0AD7"/>
    <w:multiLevelType w:val="multilevel"/>
    <w:tmpl w:val="35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5093C"/>
    <w:multiLevelType w:val="multilevel"/>
    <w:tmpl w:val="FDF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D13D8"/>
    <w:multiLevelType w:val="hybridMultilevel"/>
    <w:tmpl w:val="FE34CFF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012062">
    <w:abstractNumId w:val="1"/>
  </w:num>
  <w:num w:numId="2" w16cid:durableId="1730229271">
    <w:abstractNumId w:val="9"/>
  </w:num>
  <w:num w:numId="3" w16cid:durableId="146672865">
    <w:abstractNumId w:val="8"/>
  </w:num>
  <w:num w:numId="4" w16cid:durableId="431903198">
    <w:abstractNumId w:val="5"/>
  </w:num>
  <w:num w:numId="5" w16cid:durableId="772631995">
    <w:abstractNumId w:val="6"/>
  </w:num>
  <w:num w:numId="6" w16cid:durableId="282930537">
    <w:abstractNumId w:val="2"/>
  </w:num>
  <w:num w:numId="7" w16cid:durableId="1440295302">
    <w:abstractNumId w:val="0"/>
  </w:num>
  <w:num w:numId="8" w16cid:durableId="709957096">
    <w:abstractNumId w:val="4"/>
  </w:num>
  <w:num w:numId="9" w16cid:durableId="114175240">
    <w:abstractNumId w:val="10"/>
  </w:num>
  <w:num w:numId="10" w16cid:durableId="1514806633">
    <w:abstractNumId w:val="7"/>
  </w:num>
  <w:num w:numId="11" w16cid:durableId="454105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4E"/>
    <w:rsid w:val="00003B93"/>
    <w:rsid w:val="0000679C"/>
    <w:rsid w:val="000431E3"/>
    <w:rsid w:val="000516BF"/>
    <w:rsid w:val="000542C2"/>
    <w:rsid w:val="00084A98"/>
    <w:rsid w:val="000A25CA"/>
    <w:rsid w:val="000A77E6"/>
    <w:rsid w:val="000B25B8"/>
    <w:rsid w:val="000B63FE"/>
    <w:rsid w:val="000C158D"/>
    <w:rsid w:val="000C1CFD"/>
    <w:rsid w:val="000C3538"/>
    <w:rsid w:val="000D1E2A"/>
    <w:rsid w:val="000D36B7"/>
    <w:rsid w:val="000E23BF"/>
    <w:rsid w:val="000E5BAF"/>
    <w:rsid w:val="000F2A99"/>
    <w:rsid w:val="000F37EC"/>
    <w:rsid w:val="000F4DEF"/>
    <w:rsid w:val="000F6C3E"/>
    <w:rsid w:val="001001B2"/>
    <w:rsid w:val="00111E92"/>
    <w:rsid w:val="00116DBC"/>
    <w:rsid w:val="0012630E"/>
    <w:rsid w:val="001304EF"/>
    <w:rsid w:val="0013530A"/>
    <w:rsid w:val="0014182B"/>
    <w:rsid w:val="00142BD3"/>
    <w:rsid w:val="001520BF"/>
    <w:rsid w:val="00153BB9"/>
    <w:rsid w:val="00161660"/>
    <w:rsid w:val="00177F3E"/>
    <w:rsid w:val="00182382"/>
    <w:rsid w:val="00190E22"/>
    <w:rsid w:val="00193E5D"/>
    <w:rsid w:val="001C56C7"/>
    <w:rsid w:val="001C67B5"/>
    <w:rsid w:val="001C7555"/>
    <w:rsid w:val="001C776E"/>
    <w:rsid w:val="001D124B"/>
    <w:rsid w:val="001E1634"/>
    <w:rsid w:val="001E4FB1"/>
    <w:rsid w:val="00203671"/>
    <w:rsid w:val="002048E9"/>
    <w:rsid w:val="00212002"/>
    <w:rsid w:val="00213340"/>
    <w:rsid w:val="00221EE3"/>
    <w:rsid w:val="00226040"/>
    <w:rsid w:val="00231EDA"/>
    <w:rsid w:val="00237541"/>
    <w:rsid w:val="00240565"/>
    <w:rsid w:val="002469A4"/>
    <w:rsid w:val="002538B3"/>
    <w:rsid w:val="00262217"/>
    <w:rsid w:val="00263841"/>
    <w:rsid w:val="00287E1E"/>
    <w:rsid w:val="002C51EA"/>
    <w:rsid w:val="002D6DAF"/>
    <w:rsid w:val="002F652B"/>
    <w:rsid w:val="0030640F"/>
    <w:rsid w:val="00316716"/>
    <w:rsid w:val="00325125"/>
    <w:rsid w:val="003444A5"/>
    <w:rsid w:val="003449E1"/>
    <w:rsid w:val="00345053"/>
    <w:rsid w:val="00351342"/>
    <w:rsid w:val="0035251F"/>
    <w:rsid w:val="003567DA"/>
    <w:rsid w:val="003571E1"/>
    <w:rsid w:val="0036521A"/>
    <w:rsid w:val="00371944"/>
    <w:rsid w:val="00391572"/>
    <w:rsid w:val="003915B0"/>
    <w:rsid w:val="00392369"/>
    <w:rsid w:val="003B35D0"/>
    <w:rsid w:val="003B3727"/>
    <w:rsid w:val="003C1524"/>
    <w:rsid w:val="003C1680"/>
    <w:rsid w:val="003C40A9"/>
    <w:rsid w:val="003D7367"/>
    <w:rsid w:val="00416E2E"/>
    <w:rsid w:val="004221F4"/>
    <w:rsid w:val="004604B1"/>
    <w:rsid w:val="004640FD"/>
    <w:rsid w:val="00473199"/>
    <w:rsid w:val="00477F1C"/>
    <w:rsid w:val="004818B4"/>
    <w:rsid w:val="004821A4"/>
    <w:rsid w:val="0049040C"/>
    <w:rsid w:val="004A2C92"/>
    <w:rsid w:val="004A5A8A"/>
    <w:rsid w:val="004C2611"/>
    <w:rsid w:val="004D5556"/>
    <w:rsid w:val="004D6F04"/>
    <w:rsid w:val="004E6AB7"/>
    <w:rsid w:val="00506F3C"/>
    <w:rsid w:val="00524254"/>
    <w:rsid w:val="00527781"/>
    <w:rsid w:val="00540624"/>
    <w:rsid w:val="005423FC"/>
    <w:rsid w:val="005576E5"/>
    <w:rsid w:val="00560155"/>
    <w:rsid w:val="00566330"/>
    <w:rsid w:val="00572A05"/>
    <w:rsid w:val="005A5DA7"/>
    <w:rsid w:val="005A78E6"/>
    <w:rsid w:val="005E7B2A"/>
    <w:rsid w:val="005F15B1"/>
    <w:rsid w:val="00600A3E"/>
    <w:rsid w:val="00627DF5"/>
    <w:rsid w:val="006358A2"/>
    <w:rsid w:val="00646C32"/>
    <w:rsid w:val="00651D5B"/>
    <w:rsid w:val="00667BB1"/>
    <w:rsid w:val="00677CF6"/>
    <w:rsid w:val="00686F58"/>
    <w:rsid w:val="006A050C"/>
    <w:rsid w:val="006A1BAF"/>
    <w:rsid w:val="006A600C"/>
    <w:rsid w:val="006C103B"/>
    <w:rsid w:val="006C1D0F"/>
    <w:rsid w:val="006D74BA"/>
    <w:rsid w:val="006E362A"/>
    <w:rsid w:val="006E5AF5"/>
    <w:rsid w:val="006E75C7"/>
    <w:rsid w:val="006F3256"/>
    <w:rsid w:val="007020B7"/>
    <w:rsid w:val="00706C39"/>
    <w:rsid w:val="00716E09"/>
    <w:rsid w:val="00725DBA"/>
    <w:rsid w:val="00727F63"/>
    <w:rsid w:val="00751A2A"/>
    <w:rsid w:val="00761588"/>
    <w:rsid w:val="00764117"/>
    <w:rsid w:val="00775797"/>
    <w:rsid w:val="00785FF4"/>
    <w:rsid w:val="00794686"/>
    <w:rsid w:val="007A1390"/>
    <w:rsid w:val="007A1FD9"/>
    <w:rsid w:val="007A393B"/>
    <w:rsid w:val="007B71FA"/>
    <w:rsid w:val="007E2286"/>
    <w:rsid w:val="008062D6"/>
    <w:rsid w:val="00824B12"/>
    <w:rsid w:val="00836E50"/>
    <w:rsid w:val="008465AE"/>
    <w:rsid w:val="00851E9E"/>
    <w:rsid w:val="00863B7F"/>
    <w:rsid w:val="008842E9"/>
    <w:rsid w:val="00885517"/>
    <w:rsid w:val="008A018D"/>
    <w:rsid w:val="008A58B5"/>
    <w:rsid w:val="008B16E9"/>
    <w:rsid w:val="008D512C"/>
    <w:rsid w:val="008D5CE3"/>
    <w:rsid w:val="008E38EE"/>
    <w:rsid w:val="008E46B4"/>
    <w:rsid w:val="008E4CEE"/>
    <w:rsid w:val="008F3586"/>
    <w:rsid w:val="00913EC4"/>
    <w:rsid w:val="00941FCE"/>
    <w:rsid w:val="0094376A"/>
    <w:rsid w:val="009767D4"/>
    <w:rsid w:val="009913AB"/>
    <w:rsid w:val="009920BC"/>
    <w:rsid w:val="00995106"/>
    <w:rsid w:val="009B26AD"/>
    <w:rsid w:val="009C5E6F"/>
    <w:rsid w:val="009D711F"/>
    <w:rsid w:val="009E27BE"/>
    <w:rsid w:val="009F10B5"/>
    <w:rsid w:val="009F17B2"/>
    <w:rsid w:val="009F426E"/>
    <w:rsid w:val="009F659D"/>
    <w:rsid w:val="00A0474F"/>
    <w:rsid w:val="00A13607"/>
    <w:rsid w:val="00A25F83"/>
    <w:rsid w:val="00A260B2"/>
    <w:rsid w:val="00A43466"/>
    <w:rsid w:val="00A446F5"/>
    <w:rsid w:val="00A7505A"/>
    <w:rsid w:val="00A75764"/>
    <w:rsid w:val="00A81995"/>
    <w:rsid w:val="00A84589"/>
    <w:rsid w:val="00A86DB8"/>
    <w:rsid w:val="00A943BC"/>
    <w:rsid w:val="00AA122C"/>
    <w:rsid w:val="00AA52B2"/>
    <w:rsid w:val="00AB0C92"/>
    <w:rsid w:val="00AD237F"/>
    <w:rsid w:val="00AD627C"/>
    <w:rsid w:val="00B06B77"/>
    <w:rsid w:val="00B20D07"/>
    <w:rsid w:val="00B216B6"/>
    <w:rsid w:val="00B23DFF"/>
    <w:rsid w:val="00B43BE9"/>
    <w:rsid w:val="00B44F73"/>
    <w:rsid w:val="00B467FD"/>
    <w:rsid w:val="00B523DA"/>
    <w:rsid w:val="00B53623"/>
    <w:rsid w:val="00B608B3"/>
    <w:rsid w:val="00B6337B"/>
    <w:rsid w:val="00B77DAE"/>
    <w:rsid w:val="00B86279"/>
    <w:rsid w:val="00BA19ED"/>
    <w:rsid w:val="00BA1AD6"/>
    <w:rsid w:val="00BB4576"/>
    <w:rsid w:val="00BB4F3C"/>
    <w:rsid w:val="00BB6CAC"/>
    <w:rsid w:val="00BC29CC"/>
    <w:rsid w:val="00BC3934"/>
    <w:rsid w:val="00BD6157"/>
    <w:rsid w:val="00BD6E0C"/>
    <w:rsid w:val="00BE2432"/>
    <w:rsid w:val="00BE6994"/>
    <w:rsid w:val="00C01820"/>
    <w:rsid w:val="00C22118"/>
    <w:rsid w:val="00C27058"/>
    <w:rsid w:val="00C31BA6"/>
    <w:rsid w:val="00C33F05"/>
    <w:rsid w:val="00C34C10"/>
    <w:rsid w:val="00C35434"/>
    <w:rsid w:val="00C464D6"/>
    <w:rsid w:val="00C4724E"/>
    <w:rsid w:val="00C72895"/>
    <w:rsid w:val="00C7483A"/>
    <w:rsid w:val="00C86A4B"/>
    <w:rsid w:val="00CC2DE9"/>
    <w:rsid w:val="00CD1652"/>
    <w:rsid w:val="00CD7F0F"/>
    <w:rsid w:val="00D02C3F"/>
    <w:rsid w:val="00D24512"/>
    <w:rsid w:val="00D26EF7"/>
    <w:rsid w:val="00D3540D"/>
    <w:rsid w:val="00D42E6D"/>
    <w:rsid w:val="00D45975"/>
    <w:rsid w:val="00D467F1"/>
    <w:rsid w:val="00D5236C"/>
    <w:rsid w:val="00D91533"/>
    <w:rsid w:val="00DA02B7"/>
    <w:rsid w:val="00DB77E4"/>
    <w:rsid w:val="00DB7969"/>
    <w:rsid w:val="00DC4B8B"/>
    <w:rsid w:val="00DE29B3"/>
    <w:rsid w:val="00DE63B6"/>
    <w:rsid w:val="00DE6E5B"/>
    <w:rsid w:val="00E01387"/>
    <w:rsid w:val="00E04A3E"/>
    <w:rsid w:val="00E05F70"/>
    <w:rsid w:val="00E3206D"/>
    <w:rsid w:val="00E40437"/>
    <w:rsid w:val="00E42078"/>
    <w:rsid w:val="00E44022"/>
    <w:rsid w:val="00E51961"/>
    <w:rsid w:val="00E519EF"/>
    <w:rsid w:val="00E63323"/>
    <w:rsid w:val="00E6391B"/>
    <w:rsid w:val="00EA4036"/>
    <w:rsid w:val="00EA74E5"/>
    <w:rsid w:val="00EC2A73"/>
    <w:rsid w:val="00EC529E"/>
    <w:rsid w:val="00ED040E"/>
    <w:rsid w:val="00ED2C8D"/>
    <w:rsid w:val="00EE3776"/>
    <w:rsid w:val="00EE471A"/>
    <w:rsid w:val="00EF01BD"/>
    <w:rsid w:val="00F02EA0"/>
    <w:rsid w:val="00F04ADA"/>
    <w:rsid w:val="00F105A3"/>
    <w:rsid w:val="00F11094"/>
    <w:rsid w:val="00F404F4"/>
    <w:rsid w:val="00F42B38"/>
    <w:rsid w:val="00F456FA"/>
    <w:rsid w:val="00F6772E"/>
    <w:rsid w:val="00F71098"/>
    <w:rsid w:val="00F72716"/>
    <w:rsid w:val="00F82103"/>
    <w:rsid w:val="00F85D7C"/>
    <w:rsid w:val="00F9650A"/>
    <w:rsid w:val="00F966D8"/>
    <w:rsid w:val="00FA30FE"/>
    <w:rsid w:val="00FA52B0"/>
    <w:rsid w:val="00FB6EAB"/>
    <w:rsid w:val="00FE34E8"/>
    <w:rsid w:val="00FE4770"/>
    <w:rsid w:val="01F04B97"/>
    <w:rsid w:val="43824714"/>
    <w:rsid w:val="50C2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46CC93"/>
  <w15:chartTrackingRefBased/>
  <w15:docId w15:val="{5E0F2900-447A-1342-8896-52F3012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472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C4724E"/>
  </w:style>
  <w:style w:type="character" w:customStyle="1" w:styleId="bcx0">
    <w:name w:val="bcx0"/>
    <w:basedOn w:val="Absatz-Standardschriftart"/>
    <w:rsid w:val="00C4724E"/>
  </w:style>
  <w:style w:type="character" w:customStyle="1" w:styleId="eop">
    <w:name w:val="eop"/>
    <w:basedOn w:val="Absatz-Standardschriftart"/>
    <w:rsid w:val="00C4724E"/>
  </w:style>
  <w:style w:type="character" w:customStyle="1" w:styleId="spellingerror">
    <w:name w:val="spellingerror"/>
    <w:basedOn w:val="Absatz-Standardschriftart"/>
    <w:rsid w:val="00C4724E"/>
  </w:style>
  <w:style w:type="character" w:customStyle="1" w:styleId="contextualspellingandgrammarerror">
    <w:name w:val="contextualspellingandgrammarerror"/>
    <w:basedOn w:val="Absatz-Standardschriftart"/>
    <w:rsid w:val="00C4724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C1524"/>
    <w:pPr>
      <w:tabs>
        <w:tab w:val="center" w:pos="4680"/>
        <w:tab w:val="right" w:pos="9360"/>
      </w:tabs>
    </w:pPr>
  </w:style>
  <w:style w:type="character" w:customStyle="1" w:styleId="KopfzeileZchn">
    <w:name w:val="Kopfzeile Zchn"/>
    <w:basedOn w:val="Absatz-Standardschriftart"/>
    <w:link w:val="Kopfzeile"/>
    <w:uiPriority w:val="99"/>
    <w:rsid w:val="003C1524"/>
  </w:style>
  <w:style w:type="paragraph" w:styleId="Fuzeile">
    <w:name w:val="footer"/>
    <w:basedOn w:val="Standard"/>
    <w:link w:val="FuzeileZchn"/>
    <w:uiPriority w:val="99"/>
    <w:unhideWhenUsed/>
    <w:rsid w:val="003C1524"/>
    <w:pPr>
      <w:tabs>
        <w:tab w:val="center" w:pos="4680"/>
        <w:tab w:val="right" w:pos="9360"/>
      </w:tabs>
    </w:pPr>
  </w:style>
  <w:style w:type="character" w:customStyle="1" w:styleId="FuzeileZchn">
    <w:name w:val="Fußzeile Zchn"/>
    <w:basedOn w:val="Absatz-Standardschriftart"/>
    <w:link w:val="Fuzeile"/>
    <w:uiPriority w:val="99"/>
    <w:rsid w:val="003C1524"/>
  </w:style>
  <w:style w:type="paragraph" w:styleId="Sprechblasentext">
    <w:name w:val="Balloon Text"/>
    <w:basedOn w:val="Standard"/>
    <w:link w:val="SprechblasentextZchn"/>
    <w:uiPriority w:val="99"/>
    <w:semiHidden/>
    <w:unhideWhenUsed/>
    <w:rsid w:val="000431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1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431E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D6F04"/>
    <w:rPr>
      <w:b/>
      <w:bCs/>
    </w:rPr>
  </w:style>
  <w:style w:type="character" w:customStyle="1" w:styleId="KommentarthemaZchn">
    <w:name w:val="Kommentarthema Zchn"/>
    <w:basedOn w:val="KommentartextZchn"/>
    <w:link w:val="Kommentarthema"/>
    <w:uiPriority w:val="99"/>
    <w:semiHidden/>
    <w:rsid w:val="004D6F04"/>
    <w:rPr>
      <w:b/>
      <w:bCs/>
      <w:sz w:val="20"/>
      <w:szCs w:val="20"/>
    </w:rPr>
  </w:style>
  <w:style w:type="paragraph" w:styleId="berarbeitung">
    <w:name w:val="Revision"/>
    <w:hidden/>
    <w:uiPriority w:val="99"/>
    <w:semiHidden/>
    <w:rsid w:val="008062D6"/>
  </w:style>
  <w:style w:type="character" w:customStyle="1" w:styleId="apple-converted-space">
    <w:name w:val="apple-converted-space"/>
    <w:basedOn w:val="Absatz-Standardschriftart"/>
    <w:rsid w:val="007B71FA"/>
  </w:style>
  <w:style w:type="character" w:styleId="BesuchterLink">
    <w:name w:val="FollowedHyperlink"/>
    <w:basedOn w:val="Absatz-Standardschriftart"/>
    <w:uiPriority w:val="99"/>
    <w:semiHidden/>
    <w:unhideWhenUsed/>
    <w:rsid w:val="00D5236C"/>
    <w:rPr>
      <w:color w:val="954F72" w:themeColor="followedHyperlink"/>
      <w:u w:val="single"/>
    </w:rPr>
  </w:style>
  <w:style w:type="character" w:customStyle="1" w:styleId="markedcontent">
    <w:name w:val="markedcontent"/>
    <w:basedOn w:val="Absatz-Standardschriftart"/>
    <w:rsid w:val="00345053"/>
  </w:style>
  <w:style w:type="character" w:customStyle="1" w:styleId="NichtaufgelsteErwhnung2">
    <w:name w:val="Nicht aufgelöste Erwähnung2"/>
    <w:basedOn w:val="Absatz-Standardschriftart"/>
    <w:uiPriority w:val="99"/>
    <w:semiHidden/>
    <w:unhideWhenUsed/>
    <w:rsid w:val="00E63323"/>
    <w:rPr>
      <w:color w:val="605E5C"/>
      <w:shd w:val="clear" w:color="auto" w:fill="E1DFDD"/>
    </w:rPr>
  </w:style>
  <w:style w:type="character" w:styleId="NichtaufgelsteErwhnung">
    <w:name w:val="Unresolved Mention"/>
    <w:basedOn w:val="Absatz-Standardschriftart"/>
    <w:uiPriority w:val="99"/>
    <w:semiHidden/>
    <w:unhideWhenUsed/>
    <w:rsid w:val="003B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329">
      <w:bodyDiv w:val="1"/>
      <w:marLeft w:val="0"/>
      <w:marRight w:val="0"/>
      <w:marTop w:val="0"/>
      <w:marBottom w:val="0"/>
      <w:divBdr>
        <w:top w:val="none" w:sz="0" w:space="0" w:color="auto"/>
        <w:left w:val="none" w:sz="0" w:space="0" w:color="auto"/>
        <w:bottom w:val="none" w:sz="0" w:space="0" w:color="auto"/>
        <w:right w:val="none" w:sz="0" w:space="0" w:color="auto"/>
      </w:divBdr>
    </w:div>
    <w:div w:id="1235705075">
      <w:bodyDiv w:val="1"/>
      <w:marLeft w:val="0"/>
      <w:marRight w:val="0"/>
      <w:marTop w:val="0"/>
      <w:marBottom w:val="0"/>
      <w:divBdr>
        <w:top w:val="none" w:sz="0" w:space="0" w:color="auto"/>
        <w:left w:val="none" w:sz="0" w:space="0" w:color="auto"/>
        <w:bottom w:val="none" w:sz="0" w:space="0" w:color="auto"/>
        <w:right w:val="none" w:sz="0" w:space="0" w:color="auto"/>
      </w:divBdr>
      <w:divsChild>
        <w:div w:id="1716927504">
          <w:marLeft w:val="0"/>
          <w:marRight w:val="0"/>
          <w:marTop w:val="0"/>
          <w:marBottom w:val="0"/>
          <w:divBdr>
            <w:top w:val="none" w:sz="0" w:space="0" w:color="auto"/>
            <w:left w:val="none" w:sz="0" w:space="0" w:color="auto"/>
            <w:bottom w:val="none" w:sz="0" w:space="0" w:color="auto"/>
            <w:right w:val="none" w:sz="0" w:space="0" w:color="auto"/>
          </w:divBdr>
          <w:divsChild>
            <w:div w:id="560798809">
              <w:marLeft w:val="0"/>
              <w:marRight w:val="0"/>
              <w:marTop w:val="0"/>
              <w:marBottom w:val="0"/>
              <w:divBdr>
                <w:top w:val="none" w:sz="0" w:space="0" w:color="auto"/>
                <w:left w:val="none" w:sz="0" w:space="0" w:color="auto"/>
                <w:bottom w:val="none" w:sz="0" w:space="0" w:color="auto"/>
                <w:right w:val="none" w:sz="0" w:space="0" w:color="auto"/>
              </w:divBdr>
            </w:div>
            <w:div w:id="136996851">
              <w:marLeft w:val="0"/>
              <w:marRight w:val="0"/>
              <w:marTop w:val="0"/>
              <w:marBottom w:val="0"/>
              <w:divBdr>
                <w:top w:val="none" w:sz="0" w:space="0" w:color="auto"/>
                <w:left w:val="none" w:sz="0" w:space="0" w:color="auto"/>
                <w:bottom w:val="none" w:sz="0" w:space="0" w:color="auto"/>
                <w:right w:val="none" w:sz="0" w:space="0" w:color="auto"/>
              </w:divBdr>
            </w:div>
            <w:div w:id="49808706">
              <w:marLeft w:val="0"/>
              <w:marRight w:val="0"/>
              <w:marTop w:val="0"/>
              <w:marBottom w:val="0"/>
              <w:divBdr>
                <w:top w:val="none" w:sz="0" w:space="0" w:color="auto"/>
                <w:left w:val="none" w:sz="0" w:space="0" w:color="auto"/>
                <w:bottom w:val="none" w:sz="0" w:space="0" w:color="auto"/>
                <w:right w:val="none" w:sz="0" w:space="0" w:color="auto"/>
              </w:divBdr>
            </w:div>
            <w:div w:id="1013655311">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sChild>
        </w:div>
        <w:div w:id="1378621188">
          <w:marLeft w:val="0"/>
          <w:marRight w:val="0"/>
          <w:marTop w:val="0"/>
          <w:marBottom w:val="0"/>
          <w:divBdr>
            <w:top w:val="none" w:sz="0" w:space="0" w:color="auto"/>
            <w:left w:val="none" w:sz="0" w:space="0" w:color="auto"/>
            <w:bottom w:val="none" w:sz="0" w:space="0" w:color="auto"/>
            <w:right w:val="none" w:sz="0" w:space="0" w:color="auto"/>
          </w:divBdr>
        </w:div>
        <w:div w:id="222371796">
          <w:marLeft w:val="0"/>
          <w:marRight w:val="0"/>
          <w:marTop w:val="0"/>
          <w:marBottom w:val="0"/>
          <w:divBdr>
            <w:top w:val="none" w:sz="0" w:space="0" w:color="auto"/>
            <w:left w:val="none" w:sz="0" w:space="0" w:color="auto"/>
            <w:bottom w:val="none" w:sz="0" w:space="0" w:color="auto"/>
            <w:right w:val="none" w:sz="0" w:space="0" w:color="auto"/>
          </w:divBdr>
        </w:div>
        <w:div w:id="603658731">
          <w:marLeft w:val="0"/>
          <w:marRight w:val="0"/>
          <w:marTop w:val="0"/>
          <w:marBottom w:val="0"/>
          <w:divBdr>
            <w:top w:val="none" w:sz="0" w:space="0" w:color="auto"/>
            <w:left w:val="none" w:sz="0" w:space="0" w:color="auto"/>
            <w:bottom w:val="none" w:sz="0" w:space="0" w:color="auto"/>
            <w:right w:val="none" w:sz="0" w:space="0" w:color="auto"/>
          </w:divBdr>
        </w:div>
        <w:div w:id="1371226937">
          <w:marLeft w:val="0"/>
          <w:marRight w:val="0"/>
          <w:marTop w:val="0"/>
          <w:marBottom w:val="0"/>
          <w:divBdr>
            <w:top w:val="none" w:sz="0" w:space="0" w:color="auto"/>
            <w:left w:val="none" w:sz="0" w:space="0" w:color="auto"/>
            <w:bottom w:val="none" w:sz="0" w:space="0" w:color="auto"/>
            <w:right w:val="none" w:sz="0" w:space="0" w:color="auto"/>
          </w:divBdr>
        </w:div>
        <w:div w:id="2121756094">
          <w:marLeft w:val="0"/>
          <w:marRight w:val="0"/>
          <w:marTop w:val="0"/>
          <w:marBottom w:val="0"/>
          <w:divBdr>
            <w:top w:val="none" w:sz="0" w:space="0" w:color="auto"/>
            <w:left w:val="none" w:sz="0" w:space="0" w:color="auto"/>
            <w:bottom w:val="none" w:sz="0" w:space="0" w:color="auto"/>
            <w:right w:val="none" w:sz="0" w:space="0" w:color="auto"/>
          </w:divBdr>
        </w:div>
        <w:div w:id="745036623">
          <w:marLeft w:val="0"/>
          <w:marRight w:val="0"/>
          <w:marTop w:val="0"/>
          <w:marBottom w:val="0"/>
          <w:divBdr>
            <w:top w:val="none" w:sz="0" w:space="0" w:color="auto"/>
            <w:left w:val="none" w:sz="0" w:space="0" w:color="auto"/>
            <w:bottom w:val="none" w:sz="0" w:space="0" w:color="auto"/>
            <w:right w:val="none" w:sz="0" w:space="0" w:color="auto"/>
          </w:divBdr>
        </w:div>
        <w:div w:id="281151266">
          <w:marLeft w:val="0"/>
          <w:marRight w:val="0"/>
          <w:marTop w:val="0"/>
          <w:marBottom w:val="0"/>
          <w:divBdr>
            <w:top w:val="none" w:sz="0" w:space="0" w:color="auto"/>
            <w:left w:val="none" w:sz="0" w:space="0" w:color="auto"/>
            <w:bottom w:val="none" w:sz="0" w:space="0" w:color="auto"/>
            <w:right w:val="none" w:sz="0" w:space="0" w:color="auto"/>
          </w:divBdr>
        </w:div>
        <w:div w:id="999885683">
          <w:marLeft w:val="0"/>
          <w:marRight w:val="0"/>
          <w:marTop w:val="0"/>
          <w:marBottom w:val="0"/>
          <w:divBdr>
            <w:top w:val="none" w:sz="0" w:space="0" w:color="auto"/>
            <w:left w:val="none" w:sz="0" w:space="0" w:color="auto"/>
            <w:bottom w:val="none" w:sz="0" w:space="0" w:color="auto"/>
            <w:right w:val="none" w:sz="0" w:space="0" w:color="auto"/>
          </w:divBdr>
        </w:div>
        <w:div w:id="1189564322">
          <w:marLeft w:val="0"/>
          <w:marRight w:val="0"/>
          <w:marTop w:val="0"/>
          <w:marBottom w:val="0"/>
          <w:divBdr>
            <w:top w:val="none" w:sz="0" w:space="0" w:color="auto"/>
            <w:left w:val="none" w:sz="0" w:space="0" w:color="auto"/>
            <w:bottom w:val="none" w:sz="0" w:space="0" w:color="auto"/>
            <w:right w:val="none" w:sz="0" w:space="0" w:color="auto"/>
          </w:divBdr>
        </w:div>
        <w:div w:id="470640393">
          <w:marLeft w:val="0"/>
          <w:marRight w:val="0"/>
          <w:marTop w:val="0"/>
          <w:marBottom w:val="0"/>
          <w:divBdr>
            <w:top w:val="none" w:sz="0" w:space="0" w:color="auto"/>
            <w:left w:val="none" w:sz="0" w:space="0" w:color="auto"/>
            <w:bottom w:val="none" w:sz="0" w:space="0" w:color="auto"/>
            <w:right w:val="none" w:sz="0" w:space="0" w:color="auto"/>
          </w:divBdr>
        </w:div>
        <w:div w:id="1682856475">
          <w:marLeft w:val="0"/>
          <w:marRight w:val="0"/>
          <w:marTop w:val="0"/>
          <w:marBottom w:val="0"/>
          <w:divBdr>
            <w:top w:val="none" w:sz="0" w:space="0" w:color="auto"/>
            <w:left w:val="none" w:sz="0" w:space="0" w:color="auto"/>
            <w:bottom w:val="none" w:sz="0" w:space="0" w:color="auto"/>
            <w:right w:val="none" w:sz="0" w:space="0" w:color="auto"/>
          </w:divBdr>
        </w:div>
        <w:div w:id="1797067036">
          <w:marLeft w:val="0"/>
          <w:marRight w:val="0"/>
          <w:marTop w:val="0"/>
          <w:marBottom w:val="0"/>
          <w:divBdr>
            <w:top w:val="none" w:sz="0" w:space="0" w:color="auto"/>
            <w:left w:val="none" w:sz="0" w:space="0" w:color="auto"/>
            <w:bottom w:val="none" w:sz="0" w:space="0" w:color="auto"/>
            <w:right w:val="none" w:sz="0" w:space="0" w:color="auto"/>
          </w:divBdr>
        </w:div>
        <w:div w:id="1953201010">
          <w:marLeft w:val="0"/>
          <w:marRight w:val="0"/>
          <w:marTop w:val="0"/>
          <w:marBottom w:val="0"/>
          <w:divBdr>
            <w:top w:val="none" w:sz="0" w:space="0" w:color="auto"/>
            <w:left w:val="none" w:sz="0" w:space="0" w:color="auto"/>
            <w:bottom w:val="none" w:sz="0" w:space="0" w:color="auto"/>
            <w:right w:val="none" w:sz="0" w:space="0" w:color="auto"/>
          </w:divBdr>
        </w:div>
        <w:div w:id="1842155911">
          <w:marLeft w:val="0"/>
          <w:marRight w:val="0"/>
          <w:marTop w:val="0"/>
          <w:marBottom w:val="0"/>
          <w:divBdr>
            <w:top w:val="none" w:sz="0" w:space="0" w:color="auto"/>
            <w:left w:val="none" w:sz="0" w:space="0" w:color="auto"/>
            <w:bottom w:val="none" w:sz="0" w:space="0" w:color="auto"/>
            <w:right w:val="none" w:sz="0" w:space="0" w:color="auto"/>
          </w:divBdr>
        </w:div>
        <w:div w:id="1906839631">
          <w:marLeft w:val="0"/>
          <w:marRight w:val="0"/>
          <w:marTop w:val="0"/>
          <w:marBottom w:val="0"/>
          <w:divBdr>
            <w:top w:val="none" w:sz="0" w:space="0" w:color="auto"/>
            <w:left w:val="none" w:sz="0" w:space="0" w:color="auto"/>
            <w:bottom w:val="none" w:sz="0" w:space="0" w:color="auto"/>
            <w:right w:val="none" w:sz="0" w:space="0" w:color="auto"/>
          </w:divBdr>
        </w:div>
        <w:div w:id="1581215097">
          <w:marLeft w:val="0"/>
          <w:marRight w:val="0"/>
          <w:marTop w:val="0"/>
          <w:marBottom w:val="0"/>
          <w:divBdr>
            <w:top w:val="none" w:sz="0" w:space="0" w:color="auto"/>
            <w:left w:val="none" w:sz="0" w:space="0" w:color="auto"/>
            <w:bottom w:val="none" w:sz="0" w:space="0" w:color="auto"/>
            <w:right w:val="none" w:sz="0" w:space="0" w:color="auto"/>
          </w:divBdr>
          <w:divsChild>
            <w:div w:id="968782245">
              <w:marLeft w:val="0"/>
              <w:marRight w:val="0"/>
              <w:marTop w:val="0"/>
              <w:marBottom w:val="0"/>
              <w:divBdr>
                <w:top w:val="none" w:sz="0" w:space="0" w:color="auto"/>
                <w:left w:val="none" w:sz="0" w:space="0" w:color="auto"/>
                <w:bottom w:val="none" w:sz="0" w:space="0" w:color="auto"/>
                <w:right w:val="none" w:sz="0" w:space="0" w:color="auto"/>
              </w:divBdr>
            </w:div>
            <w:div w:id="2015915306">
              <w:marLeft w:val="0"/>
              <w:marRight w:val="0"/>
              <w:marTop w:val="0"/>
              <w:marBottom w:val="0"/>
              <w:divBdr>
                <w:top w:val="none" w:sz="0" w:space="0" w:color="auto"/>
                <w:left w:val="none" w:sz="0" w:space="0" w:color="auto"/>
                <w:bottom w:val="none" w:sz="0" w:space="0" w:color="auto"/>
                <w:right w:val="none" w:sz="0" w:space="0" w:color="auto"/>
              </w:divBdr>
            </w:div>
            <w:div w:id="1680618866">
              <w:marLeft w:val="0"/>
              <w:marRight w:val="0"/>
              <w:marTop w:val="0"/>
              <w:marBottom w:val="0"/>
              <w:divBdr>
                <w:top w:val="none" w:sz="0" w:space="0" w:color="auto"/>
                <w:left w:val="none" w:sz="0" w:space="0" w:color="auto"/>
                <w:bottom w:val="none" w:sz="0" w:space="0" w:color="auto"/>
                <w:right w:val="none" w:sz="0" w:space="0" w:color="auto"/>
              </w:divBdr>
            </w:div>
          </w:divsChild>
        </w:div>
        <w:div w:id="927688474">
          <w:marLeft w:val="0"/>
          <w:marRight w:val="0"/>
          <w:marTop w:val="0"/>
          <w:marBottom w:val="0"/>
          <w:divBdr>
            <w:top w:val="none" w:sz="0" w:space="0" w:color="auto"/>
            <w:left w:val="none" w:sz="0" w:space="0" w:color="auto"/>
            <w:bottom w:val="none" w:sz="0" w:space="0" w:color="auto"/>
            <w:right w:val="none" w:sz="0" w:space="0" w:color="auto"/>
          </w:divBdr>
          <w:divsChild>
            <w:div w:id="441416813">
              <w:marLeft w:val="0"/>
              <w:marRight w:val="0"/>
              <w:marTop w:val="0"/>
              <w:marBottom w:val="0"/>
              <w:divBdr>
                <w:top w:val="none" w:sz="0" w:space="0" w:color="auto"/>
                <w:left w:val="none" w:sz="0" w:space="0" w:color="auto"/>
                <w:bottom w:val="none" w:sz="0" w:space="0" w:color="auto"/>
                <w:right w:val="none" w:sz="0" w:space="0" w:color="auto"/>
              </w:divBdr>
            </w:div>
            <w:div w:id="63450317">
              <w:marLeft w:val="0"/>
              <w:marRight w:val="0"/>
              <w:marTop w:val="0"/>
              <w:marBottom w:val="0"/>
              <w:divBdr>
                <w:top w:val="none" w:sz="0" w:space="0" w:color="auto"/>
                <w:left w:val="none" w:sz="0" w:space="0" w:color="auto"/>
                <w:bottom w:val="none" w:sz="0" w:space="0" w:color="auto"/>
                <w:right w:val="none" w:sz="0" w:space="0" w:color="auto"/>
              </w:divBdr>
            </w:div>
            <w:div w:id="1238593050">
              <w:marLeft w:val="0"/>
              <w:marRight w:val="0"/>
              <w:marTop w:val="0"/>
              <w:marBottom w:val="0"/>
              <w:divBdr>
                <w:top w:val="none" w:sz="0" w:space="0" w:color="auto"/>
                <w:left w:val="none" w:sz="0" w:space="0" w:color="auto"/>
                <w:bottom w:val="none" w:sz="0" w:space="0" w:color="auto"/>
                <w:right w:val="none" w:sz="0" w:space="0" w:color="auto"/>
              </w:divBdr>
            </w:div>
            <w:div w:id="376315045">
              <w:marLeft w:val="0"/>
              <w:marRight w:val="0"/>
              <w:marTop w:val="0"/>
              <w:marBottom w:val="0"/>
              <w:divBdr>
                <w:top w:val="none" w:sz="0" w:space="0" w:color="auto"/>
                <w:left w:val="none" w:sz="0" w:space="0" w:color="auto"/>
                <w:bottom w:val="none" w:sz="0" w:space="0" w:color="auto"/>
                <w:right w:val="none" w:sz="0" w:space="0" w:color="auto"/>
              </w:divBdr>
            </w:div>
            <w:div w:id="102042866">
              <w:marLeft w:val="0"/>
              <w:marRight w:val="0"/>
              <w:marTop w:val="0"/>
              <w:marBottom w:val="0"/>
              <w:divBdr>
                <w:top w:val="none" w:sz="0" w:space="0" w:color="auto"/>
                <w:left w:val="none" w:sz="0" w:space="0" w:color="auto"/>
                <w:bottom w:val="none" w:sz="0" w:space="0" w:color="auto"/>
                <w:right w:val="none" w:sz="0" w:space="0" w:color="auto"/>
              </w:divBdr>
            </w:div>
          </w:divsChild>
        </w:div>
        <w:div w:id="2146043055">
          <w:marLeft w:val="0"/>
          <w:marRight w:val="0"/>
          <w:marTop w:val="0"/>
          <w:marBottom w:val="0"/>
          <w:divBdr>
            <w:top w:val="none" w:sz="0" w:space="0" w:color="auto"/>
            <w:left w:val="none" w:sz="0" w:space="0" w:color="auto"/>
            <w:bottom w:val="none" w:sz="0" w:space="0" w:color="auto"/>
            <w:right w:val="none" w:sz="0" w:space="0" w:color="auto"/>
          </w:divBdr>
        </w:div>
        <w:div w:id="927350975">
          <w:marLeft w:val="0"/>
          <w:marRight w:val="0"/>
          <w:marTop w:val="0"/>
          <w:marBottom w:val="0"/>
          <w:divBdr>
            <w:top w:val="none" w:sz="0" w:space="0" w:color="auto"/>
            <w:left w:val="none" w:sz="0" w:space="0" w:color="auto"/>
            <w:bottom w:val="none" w:sz="0" w:space="0" w:color="auto"/>
            <w:right w:val="none" w:sz="0" w:space="0" w:color="auto"/>
          </w:divBdr>
        </w:div>
        <w:div w:id="33777495">
          <w:marLeft w:val="0"/>
          <w:marRight w:val="0"/>
          <w:marTop w:val="0"/>
          <w:marBottom w:val="0"/>
          <w:divBdr>
            <w:top w:val="none" w:sz="0" w:space="0" w:color="auto"/>
            <w:left w:val="none" w:sz="0" w:space="0" w:color="auto"/>
            <w:bottom w:val="none" w:sz="0" w:space="0" w:color="auto"/>
            <w:right w:val="none" w:sz="0" w:space="0" w:color="auto"/>
          </w:divBdr>
        </w:div>
        <w:div w:id="265424445">
          <w:marLeft w:val="0"/>
          <w:marRight w:val="0"/>
          <w:marTop w:val="0"/>
          <w:marBottom w:val="0"/>
          <w:divBdr>
            <w:top w:val="none" w:sz="0" w:space="0" w:color="auto"/>
            <w:left w:val="none" w:sz="0" w:space="0" w:color="auto"/>
            <w:bottom w:val="none" w:sz="0" w:space="0" w:color="auto"/>
            <w:right w:val="none" w:sz="0" w:space="0" w:color="auto"/>
          </w:divBdr>
        </w:div>
        <w:div w:id="1497528618">
          <w:marLeft w:val="0"/>
          <w:marRight w:val="0"/>
          <w:marTop w:val="0"/>
          <w:marBottom w:val="0"/>
          <w:divBdr>
            <w:top w:val="none" w:sz="0" w:space="0" w:color="auto"/>
            <w:left w:val="none" w:sz="0" w:space="0" w:color="auto"/>
            <w:bottom w:val="none" w:sz="0" w:space="0" w:color="auto"/>
            <w:right w:val="none" w:sz="0" w:space="0" w:color="auto"/>
          </w:divBdr>
        </w:div>
        <w:div w:id="2075197468">
          <w:marLeft w:val="0"/>
          <w:marRight w:val="0"/>
          <w:marTop w:val="0"/>
          <w:marBottom w:val="0"/>
          <w:divBdr>
            <w:top w:val="none" w:sz="0" w:space="0" w:color="auto"/>
            <w:left w:val="none" w:sz="0" w:space="0" w:color="auto"/>
            <w:bottom w:val="none" w:sz="0" w:space="0" w:color="auto"/>
            <w:right w:val="none" w:sz="0" w:space="0" w:color="auto"/>
          </w:divBdr>
          <w:divsChild>
            <w:div w:id="2134128479">
              <w:marLeft w:val="0"/>
              <w:marRight w:val="0"/>
              <w:marTop w:val="0"/>
              <w:marBottom w:val="0"/>
              <w:divBdr>
                <w:top w:val="none" w:sz="0" w:space="0" w:color="auto"/>
                <w:left w:val="none" w:sz="0" w:space="0" w:color="auto"/>
                <w:bottom w:val="none" w:sz="0" w:space="0" w:color="auto"/>
                <w:right w:val="none" w:sz="0" w:space="0" w:color="auto"/>
              </w:divBdr>
            </w:div>
            <w:div w:id="1531839043">
              <w:marLeft w:val="0"/>
              <w:marRight w:val="0"/>
              <w:marTop w:val="0"/>
              <w:marBottom w:val="0"/>
              <w:divBdr>
                <w:top w:val="none" w:sz="0" w:space="0" w:color="auto"/>
                <w:left w:val="none" w:sz="0" w:space="0" w:color="auto"/>
                <w:bottom w:val="none" w:sz="0" w:space="0" w:color="auto"/>
                <w:right w:val="none" w:sz="0" w:space="0" w:color="auto"/>
              </w:divBdr>
            </w:div>
            <w:div w:id="1305164799">
              <w:marLeft w:val="0"/>
              <w:marRight w:val="0"/>
              <w:marTop w:val="0"/>
              <w:marBottom w:val="0"/>
              <w:divBdr>
                <w:top w:val="none" w:sz="0" w:space="0" w:color="auto"/>
                <w:left w:val="none" w:sz="0" w:space="0" w:color="auto"/>
                <w:bottom w:val="none" w:sz="0" w:space="0" w:color="auto"/>
                <w:right w:val="none" w:sz="0" w:space="0" w:color="auto"/>
              </w:divBdr>
            </w:div>
            <w:div w:id="309332188">
              <w:marLeft w:val="0"/>
              <w:marRight w:val="0"/>
              <w:marTop w:val="0"/>
              <w:marBottom w:val="0"/>
              <w:divBdr>
                <w:top w:val="none" w:sz="0" w:space="0" w:color="auto"/>
                <w:left w:val="none" w:sz="0" w:space="0" w:color="auto"/>
                <w:bottom w:val="none" w:sz="0" w:space="0" w:color="auto"/>
                <w:right w:val="none" w:sz="0" w:space="0" w:color="auto"/>
              </w:divBdr>
            </w:div>
          </w:divsChild>
        </w:div>
        <w:div w:id="258025456">
          <w:marLeft w:val="0"/>
          <w:marRight w:val="0"/>
          <w:marTop w:val="0"/>
          <w:marBottom w:val="0"/>
          <w:divBdr>
            <w:top w:val="none" w:sz="0" w:space="0" w:color="auto"/>
            <w:left w:val="none" w:sz="0" w:space="0" w:color="auto"/>
            <w:bottom w:val="none" w:sz="0" w:space="0" w:color="auto"/>
            <w:right w:val="none" w:sz="0" w:space="0" w:color="auto"/>
          </w:divBdr>
          <w:divsChild>
            <w:div w:id="1026178130">
              <w:marLeft w:val="0"/>
              <w:marRight w:val="0"/>
              <w:marTop w:val="0"/>
              <w:marBottom w:val="0"/>
              <w:divBdr>
                <w:top w:val="none" w:sz="0" w:space="0" w:color="auto"/>
                <w:left w:val="none" w:sz="0" w:space="0" w:color="auto"/>
                <w:bottom w:val="none" w:sz="0" w:space="0" w:color="auto"/>
                <w:right w:val="none" w:sz="0" w:space="0" w:color="auto"/>
              </w:divBdr>
            </w:div>
            <w:div w:id="739446517">
              <w:marLeft w:val="0"/>
              <w:marRight w:val="0"/>
              <w:marTop w:val="0"/>
              <w:marBottom w:val="0"/>
              <w:divBdr>
                <w:top w:val="none" w:sz="0" w:space="0" w:color="auto"/>
                <w:left w:val="none" w:sz="0" w:space="0" w:color="auto"/>
                <w:bottom w:val="none" w:sz="0" w:space="0" w:color="auto"/>
                <w:right w:val="none" w:sz="0" w:space="0" w:color="auto"/>
              </w:divBdr>
            </w:div>
            <w:div w:id="1541241508">
              <w:marLeft w:val="0"/>
              <w:marRight w:val="0"/>
              <w:marTop w:val="0"/>
              <w:marBottom w:val="0"/>
              <w:divBdr>
                <w:top w:val="none" w:sz="0" w:space="0" w:color="auto"/>
                <w:left w:val="none" w:sz="0" w:space="0" w:color="auto"/>
                <w:bottom w:val="none" w:sz="0" w:space="0" w:color="auto"/>
                <w:right w:val="none" w:sz="0" w:space="0" w:color="auto"/>
              </w:divBdr>
            </w:div>
            <w:div w:id="448748104">
              <w:marLeft w:val="0"/>
              <w:marRight w:val="0"/>
              <w:marTop w:val="0"/>
              <w:marBottom w:val="0"/>
              <w:divBdr>
                <w:top w:val="none" w:sz="0" w:space="0" w:color="auto"/>
                <w:left w:val="none" w:sz="0" w:space="0" w:color="auto"/>
                <w:bottom w:val="none" w:sz="0" w:space="0" w:color="auto"/>
                <w:right w:val="none" w:sz="0" w:space="0" w:color="auto"/>
              </w:divBdr>
            </w:div>
          </w:divsChild>
        </w:div>
        <w:div w:id="1113281177">
          <w:marLeft w:val="0"/>
          <w:marRight w:val="0"/>
          <w:marTop w:val="0"/>
          <w:marBottom w:val="0"/>
          <w:divBdr>
            <w:top w:val="none" w:sz="0" w:space="0" w:color="auto"/>
            <w:left w:val="none" w:sz="0" w:space="0" w:color="auto"/>
            <w:bottom w:val="none" w:sz="0" w:space="0" w:color="auto"/>
            <w:right w:val="none" w:sz="0" w:space="0" w:color="auto"/>
          </w:divBdr>
        </w:div>
        <w:div w:id="1703089537">
          <w:marLeft w:val="0"/>
          <w:marRight w:val="0"/>
          <w:marTop w:val="0"/>
          <w:marBottom w:val="0"/>
          <w:divBdr>
            <w:top w:val="none" w:sz="0" w:space="0" w:color="auto"/>
            <w:left w:val="none" w:sz="0" w:space="0" w:color="auto"/>
            <w:bottom w:val="none" w:sz="0" w:space="0" w:color="auto"/>
            <w:right w:val="none" w:sz="0" w:space="0" w:color="auto"/>
          </w:divBdr>
        </w:div>
        <w:div w:id="257374780">
          <w:marLeft w:val="0"/>
          <w:marRight w:val="0"/>
          <w:marTop w:val="0"/>
          <w:marBottom w:val="0"/>
          <w:divBdr>
            <w:top w:val="none" w:sz="0" w:space="0" w:color="auto"/>
            <w:left w:val="none" w:sz="0" w:space="0" w:color="auto"/>
            <w:bottom w:val="none" w:sz="0" w:space="0" w:color="auto"/>
            <w:right w:val="none" w:sz="0" w:space="0" w:color="auto"/>
          </w:divBdr>
        </w:div>
        <w:div w:id="885029571">
          <w:marLeft w:val="0"/>
          <w:marRight w:val="0"/>
          <w:marTop w:val="0"/>
          <w:marBottom w:val="0"/>
          <w:divBdr>
            <w:top w:val="none" w:sz="0" w:space="0" w:color="auto"/>
            <w:left w:val="none" w:sz="0" w:space="0" w:color="auto"/>
            <w:bottom w:val="none" w:sz="0" w:space="0" w:color="auto"/>
            <w:right w:val="none" w:sz="0" w:space="0" w:color="auto"/>
          </w:divBdr>
        </w:div>
        <w:div w:id="739909716">
          <w:marLeft w:val="0"/>
          <w:marRight w:val="0"/>
          <w:marTop w:val="0"/>
          <w:marBottom w:val="0"/>
          <w:divBdr>
            <w:top w:val="none" w:sz="0" w:space="0" w:color="auto"/>
            <w:left w:val="none" w:sz="0" w:space="0" w:color="auto"/>
            <w:bottom w:val="none" w:sz="0" w:space="0" w:color="auto"/>
            <w:right w:val="none" w:sz="0" w:space="0" w:color="auto"/>
          </w:divBdr>
        </w:div>
      </w:divsChild>
    </w:div>
    <w:div w:id="1381518925">
      <w:bodyDiv w:val="1"/>
      <w:marLeft w:val="0"/>
      <w:marRight w:val="0"/>
      <w:marTop w:val="0"/>
      <w:marBottom w:val="0"/>
      <w:divBdr>
        <w:top w:val="none" w:sz="0" w:space="0" w:color="auto"/>
        <w:left w:val="none" w:sz="0" w:space="0" w:color="auto"/>
        <w:bottom w:val="none" w:sz="0" w:space="0" w:color="auto"/>
        <w:right w:val="none" w:sz="0" w:space="0" w:color="auto"/>
      </w:divBdr>
    </w:div>
    <w:div w:id="14384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autom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versalautom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7717-0776-431E-B0F6-8B89B262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Felix Gießen</cp:lastModifiedBy>
  <cp:revision>5</cp:revision>
  <cp:lastPrinted>2022-04-04T15:11:00Z</cp:lastPrinted>
  <dcterms:created xsi:type="dcterms:W3CDTF">2022-04-04T16:25:00Z</dcterms:created>
  <dcterms:modified xsi:type="dcterms:W3CDTF">2022-05-03T07:27:00Z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2021-10-27T09:05:49Z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56c7bd98-3870-4eb8-a970-9f33797a824a</vt:lpwstr>
  </property>
  <property fmtid="{D5CDD505-2E9C-101B-9397-08002B2CF9AE}" pid="8" name="MSIP_Label_23f93e5f-d3c2-49a7-ba94-15405423c204_ContentBits">
    <vt:lpwstr>2</vt:lpwstr>
  </property>
</Properties>
</file>