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2AAC6FA" w14:textId="71C4A1F7" w:rsidR="00D36A43" w:rsidRPr="007A02E9" w:rsidRDefault="001F3FC2" w:rsidP="006443A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A02E9">
        <w:rPr>
          <w:rFonts w:ascii="Arial" w:hAnsi="Arial" w:cs="Arial"/>
          <w:b/>
          <w:bCs/>
          <w:sz w:val="28"/>
          <w:szCs w:val="28"/>
        </w:rPr>
        <w:t>VIAVI Solution</w:t>
      </w:r>
      <w:r w:rsidR="00D36A43" w:rsidRPr="007A02E9">
        <w:rPr>
          <w:rFonts w:ascii="Arial" w:hAnsi="Arial" w:cs="Arial"/>
          <w:b/>
          <w:bCs/>
          <w:sz w:val="28"/>
          <w:szCs w:val="28"/>
        </w:rPr>
        <w:t>s</w:t>
      </w:r>
      <w:r w:rsidRPr="007A02E9">
        <w:rPr>
          <w:rFonts w:ascii="Arial" w:hAnsi="Arial" w:cs="Arial"/>
          <w:b/>
          <w:bCs/>
          <w:sz w:val="28"/>
          <w:szCs w:val="28"/>
        </w:rPr>
        <w:t xml:space="preserve"> </w:t>
      </w:r>
      <w:r w:rsidR="007A02E9" w:rsidRPr="007A02E9">
        <w:rPr>
          <w:rFonts w:ascii="Arial" w:hAnsi="Arial" w:cs="Arial"/>
          <w:b/>
          <w:bCs/>
          <w:sz w:val="28"/>
          <w:szCs w:val="28"/>
        </w:rPr>
        <w:t>Studie zu 5G</w:t>
      </w:r>
      <w:r w:rsidRPr="007A02E9">
        <w:rPr>
          <w:rFonts w:ascii="Arial" w:hAnsi="Arial" w:cs="Arial"/>
          <w:b/>
          <w:bCs/>
          <w:sz w:val="28"/>
          <w:szCs w:val="28"/>
        </w:rPr>
        <w:t>:</w:t>
      </w:r>
      <w:r w:rsidR="00D36A43" w:rsidRPr="007A02E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C247CA" w14:textId="77777777" w:rsidR="007A02E9" w:rsidRDefault="00CF3DA6" w:rsidP="006443A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Anzahl städtischer 5G-Netze 202</w:t>
      </w:r>
      <w:r w:rsidR="00A73006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73006">
        <w:rPr>
          <w:rFonts w:ascii="Arial" w:hAnsi="Arial" w:cs="Arial"/>
          <w:b/>
          <w:bCs/>
          <w:sz w:val="28"/>
          <w:szCs w:val="28"/>
        </w:rPr>
        <w:t xml:space="preserve">um </w:t>
      </w:r>
    </w:p>
    <w:p w14:paraId="7C28B556" w14:textId="53B1563C" w:rsidR="00CF3DA6" w:rsidRDefault="00D90682" w:rsidP="006443A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weltweit </w:t>
      </w:r>
      <w:r w:rsidR="009D6305">
        <w:rPr>
          <w:rFonts w:ascii="Arial" w:hAnsi="Arial" w:cs="Arial"/>
          <w:b/>
          <w:bCs/>
          <w:sz w:val="28"/>
          <w:szCs w:val="28"/>
        </w:rPr>
        <w:t>fast</w:t>
      </w:r>
      <w:r w:rsidR="007A02E9">
        <w:rPr>
          <w:rFonts w:ascii="Arial" w:hAnsi="Arial" w:cs="Arial"/>
          <w:b/>
          <w:bCs/>
          <w:sz w:val="28"/>
          <w:szCs w:val="28"/>
        </w:rPr>
        <w:t xml:space="preserve"> </w:t>
      </w:r>
      <w:r w:rsidR="001B1EF1">
        <w:rPr>
          <w:rFonts w:ascii="Arial" w:hAnsi="Arial" w:cs="Arial"/>
          <w:b/>
          <w:bCs/>
          <w:sz w:val="28"/>
          <w:szCs w:val="28"/>
        </w:rPr>
        <w:t>5</w:t>
      </w:r>
      <w:r w:rsidR="00A73006">
        <w:rPr>
          <w:rFonts w:ascii="Arial" w:hAnsi="Arial" w:cs="Arial"/>
          <w:b/>
          <w:bCs/>
          <w:sz w:val="28"/>
          <w:szCs w:val="28"/>
        </w:rPr>
        <w:t xml:space="preserve">0 Prozent gestiegen </w:t>
      </w:r>
    </w:p>
    <w:p w14:paraId="57A92402" w14:textId="4AD1A758" w:rsidR="005F5F74" w:rsidRDefault="00D36A43" w:rsidP="005F5F74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F3FC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</w:p>
    <w:p w14:paraId="635A429C" w14:textId="0C76925F" w:rsidR="00A65B2D" w:rsidRDefault="00EF6FC9" w:rsidP="005F5F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Deutschland</w:t>
      </w:r>
      <w:r w:rsidR="00A65B2D">
        <w:rPr>
          <w:rFonts w:ascii="Arial" w:hAnsi="Arial" w:cs="Arial"/>
          <w:b/>
          <w:bCs/>
          <w:sz w:val="24"/>
          <w:szCs w:val="24"/>
        </w:rPr>
        <w:t xml:space="preserve"> kann Zahl der Netze </w:t>
      </w:r>
      <w:r w:rsidR="001B1EF1">
        <w:rPr>
          <w:rFonts w:ascii="Arial" w:hAnsi="Arial" w:cs="Arial"/>
          <w:b/>
          <w:bCs/>
          <w:sz w:val="24"/>
          <w:szCs w:val="24"/>
        </w:rPr>
        <w:t>mehr als verdreifachen</w:t>
      </w:r>
    </w:p>
    <w:p w14:paraId="0528D715" w14:textId="0FB8123A" w:rsidR="00A65B2D" w:rsidRPr="006443A5" w:rsidRDefault="00A65B2D" w:rsidP="005F5F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und </w:t>
      </w:r>
      <w:r w:rsidR="001B1EF1">
        <w:rPr>
          <w:rFonts w:ascii="Arial" w:hAnsi="Arial" w:cs="Arial"/>
          <w:b/>
          <w:bCs/>
          <w:sz w:val="24"/>
          <w:szCs w:val="24"/>
        </w:rPr>
        <w:t xml:space="preserve">liegt im </w:t>
      </w:r>
      <w:r w:rsidR="005521EA">
        <w:rPr>
          <w:rFonts w:ascii="Arial" w:hAnsi="Arial" w:cs="Arial"/>
          <w:b/>
          <w:bCs/>
          <w:sz w:val="24"/>
          <w:szCs w:val="24"/>
        </w:rPr>
        <w:t>globalen</w:t>
      </w:r>
      <w:r w:rsidR="001B1EF1">
        <w:rPr>
          <w:rFonts w:ascii="Arial" w:hAnsi="Arial" w:cs="Arial"/>
          <w:b/>
          <w:bCs/>
          <w:sz w:val="24"/>
          <w:szCs w:val="24"/>
        </w:rPr>
        <w:t xml:space="preserve"> Vergleich auf Platz 8</w:t>
      </w:r>
    </w:p>
    <w:p w14:paraId="086B5CE6" w14:textId="378E2EBC" w:rsidR="009D1F81" w:rsidRDefault="009D1F81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64A3A235" w14:textId="5592A9F4" w:rsidR="008A5E46" w:rsidRPr="00790FCD" w:rsidRDefault="004518C1" w:rsidP="009D1F81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Die</w:t>
      </w:r>
      <w:r w:rsidR="008D21C9">
        <w:rPr>
          <w:rFonts w:ascii="Arial" w:hAnsi="Arial" w:cs="Arial"/>
          <w:i/>
          <w:iCs/>
        </w:rPr>
        <w:t xml:space="preserve"> </w:t>
      </w:r>
      <w:r w:rsidR="00A65B2D">
        <w:rPr>
          <w:rFonts w:ascii="Arial" w:hAnsi="Arial" w:cs="Arial"/>
          <w:i/>
          <w:iCs/>
        </w:rPr>
        <w:t>Anz</w:t>
      </w:r>
      <w:r w:rsidR="004F63F2">
        <w:rPr>
          <w:rFonts w:ascii="Arial" w:hAnsi="Arial" w:cs="Arial"/>
          <w:i/>
          <w:iCs/>
        </w:rPr>
        <w:t xml:space="preserve">ahl </w:t>
      </w:r>
      <w:r w:rsidR="00B14194">
        <w:rPr>
          <w:rFonts w:ascii="Arial" w:hAnsi="Arial" w:cs="Arial"/>
          <w:i/>
          <w:iCs/>
        </w:rPr>
        <w:t>der Städte mit 5</w:t>
      </w:r>
      <w:r w:rsidR="00D552D8">
        <w:rPr>
          <w:rFonts w:ascii="Arial" w:hAnsi="Arial" w:cs="Arial"/>
          <w:i/>
          <w:iCs/>
        </w:rPr>
        <w:t>G</w:t>
      </w:r>
      <w:r w:rsidR="00B14194">
        <w:rPr>
          <w:rFonts w:ascii="Arial" w:hAnsi="Arial" w:cs="Arial"/>
          <w:i/>
          <w:iCs/>
        </w:rPr>
        <w:t xml:space="preserve">-Abdeckung </w:t>
      </w:r>
      <w:r w:rsidR="00FD54D4">
        <w:rPr>
          <w:rFonts w:ascii="Arial" w:hAnsi="Arial" w:cs="Arial"/>
          <w:i/>
          <w:iCs/>
        </w:rPr>
        <w:t xml:space="preserve">ist </w:t>
      </w:r>
      <w:r w:rsidR="005907D0" w:rsidRPr="005907D0">
        <w:rPr>
          <w:rFonts w:ascii="Arial" w:hAnsi="Arial" w:cs="Arial"/>
          <w:i/>
          <w:iCs/>
        </w:rPr>
        <w:t>2021 weltweit um fast 50 Prozent gestiegen</w:t>
      </w:r>
      <w:r w:rsidR="00FD54D4">
        <w:rPr>
          <w:rFonts w:ascii="Arial" w:hAnsi="Arial" w:cs="Arial"/>
          <w:i/>
          <w:iCs/>
        </w:rPr>
        <w:t>.</w:t>
      </w:r>
      <w:r w:rsidR="000B2369">
        <w:rPr>
          <w:rFonts w:ascii="Arial" w:hAnsi="Arial" w:cs="Arial"/>
          <w:i/>
          <w:iCs/>
        </w:rPr>
        <w:t xml:space="preserve"> </w:t>
      </w:r>
      <w:r w:rsidR="004F63F2">
        <w:rPr>
          <w:rFonts w:ascii="Arial" w:hAnsi="Arial" w:cs="Arial"/>
          <w:i/>
          <w:iCs/>
        </w:rPr>
        <w:t xml:space="preserve">Das ist das Ergebnis </w:t>
      </w:r>
      <w:bookmarkStart w:id="0" w:name="_Hlk66182811"/>
      <w:r w:rsidR="004F63F2">
        <w:rPr>
          <w:rFonts w:ascii="Arial" w:hAnsi="Arial" w:cs="Arial"/>
          <w:i/>
          <w:iCs/>
        </w:rPr>
        <w:t xml:space="preserve">der </w:t>
      </w:r>
      <w:r w:rsidR="00AD1095">
        <w:rPr>
          <w:rFonts w:ascii="Arial" w:hAnsi="Arial" w:cs="Arial"/>
          <w:i/>
          <w:iCs/>
        </w:rPr>
        <w:t>aktuellen</w:t>
      </w:r>
      <w:r w:rsidR="008D21C9">
        <w:rPr>
          <w:rFonts w:ascii="Arial" w:hAnsi="Arial" w:cs="Arial"/>
          <w:i/>
          <w:iCs/>
        </w:rPr>
        <w:t xml:space="preserve"> „</w:t>
      </w:r>
      <w:r w:rsidR="008F1F9C">
        <w:rPr>
          <w:rFonts w:ascii="Arial" w:hAnsi="Arial" w:cs="Arial"/>
          <w:i/>
          <w:iCs/>
        </w:rPr>
        <w:t xml:space="preserve">The </w:t>
      </w:r>
      <w:r w:rsidR="008D21C9">
        <w:rPr>
          <w:rFonts w:ascii="Arial" w:hAnsi="Arial" w:cs="Arial"/>
          <w:i/>
          <w:iCs/>
        </w:rPr>
        <w:t xml:space="preserve">State </w:t>
      </w:r>
      <w:proofErr w:type="spellStart"/>
      <w:r w:rsidR="008D21C9">
        <w:rPr>
          <w:rFonts w:ascii="Arial" w:hAnsi="Arial" w:cs="Arial"/>
          <w:i/>
          <w:iCs/>
        </w:rPr>
        <w:t>of</w:t>
      </w:r>
      <w:proofErr w:type="spellEnd"/>
      <w:r w:rsidR="008D21C9">
        <w:rPr>
          <w:rFonts w:ascii="Arial" w:hAnsi="Arial" w:cs="Arial"/>
          <w:i/>
          <w:iCs/>
        </w:rPr>
        <w:t xml:space="preserve"> 5G“-</w:t>
      </w:r>
      <w:r>
        <w:rPr>
          <w:rFonts w:ascii="Arial" w:hAnsi="Arial" w:cs="Arial"/>
          <w:i/>
          <w:iCs/>
        </w:rPr>
        <w:t>Studie</w:t>
      </w:r>
      <w:r w:rsidR="008D21C9">
        <w:rPr>
          <w:rFonts w:ascii="Arial" w:hAnsi="Arial" w:cs="Arial"/>
          <w:i/>
          <w:iCs/>
        </w:rPr>
        <w:t xml:space="preserve"> </w:t>
      </w:r>
      <w:r w:rsidR="005521EA">
        <w:rPr>
          <w:rFonts w:ascii="Arial" w:hAnsi="Arial" w:cs="Arial"/>
          <w:i/>
          <w:iCs/>
        </w:rPr>
        <w:t>von</w:t>
      </w:r>
      <w:r w:rsidR="008D21C9">
        <w:rPr>
          <w:rFonts w:ascii="Arial" w:hAnsi="Arial" w:cs="Arial"/>
          <w:i/>
          <w:iCs/>
        </w:rPr>
        <w:t xml:space="preserve"> VIAVI Solutions</w:t>
      </w:r>
      <w:bookmarkEnd w:id="0"/>
      <w:r w:rsidR="008D21C9">
        <w:rPr>
          <w:rFonts w:ascii="Arial" w:hAnsi="Arial" w:cs="Arial"/>
          <w:i/>
          <w:iCs/>
        </w:rPr>
        <w:t xml:space="preserve">. </w:t>
      </w:r>
      <w:r w:rsidR="005907D0">
        <w:rPr>
          <w:rFonts w:ascii="Arial" w:hAnsi="Arial" w:cs="Arial"/>
          <w:i/>
          <w:iCs/>
        </w:rPr>
        <w:t>Einen starken Entwicklungssprung</w:t>
      </w:r>
      <w:r w:rsidR="00FD54D4">
        <w:rPr>
          <w:rFonts w:ascii="Arial" w:hAnsi="Arial" w:cs="Arial"/>
          <w:i/>
          <w:iCs/>
        </w:rPr>
        <w:t xml:space="preserve"> verzeichnet die Bundesrepublik: </w:t>
      </w:r>
      <w:r w:rsidR="00A65B2D">
        <w:rPr>
          <w:rFonts w:ascii="Arial" w:hAnsi="Arial" w:cs="Arial"/>
          <w:i/>
          <w:iCs/>
        </w:rPr>
        <w:t xml:space="preserve">Sie hat die Zahl ihrer </w:t>
      </w:r>
      <w:r w:rsidR="00B14194">
        <w:rPr>
          <w:rFonts w:ascii="Arial" w:hAnsi="Arial" w:cs="Arial"/>
          <w:i/>
          <w:iCs/>
        </w:rPr>
        <w:t>Städte mit 5G-Abdeckung</w:t>
      </w:r>
      <w:r w:rsidR="00A65B2D">
        <w:rPr>
          <w:rFonts w:ascii="Arial" w:hAnsi="Arial" w:cs="Arial"/>
          <w:i/>
          <w:iCs/>
        </w:rPr>
        <w:t xml:space="preserve"> </w:t>
      </w:r>
      <w:r w:rsidR="001B1EF1">
        <w:rPr>
          <w:rFonts w:ascii="Arial" w:hAnsi="Arial" w:cs="Arial"/>
          <w:i/>
          <w:iCs/>
        </w:rPr>
        <w:t>mehr als</w:t>
      </w:r>
      <w:r w:rsidR="00A65B2D">
        <w:rPr>
          <w:rFonts w:ascii="Arial" w:hAnsi="Arial" w:cs="Arial"/>
          <w:i/>
          <w:iCs/>
        </w:rPr>
        <w:t xml:space="preserve"> </w:t>
      </w:r>
      <w:r w:rsidR="005907D0">
        <w:rPr>
          <w:rFonts w:ascii="Arial" w:hAnsi="Arial" w:cs="Arial"/>
          <w:i/>
          <w:iCs/>
        </w:rPr>
        <w:t>verdreifacht</w:t>
      </w:r>
      <w:r w:rsidR="00A65B2D">
        <w:rPr>
          <w:rFonts w:ascii="Arial" w:hAnsi="Arial" w:cs="Arial"/>
          <w:i/>
          <w:iCs/>
        </w:rPr>
        <w:t xml:space="preserve"> und liegt nun im </w:t>
      </w:r>
      <w:r w:rsidR="005521EA">
        <w:rPr>
          <w:rFonts w:ascii="Arial" w:hAnsi="Arial" w:cs="Arial"/>
          <w:i/>
          <w:iCs/>
        </w:rPr>
        <w:t>internationalen</w:t>
      </w:r>
      <w:r w:rsidR="00A65B2D">
        <w:rPr>
          <w:rFonts w:ascii="Arial" w:hAnsi="Arial" w:cs="Arial"/>
          <w:i/>
          <w:iCs/>
        </w:rPr>
        <w:t xml:space="preserve"> Vergleich auf Platz</w:t>
      </w:r>
      <w:r w:rsidR="005907D0">
        <w:rPr>
          <w:rFonts w:ascii="Arial" w:hAnsi="Arial" w:cs="Arial"/>
          <w:i/>
          <w:iCs/>
        </w:rPr>
        <w:t xml:space="preserve"> 8</w:t>
      </w:r>
      <w:r w:rsidR="00A65B2D">
        <w:rPr>
          <w:rFonts w:ascii="Arial" w:hAnsi="Arial" w:cs="Arial"/>
          <w:i/>
          <w:iCs/>
        </w:rPr>
        <w:t>.</w:t>
      </w:r>
      <w:r w:rsidR="001E5E83">
        <w:rPr>
          <w:rFonts w:ascii="Arial" w:hAnsi="Arial" w:cs="Arial"/>
          <w:i/>
          <w:iCs/>
        </w:rPr>
        <w:t xml:space="preserve"> </w:t>
      </w:r>
      <w:r w:rsidR="00BA5438">
        <w:rPr>
          <w:rFonts w:ascii="Arial" w:hAnsi="Arial" w:cs="Arial"/>
          <w:i/>
          <w:iCs/>
        </w:rPr>
        <w:t xml:space="preserve"> </w:t>
      </w:r>
      <w:r w:rsidR="00BA5438" w:rsidRPr="00BA5438">
        <w:rPr>
          <w:rFonts w:ascii="Arial" w:hAnsi="Arial" w:cs="Arial"/>
          <w:i/>
          <w:iCs/>
        </w:rPr>
        <w:t xml:space="preserve"> </w:t>
      </w:r>
      <w:r w:rsidR="00BA5438">
        <w:rPr>
          <w:rFonts w:ascii="Arial" w:hAnsi="Arial" w:cs="Arial"/>
          <w:i/>
          <w:iCs/>
        </w:rPr>
        <w:t xml:space="preserve"> </w:t>
      </w:r>
    </w:p>
    <w:p w14:paraId="6F7C95D5" w14:textId="77777777" w:rsidR="00600349" w:rsidRDefault="00600349" w:rsidP="009D1F81">
      <w:pPr>
        <w:spacing w:after="0" w:line="276" w:lineRule="auto"/>
        <w:rPr>
          <w:rFonts w:ascii="Arial" w:hAnsi="Arial" w:cs="Arial"/>
        </w:rPr>
      </w:pPr>
    </w:p>
    <w:p w14:paraId="2C48D4BD" w14:textId="020E30CD" w:rsidR="00E9389C" w:rsidRDefault="006E0FD2" w:rsidP="00AC74DE">
      <w:pPr>
        <w:spacing w:after="240" w:line="276" w:lineRule="auto"/>
        <w:rPr>
          <w:rFonts w:ascii="Arial" w:hAnsi="Arial" w:cs="Arial"/>
        </w:rPr>
      </w:pPr>
      <w:r w:rsidRPr="00AD0AB0">
        <w:rPr>
          <w:rFonts w:ascii="Arial" w:hAnsi="Arial" w:cs="Arial"/>
          <w:b/>
          <w:bCs/>
        </w:rPr>
        <w:t xml:space="preserve">Eningen, </w:t>
      </w:r>
      <w:r w:rsidR="00C17A85">
        <w:rPr>
          <w:rFonts w:ascii="Arial" w:hAnsi="Arial" w:cs="Arial"/>
          <w:b/>
          <w:bCs/>
        </w:rPr>
        <w:t>17</w:t>
      </w:r>
      <w:r w:rsidR="0049399E">
        <w:rPr>
          <w:rFonts w:ascii="Arial" w:hAnsi="Arial" w:cs="Arial"/>
          <w:b/>
          <w:bCs/>
        </w:rPr>
        <w:t>.</w:t>
      </w:r>
      <w:r w:rsidR="000248B1">
        <w:rPr>
          <w:rFonts w:ascii="Arial" w:hAnsi="Arial" w:cs="Arial"/>
          <w:b/>
          <w:bCs/>
        </w:rPr>
        <w:t xml:space="preserve"> Mai </w:t>
      </w:r>
      <w:r w:rsidRPr="00AD0AB0">
        <w:rPr>
          <w:rFonts w:ascii="Arial" w:hAnsi="Arial" w:cs="Arial"/>
          <w:b/>
          <w:bCs/>
        </w:rPr>
        <w:t>202</w:t>
      </w:r>
      <w:r w:rsidR="000248B1">
        <w:rPr>
          <w:rFonts w:ascii="Arial" w:hAnsi="Arial" w:cs="Arial"/>
          <w:b/>
          <w:bCs/>
        </w:rPr>
        <w:t>2</w:t>
      </w:r>
      <w:r w:rsidRPr="00AD0AB0">
        <w:rPr>
          <w:rFonts w:ascii="Arial" w:hAnsi="Arial" w:cs="Arial"/>
          <w:b/>
          <w:bCs/>
        </w:rPr>
        <w:t xml:space="preserve"> –</w:t>
      </w:r>
      <w:r w:rsidRPr="00AD0AB0">
        <w:rPr>
          <w:rFonts w:ascii="Arial" w:hAnsi="Arial" w:cs="Arial"/>
        </w:rPr>
        <w:t xml:space="preserve"> </w:t>
      </w:r>
      <w:r w:rsidR="00FA2F93">
        <w:rPr>
          <w:rFonts w:ascii="Arial" w:hAnsi="Arial" w:cs="Arial"/>
        </w:rPr>
        <w:t xml:space="preserve">Die Anzahl </w:t>
      </w:r>
      <w:r w:rsidR="00B14194">
        <w:rPr>
          <w:rFonts w:ascii="Arial" w:hAnsi="Arial" w:cs="Arial"/>
        </w:rPr>
        <w:t>der Städte mit 5G-Abdeckung</w:t>
      </w:r>
      <w:r w:rsidR="00FA2F93">
        <w:rPr>
          <w:rFonts w:ascii="Arial" w:hAnsi="Arial" w:cs="Arial"/>
        </w:rPr>
        <w:t xml:space="preserve"> </w:t>
      </w:r>
      <w:bookmarkStart w:id="1" w:name="_Hlk102479610"/>
      <w:r w:rsidR="00FA2F93">
        <w:rPr>
          <w:rFonts w:ascii="Arial" w:hAnsi="Arial" w:cs="Arial"/>
        </w:rPr>
        <w:t xml:space="preserve">ist </w:t>
      </w:r>
      <w:r w:rsidR="00252A35">
        <w:rPr>
          <w:rFonts w:ascii="Arial" w:hAnsi="Arial" w:cs="Arial"/>
        </w:rPr>
        <w:t xml:space="preserve">2021 </w:t>
      </w:r>
      <w:r w:rsidR="000A655C">
        <w:rPr>
          <w:rFonts w:ascii="Arial" w:hAnsi="Arial" w:cs="Arial"/>
        </w:rPr>
        <w:t>weltweit um fast 50 Prozent gestiegen</w:t>
      </w:r>
      <w:bookmarkEnd w:id="1"/>
      <w:r w:rsidR="00A62EAD">
        <w:rPr>
          <w:rFonts w:ascii="Arial" w:hAnsi="Arial" w:cs="Arial"/>
        </w:rPr>
        <w:t>, so das Ergebnis der sechsten</w:t>
      </w:r>
      <w:r w:rsidR="005521EA">
        <w:rPr>
          <w:rFonts w:ascii="Arial" w:hAnsi="Arial" w:cs="Arial"/>
        </w:rPr>
        <w:t xml:space="preserve"> </w:t>
      </w:r>
      <w:r w:rsidR="004F63F2" w:rsidRPr="004F63F2">
        <w:rPr>
          <w:rFonts w:ascii="Arial" w:hAnsi="Arial" w:cs="Arial"/>
        </w:rPr>
        <w:t xml:space="preserve">„The State </w:t>
      </w:r>
      <w:proofErr w:type="spellStart"/>
      <w:r w:rsidR="004F63F2" w:rsidRPr="004F63F2">
        <w:rPr>
          <w:rFonts w:ascii="Arial" w:hAnsi="Arial" w:cs="Arial"/>
        </w:rPr>
        <w:t>of</w:t>
      </w:r>
      <w:proofErr w:type="spellEnd"/>
      <w:r w:rsidR="004F63F2" w:rsidRPr="004F63F2">
        <w:rPr>
          <w:rFonts w:ascii="Arial" w:hAnsi="Arial" w:cs="Arial"/>
        </w:rPr>
        <w:t xml:space="preserve"> 5G“-Studie </w:t>
      </w:r>
      <w:r w:rsidR="00A62EAD">
        <w:rPr>
          <w:rFonts w:ascii="Arial" w:hAnsi="Arial" w:cs="Arial"/>
        </w:rPr>
        <w:t>von</w:t>
      </w:r>
      <w:r w:rsidR="004F63F2" w:rsidRPr="004F63F2">
        <w:rPr>
          <w:rFonts w:ascii="Arial" w:hAnsi="Arial" w:cs="Arial"/>
        </w:rPr>
        <w:t xml:space="preserve"> VIAVI Solutions</w:t>
      </w:r>
      <w:r w:rsidR="004F63F2">
        <w:rPr>
          <w:rFonts w:ascii="Arial" w:hAnsi="Arial" w:cs="Arial"/>
        </w:rPr>
        <w:t xml:space="preserve"> </w:t>
      </w:r>
      <w:r w:rsidR="004F63F2" w:rsidRPr="00AD0AB0">
        <w:rPr>
          <w:rFonts w:ascii="Arial" w:hAnsi="Arial" w:cs="Arial"/>
          <w:bCs/>
        </w:rPr>
        <w:t>(VIAVI) (NASDAQ: VIAV)</w:t>
      </w:r>
      <w:r w:rsidR="004F63F2">
        <w:rPr>
          <w:rFonts w:ascii="Arial" w:hAnsi="Arial" w:cs="Arial"/>
          <w:bCs/>
        </w:rPr>
        <w:t>.</w:t>
      </w:r>
      <w:r w:rsidR="00E9389C">
        <w:rPr>
          <w:rFonts w:ascii="Arial" w:hAnsi="Arial" w:cs="Arial"/>
          <w:bCs/>
        </w:rPr>
        <w:t xml:space="preserve"> </w:t>
      </w:r>
      <w:r w:rsidR="006B155E">
        <w:rPr>
          <w:rFonts w:ascii="Arial" w:hAnsi="Arial" w:cs="Arial"/>
        </w:rPr>
        <w:t>Innerhalb eines Jahres</w:t>
      </w:r>
      <w:r w:rsidR="003F585F">
        <w:rPr>
          <w:rFonts w:ascii="Arial" w:hAnsi="Arial" w:cs="Arial"/>
        </w:rPr>
        <w:t xml:space="preserve"> sind demnach </w:t>
      </w:r>
      <w:r w:rsidR="006B155E">
        <w:rPr>
          <w:rFonts w:ascii="Arial" w:hAnsi="Arial" w:cs="Arial"/>
        </w:rPr>
        <w:t xml:space="preserve">635 </w:t>
      </w:r>
      <w:r w:rsidR="003F585F">
        <w:rPr>
          <w:rFonts w:ascii="Arial" w:hAnsi="Arial" w:cs="Arial"/>
        </w:rPr>
        <w:t xml:space="preserve">Städte und </w:t>
      </w:r>
      <w:r w:rsidR="00DF4F05">
        <w:rPr>
          <w:rFonts w:ascii="Arial" w:hAnsi="Arial" w:cs="Arial"/>
        </w:rPr>
        <w:t>elf</w:t>
      </w:r>
      <w:r w:rsidR="003F585F">
        <w:rPr>
          <w:rFonts w:ascii="Arial" w:hAnsi="Arial" w:cs="Arial"/>
        </w:rPr>
        <w:t xml:space="preserve"> Staaten (</w:t>
      </w:r>
      <w:r w:rsidR="00DF4F05">
        <w:rPr>
          <w:rFonts w:ascii="Arial" w:hAnsi="Arial" w:cs="Arial"/>
        </w:rPr>
        <w:t>Zypern, Peru, Russland, Usbekistan,</w:t>
      </w:r>
      <w:r w:rsidR="00DF4F05" w:rsidRPr="006B155E">
        <w:rPr>
          <w:rFonts w:ascii="Arial" w:hAnsi="Arial" w:cs="Arial"/>
        </w:rPr>
        <w:t xml:space="preserve"> </w:t>
      </w:r>
      <w:r w:rsidR="006B155E" w:rsidRPr="006B155E">
        <w:rPr>
          <w:rFonts w:ascii="Arial" w:hAnsi="Arial" w:cs="Arial"/>
        </w:rPr>
        <w:t>Argentinien, Bhutan, Kenia, Kasachstan, Malaysia, Malta und Mauritius</w:t>
      </w:r>
      <w:r w:rsidR="003F585F">
        <w:rPr>
          <w:rFonts w:ascii="Arial" w:hAnsi="Arial" w:cs="Arial"/>
        </w:rPr>
        <w:t>) hinzugekommen</w:t>
      </w:r>
      <w:r w:rsidR="00CC3600">
        <w:rPr>
          <w:rFonts w:ascii="Arial" w:hAnsi="Arial" w:cs="Arial"/>
        </w:rPr>
        <w:t xml:space="preserve">. Damit ist </w:t>
      </w:r>
      <w:r w:rsidR="00E9389C">
        <w:rPr>
          <w:rFonts w:ascii="Arial" w:hAnsi="Arial" w:cs="Arial"/>
        </w:rPr>
        <w:t xml:space="preserve">der neue Mobilfunkstandard </w:t>
      </w:r>
      <w:r w:rsidR="00E87DDA">
        <w:rPr>
          <w:rFonts w:ascii="Arial" w:hAnsi="Arial" w:cs="Arial"/>
        </w:rPr>
        <w:t>nun</w:t>
      </w:r>
      <w:r w:rsidR="00FD54D4">
        <w:rPr>
          <w:rFonts w:ascii="Arial" w:hAnsi="Arial" w:cs="Arial"/>
        </w:rPr>
        <w:t>mehr</w:t>
      </w:r>
      <w:r w:rsidR="00E9389C">
        <w:rPr>
          <w:rFonts w:ascii="Arial" w:hAnsi="Arial" w:cs="Arial"/>
        </w:rPr>
        <w:t xml:space="preserve"> in</w:t>
      </w:r>
      <w:r w:rsidR="003F585F">
        <w:rPr>
          <w:rFonts w:ascii="Arial" w:hAnsi="Arial" w:cs="Arial"/>
        </w:rPr>
        <w:t xml:space="preserve"> insgesamt</w:t>
      </w:r>
      <w:r w:rsidR="00E9389C">
        <w:rPr>
          <w:rFonts w:ascii="Arial" w:hAnsi="Arial" w:cs="Arial"/>
        </w:rPr>
        <w:t xml:space="preserve"> 1.</w:t>
      </w:r>
      <w:r w:rsidR="006B155E">
        <w:rPr>
          <w:rFonts w:ascii="Arial" w:hAnsi="Arial" w:cs="Arial"/>
        </w:rPr>
        <w:t>947</w:t>
      </w:r>
      <w:r w:rsidR="00E9389C">
        <w:rPr>
          <w:rFonts w:ascii="Arial" w:hAnsi="Arial" w:cs="Arial"/>
        </w:rPr>
        <w:t xml:space="preserve"> Städten </w:t>
      </w:r>
      <w:r w:rsidR="0049399E">
        <w:rPr>
          <w:rFonts w:ascii="Arial" w:hAnsi="Arial" w:cs="Arial"/>
        </w:rPr>
        <w:t xml:space="preserve">und </w:t>
      </w:r>
      <w:r w:rsidR="00252A35">
        <w:rPr>
          <w:rFonts w:ascii="Arial" w:hAnsi="Arial" w:cs="Arial"/>
        </w:rPr>
        <w:t>72</w:t>
      </w:r>
      <w:r w:rsidR="0049399E">
        <w:rPr>
          <w:rFonts w:ascii="Arial" w:hAnsi="Arial" w:cs="Arial"/>
        </w:rPr>
        <w:t xml:space="preserve"> Ländern </w:t>
      </w:r>
      <w:r w:rsidR="00E9389C">
        <w:rPr>
          <w:rFonts w:ascii="Arial" w:hAnsi="Arial" w:cs="Arial"/>
        </w:rPr>
        <w:t>verfügbar.</w:t>
      </w:r>
      <w:r w:rsidR="00240AFC">
        <w:rPr>
          <w:rFonts w:ascii="Arial" w:hAnsi="Arial" w:cs="Arial"/>
        </w:rPr>
        <w:t xml:space="preserve"> </w:t>
      </w:r>
    </w:p>
    <w:p w14:paraId="3A0029C6" w14:textId="2180BA2F" w:rsidR="00DF4F05" w:rsidRDefault="005907D0" w:rsidP="00AC74DE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Deutliche Fortschritte sind</w:t>
      </w:r>
      <w:r w:rsidR="003F585F">
        <w:rPr>
          <w:rFonts w:ascii="Arial" w:hAnsi="Arial" w:cs="Arial"/>
        </w:rPr>
        <w:t xml:space="preserve"> in Deutschland zu verzeichnen: </w:t>
      </w:r>
      <w:r w:rsidR="005C5726">
        <w:rPr>
          <w:rFonts w:ascii="Arial" w:hAnsi="Arial" w:cs="Arial"/>
        </w:rPr>
        <w:t>D</w:t>
      </w:r>
      <w:r w:rsidR="00CC3600">
        <w:rPr>
          <w:rFonts w:ascii="Arial" w:hAnsi="Arial" w:cs="Arial"/>
        </w:rPr>
        <w:t>ie</w:t>
      </w:r>
      <w:r w:rsidR="00FD54D4">
        <w:rPr>
          <w:rFonts w:ascii="Arial" w:hAnsi="Arial" w:cs="Arial"/>
        </w:rPr>
        <w:t xml:space="preserve"> Anzahl </w:t>
      </w:r>
      <w:r w:rsidR="00B14194">
        <w:rPr>
          <w:rFonts w:ascii="Arial" w:hAnsi="Arial" w:cs="Arial"/>
        </w:rPr>
        <w:t xml:space="preserve">der Städte mit 5G-Abdeckung </w:t>
      </w:r>
      <w:r w:rsidR="005C5726">
        <w:rPr>
          <w:rFonts w:ascii="Arial" w:hAnsi="Arial" w:cs="Arial"/>
        </w:rPr>
        <w:t>hat sich 2021</w:t>
      </w:r>
      <w:r w:rsidR="00FD54D4">
        <w:rPr>
          <w:rFonts w:ascii="Arial" w:hAnsi="Arial" w:cs="Arial"/>
        </w:rPr>
        <w:t xml:space="preserve"> </w:t>
      </w:r>
      <w:r w:rsidR="006E715F">
        <w:rPr>
          <w:rFonts w:ascii="Arial" w:hAnsi="Arial" w:cs="Arial"/>
        </w:rPr>
        <w:t>mehr als</w:t>
      </w:r>
      <w:r w:rsidR="00FD54D4">
        <w:rPr>
          <w:rFonts w:ascii="Arial" w:hAnsi="Arial" w:cs="Arial"/>
        </w:rPr>
        <w:t xml:space="preserve"> </w:t>
      </w:r>
      <w:r w:rsidR="006E715F">
        <w:rPr>
          <w:rFonts w:ascii="Arial" w:hAnsi="Arial" w:cs="Arial"/>
        </w:rPr>
        <w:t>verdreifacht</w:t>
      </w:r>
      <w:r w:rsidR="00FD54D4">
        <w:rPr>
          <w:rFonts w:ascii="Arial" w:hAnsi="Arial" w:cs="Arial"/>
        </w:rPr>
        <w:t xml:space="preserve"> und ist von 17 auf </w:t>
      </w:r>
      <w:r w:rsidR="006E715F">
        <w:rPr>
          <w:rFonts w:ascii="Arial" w:hAnsi="Arial" w:cs="Arial"/>
        </w:rPr>
        <w:t>58</w:t>
      </w:r>
      <w:r w:rsidR="00FD54D4">
        <w:rPr>
          <w:rFonts w:ascii="Arial" w:hAnsi="Arial" w:cs="Arial"/>
        </w:rPr>
        <w:t xml:space="preserve"> gestiegen. Damit </w:t>
      </w:r>
      <w:r w:rsidR="006E715F">
        <w:rPr>
          <w:rFonts w:ascii="Arial" w:hAnsi="Arial" w:cs="Arial"/>
        </w:rPr>
        <w:t>liegt</w:t>
      </w:r>
      <w:r w:rsidR="00FD54D4">
        <w:rPr>
          <w:rFonts w:ascii="Arial" w:hAnsi="Arial" w:cs="Arial"/>
        </w:rPr>
        <w:t xml:space="preserve"> die Bundesrepublik jetzt im internationalen Vergleich auf Rang</w:t>
      </w:r>
      <w:r w:rsidR="006E715F">
        <w:rPr>
          <w:rFonts w:ascii="Arial" w:hAnsi="Arial" w:cs="Arial"/>
        </w:rPr>
        <w:t xml:space="preserve"> 8</w:t>
      </w:r>
      <w:r w:rsidR="00FD54D4">
        <w:rPr>
          <w:rFonts w:ascii="Arial" w:hAnsi="Arial" w:cs="Arial"/>
        </w:rPr>
        <w:t>. Die Spitzenplätze belegen nach wie vor China und die USA mit 3</w:t>
      </w:r>
      <w:r w:rsidR="006E715F">
        <w:rPr>
          <w:rFonts w:ascii="Arial" w:hAnsi="Arial" w:cs="Arial"/>
        </w:rPr>
        <w:t>56</w:t>
      </w:r>
      <w:r w:rsidR="00FD54D4">
        <w:rPr>
          <w:rFonts w:ascii="Arial" w:hAnsi="Arial" w:cs="Arial"/>
        </w:rPr>
        <w:t xml:space="preserve"> bzw. 2</w:t>
      </w:r>
      <w:r w:rsidR="006E715F">
        <w:rPr>
          <w:rFonts w:ascii="Arial" w:hAnsi="Arial" w:cs="Arial"/>
        </w:rPr>
        <w:t>96</w:t>
      </w:r>
      <w:r w:rsidR="00FD54D4">
        <w:rPr>
          <w:rFonts w:ascii="Arial" w:hAnsi="Arial" w:cs="Arial"/>
        </w:rPr>
        <w:t xml:space="preserve"> Städten</w:t>
      </w:r>
      <w:r w:rsidR="00E1356F">
        <w:rPr>
          <w:rFonts w:ascii="Arial" w:hAnsi="Arial" w:cs="Arial"/>
        </w:rPr>
        <w:t>, gefolgt von den</w:t>
      </w:r>
      <w:r w:rsidR="00FD54D4">
        <w:rPr>
          <w:rFonts w:ascii="Arial" w:hAnsi="Arial" w:cs="Arial"/>
        </w:rPr>
        <w:t xml:space="preserve"> Philippinen</w:t>
      </w:r>
      <w:r w:rsidR="0065030B">
        <w:rPr>
          <w:rFonts w:ascii="Arial" w:hAnsi="Arial" w:cs="Arial"/>
        </w:rPr>
        <w:t xml:space="preserve"> mit 98 Städten</w:t>
      </w:r>
      <w:r w:rsidR="00FD54D4">
        <w:rPr>
          <w:rFonts w:ascii="Arial" w:hAnsi="Arial" w:cs="Arial"/>
        </w:rPr>
        <w:t>.</w:t>
      </w:r>
      <w:r w:rsidR="00807966">
        <w:rPr>
          <w:rFonts w:ascii="Arial" w:hAnsi="Arial" w:cs="Arial"/>
        </w:rPr>
        <w:t xml:space="preserve"> </w:t>
      </w:r>
      <w:r w:rsidR="005521EA" w:rsidRPr="00451D0A">
        <w:rPr>
          <w:rFonts w:ascii="Arial" w:hAnsi="Arial" w:cs="Arial"/>
        </w:rPr>
        <w:t>I</w:t>
      </w:r>
      <w:r w:rsidR="004C0B8C" w:rsidRPr="00451D0A">
        <w:rPr>
          <w:rFonts w:ascii="Arial" w:hAnsi="Arial" w:cs="Arial"/>
        </w:rPr>
        <w:t xml:space="preserve">m globalen Vergleich </w:t>
      </w:r>
      <w:r w:rsidR="00E1356F">
        <w:rPr>
          <w:rFonts w:ascii="Arial" w:hAnsi="Arial" w:cs="Arial"/>
        </w:rPr>
        <w:t>wurde der bishe</w:t>
      </w:r>
      <w:r w:rsidR="004C0B8C">
        <w:rPr>
          <w:rFonts w:ascii="Arial" w:hAnsi="Arial" w:cs="Arial"/>
        </w:rPr>
        <w:t>r führende</w:t>
      </w:r>
      <w:r w:rsidR="00E1356F" w:rsidRPr="00451D0A">
        <w:rPr>
          <w:rFonts w:ascii="Arial" w:hAnsi="Arial" w:cs="Arial"/>
        </w:rPr>
        <w:t xml:space="preserve"> </w:t>
      </w:r>
      <w:r w:rsidR="00A53082" w:rsidRPr="00451D0A">
        <w:rPr>
          <w:rFonts w:ascii="Arial" w:hAnsi="Arial" w:cs="Arial"/>
        </w:rPr>
        <w:t xml:space="preserve">APAC-Wirtschaftsraum </w:t>
      </w:r>
      <w:r w:rsidR="004C0B8C" w:rsidRPr="00451D0A">
        <w:rPr>
          <w:rFonts w:ascii="Arial" w:hAnsi="Arial" w:cs="Arial"/>
        </w:rPr>
        <w:t>(Asien und Pazifik</w:t>
      </w:r>
      <w:r w:rsidR="00A53082" w:rsidRPr="00451D0A">
        <w:rPr>
          <w:rFonts w:ascii="Arial" w:hAnsi="Arial" w:cs="Arial"/>
        </w:rPr>
        <w:t>) durch den EMEA-Wirtschaftsraum</w:t>
      </w:r>
      <w:r w:rsidR="004C0B8C" w:rsidRPr="00451D0A">
        <w:rPr>
          <w:rFonts w:ascii="Arial" w:hAnsi="Arial" w:cs="Arial"/>
        </w:rPr>
        <w:t xml:space="preserve"> (Europa, Naher Osten und Afrika)</w:t>
      </w:r>
      <w:r w:rsidR="00E1356F">
        <w:rPr>
          <w:rFonts w:ascii="Arial" w:hAnsi="Arial" w:cs="Arial"/>
        </w:rPr>
        <w:t xml:space="preserve"> verdrängt und liegt </w:t>
      </w:r>
      <w:r w:rsidR="004C0B8C">
        <w:rPr>
          <w:rFonts w:ascii="Arial" w:hAnsi="Arial" w:cs="Arial"/>
        </w:rPr>
        <w:t xml:space="preserve">jetzt </w:t>
      </w:r>
      <w:r w:rsidR="00E1356F">
        <w:rPr>
          <w:rFonts w:ascii="Arial" w:hAnsi="Arial" w:cs="Arial"/>
        </w:rPr>
        <w:t xml:space="preserve">mit 689 </w:t>
      </w:r>
      <w:r w:rsidR="00451D0A">
        <w:rPr>
          <w:rFonts w:ascii="Arial" w:hAnsi="Arial" w:cs="Arial"/>
        </w:rPr>
        <w:t xml:space="preserve">gegenüber 839 </w:t>
      </w:r>
      <w:r w:rsidR="004C0B8C">
        <w:rPr>
          <w:rFonts w:ascii="Arial" w:hAnsi="Arial" w:cs="Arial"/>
        </w:rPr>
        <w:t>5G-</w:t>
      </w:r>
      <w:r w:rsidR="00E1356F">
        <w:rPr>
          <w:rFonts w:ascii="Arial" w:hAnsi="Arial" w:cs="Arial"/>
        </w:rPr>
        <w:t>Städte</w:t>
      </w:r>
      <w:r w:rsidR="005C5726">
        <w:rPr>
          <w:rFonts w:ascii="Arial" w:hAnsi="Arial" w:cs="Arial"/>
        </w:rPr>
        <w:t>n</w:t>
      </w:r>
      <w:r w:rsidR="00E1356F">
        <w:rPr>
          <w:rFonts w:ascii="Arial" w:hAnsi="Arial" w:cs="Arial"/>
        </w:rPr>
        <w:t xml:space="preserve"> auf Rang zwei</w:t>
      </w:r>
      <w:r w:rsidR="004C0B8C">
        <w:rPr>
          <w:rFonts w:ascii="Arial" w:hAnsi="Arial" w:cs="Arial"/>
        </w:rPr>
        <w:t>.</w:t>
      </w:r>
      <w:r w:rsidR="00E1356F">
        <w:rPr>
          <w:rFonts w:ascii="Arial" w:hAnsi="Arial" w:cs="Arial"/>
        </w:rPr>
        <w:t xml:space="preserve"> </w:t>
      </w:r>
      <w:r w:rsidR="00451D0A">
        <w:rPr>
          <w:rFonts w:ascii="Arial" w:hAnsi="Arial" w:cs="Arial"/>
        </w:rPr>
        <w:t>A</w:t>
      </w:r>
      <w:r w:rsidR="004C0B8C">
        <w:rPr>
          <w:rFonts w:ascii="Arial" w:hAnsi="Arial" w:cs="Arial"/>
        </w:rPr>
        <w:t xml:space="preserve">uf Platz drei befinden sich weiterhin </w:t>
      </w:r>
      <w:r>
        <w:rPr>
          <w:rFonts w:ascii="Arial" w:hAnsi="Arial" w:cs="Arial"/>
        </w:rPr>
        <w:t>Nord- und Süda</w:t>
      </w:r>
      <w:r w:rsidR="00E1356F">
        <w:rPr>
          <w:rFonts w:ascii="Arial" w:hAnsi="Arial" w:cs="Arial"/>
        </w:rPr>
        <w:t>merika</w:t>
      </w:r>
      <w:r w:rsidR="00597EEC">
        <w:rPr>
          <w:rFonts w:ascii="Arial" w:hAnsi="Arial" w:cs="Arial"/>
        </w:rPr>
        <w:t xml:space="preserve"> mit 419 </w:t>
      </w:r>
      <w:r w:rsidR="00451D0A">
        <w:rPr>
          <w:rFonts w:ascii="Arial" w:hAnsi="Arial" w:cs="Arial"/>
        </w:rPr>
        <w:t>5G-</w:t>
      </w:r>
      <w:r w:rsidR="00597EEC">
        <w:rPr>
          <w:rFonts w:ascii="Arial" w:hAnsi="Arial" w:cs="Arial"/>
        </w:rPr>
        <w:t>Städten.</w:t>
      </w:r>
      <w:r w:rsidR="00F22758">
        <w:rPr>
          <w:rFonts w:ascii="Arial" w:hAnsi="Arial" w:cs="Arial"/>
        </w:rPr>
        <w:t xml:space="preserve"> </w:t>
      </w:r>
      <w:r w:rsidR="00597EEC">
        <w:rPr>
          <w:rFonts w:ascii="Arial" w:hAnsi="Arial" w:cs="Arial"/>
        </w:rPr>
        <w:t xml:space="preserve"> </w:t>
      </w:r>
      <w:r w:rsidR="00E1356F">
        <w:rPr>
          <w:rFonts w:ascii="Arial" w:hAnsi="Arial" w:cs="Arial"/>
        </w:rPr>
        <w:t xml:space="preserve"> </w:t>
      </w:r>
    </w:p>
    <w:p w14:paraId="688E9523" w14:textId="1CAA7308" w:rsidR="00E50306" w:rsidRDefault="00F57E21" w:rsidP="00AC74DE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Darüber hinaus zeigt die Studie, dass</w:t>
      </w:r>
      <w:r w:rsidR="00DF4F05">
        <w:rPr>
          <w:rFonts w:ascii="Arial" w:hAnsi="Arial" w:cs="Arial"/>
        </w:rPr>
        <w:t xml:space="preserve"> </w:t>
      </w:r>
      <w:r w:rsidR="00F22758">
        <w:rPr>
          <w:rFonts w:ascii="Arial" w:hAnsi="Arial" w:cs="Arial"/>
        </w:rPr>
        <w:t xml:space="preserve">weltweit </w:t>
      </w:r>
      <w:r w:rsidR="00DF4F05">
        <w:rPr>
          <w:rFonts w:ascii="Arial" w:hAnsi="Arial" w:cs="Arial"/>
        </w:rPr>
        <w:t xml:space="preserve">vorrangig </w:t>
      </w:r>
      <w:r w:rsidR="00042B37">
        <w:rPr>
          <w:rFonts w:ascii="Arial" w:hAnsi="Arial" w:cs="Arial"/>
        </w:rPr>
        <w:t>5G-</w:t>
      </w:r>
      <w:r w:rsidR="00DF4F05">
        <w:rPr>
          <w:rFonts w:ascii="Arial" w:hAnsi="Arial" w:cs="Arial"/>
        </w:rPr>
        <w:t>Non-Standalone</w:t>
      </w:r>
      <w:r w:rsidR="00F81832">
        <w:rPr>
          <w:rFonts w:ascii="Arial" w:hAnsi="Arial" w:cs="Arial"/>
        </w:rPr>
        <w:t>-</w:t>
      </w:r>
      <w:r w:rsidR="00DF4F05">
        <w:rPr>
          <w:rFonts w:ascii="Arial" w:hAnsi="Arial" w:cs="Arial"/>
        </w:rPr>
        <w:t xml:space="preserve">Netze (NSA) </w:t>
      </w:r>
      <w:r w:rsidR="005C5726">
        <w:rPr>
          <w:rFonts w:ascii="Arial" w:hAnsi="Arial" w:cs="Arial"/>
        </w:rPr>
        <w:t>errichtet</w:t>
      </w:r>
      <w:r>
        <w:rPr>
          <w:rFonts w:ascii="Arial" w:hAnsi="Arial" w:cs="Arial"/>
        </w:rPr>
        <w:t xml:space="preserve"> werden</w:t>
      </w:r>
      <w:r w:rsidR="006D1D06">
        <w:rPr>
          <w:rFonts w:ascii="Arial" w:hAnsi="Arial" w:cs="Arial"/>
        </w:rPr>
        <w:t xml:space="preserve">, die </w:t>
      </w:r>
      <w:r w:rsidR="00F81832">
        <w:rPr>
          <w:rFonts w:ascii="Arial" w:hAnsi="Arial" w:cs="Arial"/>
        </w:rPr>
        <w:t>sich auf bereits vorhandene 4G-Kernnetze stützen</w:t>
      </w:r>
      <w:r w:rsidR="004C0B8C">
        <w:rPr>
          <w:rFonts w:ascii="Arial" w:hAnsi="Arial" w:cs="Arial"/>
        </w:rPr>
        <w:t xml:space="preserve">. Aktuell </w:t>
      </w:r>
      <w:r w:rsidR="00020D10">
        <w:rPr>
          <w:rFonts w:ascii="Arial" w:hAnsi="Arial" w:cs="Arial"/>
        </w:rPr>
        <w:t>existieren lediglich 24</w:t>
      </w:r>
      <w:r w:rsidR="00B7786F">
        <w:rPr>
          <w:rFonts w:ascii="Arial" w:hAnsi="Arial" w:cs="Arial"/>
        </w:rPr>
        <w:t xml:space="preserve"> </w:t>
      </w:r>
      <w:proofErr w:type="spellStart"/>
      <w:r w:rsidR="00F81832">
        <w:rPr>
          <w:rFonts w:ascii="Arial" w:hAnsi="Arial" w:cs="Arial"/>
        </w:rPr>
        <w:t>Standalone</w:t>
      </w:r>
      <w:proofErr w:type="spellEnd"/>
      <w:r w:rsidR="00F81832">
        <w:rPr>
          <w:rFonts w:ascii="Arial" w:hAnsi="Arial" w:cs="Arial"/>
        </w:rPr>
        <w:t>-Netze</w:t>
      </w:r>
      <w:r w:rsidR="00F22758">
        <w:rPr>
          <w:rFonts w:ascii="Arial" w:hAnsi="Arial" w:cs="Arial"/>
        </w:rPr>
        <w:t xml:space="preserve"> (SA)</w:t>
      </w:r>
      <w:r w:rsidR="00F81832">
        <w:rPr>
          <w:rFonts w:ascii="Arial" w:hAnsi="Arial" w:cs="Arial"/>
        </w:rPr>
        <w:t xml:space="preserve"> mit </w:t>
      </w:r>
      <w:r w:rsidR="00A451BB">
        <w:rPr>
          <w:rFonts w:ascii="Arial" w:hAnsi="Arial" w:cs="Arial"/>
        </w:rPr>
        <w:t>reinem</w:t>
      </w:r>
      <w:r w:rsidR="00F81832">
        <w:rPr>
          <w:rFonts w:ascii="Arial" w:hAnsi="Arial" w:cs="Arial"/>
        </w:rPr>
        <w:t xml:space="preserve"> 5G-Kernnetz</w:t>
      </w:r>
      <w:r w:rsidR="00484562">
        <w:rPr>
          <w:rFonts w:ascii="Arial" w:hAnsi="Arial" w:cs="Arial"/>
        </w:rPr>
        <w:t xml:space="preserve"> </w:t>
      </w:r>
      <w:r w:rsidR="00020D10">
        <w:rPr>
          <w:rFonts w:ascii="Arial" w:hAnsi="Arial" w:cs="Arial"/>
        </w:rPr>
        <w:t xml:space="preserve">– und </w:t>
      </w:r>
      <w:proofErr w:type="gramStart"/>
      <w:r w:rsidR="00020D10">
        <w:rPr>
          <w:rFonts w:ascii="Arial" w:hAnsi="Arial" w:cs="Arial"/>
        </w:rPr>
        <w:t>das</w:t>
      </w:r>
      <w:proofErr w:type="gramEnd"/>
      <w:r w:rsidR="00020D10">
        <w:rPr>
          <w:rFonts w:ascii="Arial" w:hAnsi="Arial" w:cs="Arial"/>
        </w:rPr>
        <w:t xml:space="preserve">, obwohl zahlreiche Netzwerkspezialisten die Auffassung vertreten, dass sich viele der auf 5G basierenden </w:t>
      </w:r>
      <w:proofErr w:type="spellStart"/>
      <w:r w:rsidR="00020D10">
        <w:rPr>
          <w:rFonts w:ascii="Arial" w:hAnsi="Arial" w:cs="Arial"/>
        </w:rPr>
        <w:t>Monetarisierungsmodelle</w:t>
      </w:r>
      <w:proofErr w:type="spellEnd"/>
      <w:r w:rsidR="00020D10">
        <w:rPr>
          <w:rFonts w:ascii="Arial" w:hAnsi="Arial" w:cs="Arial"/>
        </w:rPr>
        <w:t xml:space="preserve"> und Anwendungsprofile, wie etwa Enhanced Mobile Broadband (</w:t>
      </w:r>
      <w:proofErr w:type="spellStart"/>
      <w:r w:rsidR="00020D10">
        <w:rPr>
          <w:rFonts w:ascii="Arial" w:hAnsi="Arial" w:cs="Arial"/>
        </w:rPr>
        <w:t>eMBB</w:t>
      </w:r>
      <w:proofErr w:type="spellEnd"/>
      <w:r w:rsidR="00020D10">
        <w:rPr>
          <w:rFonts w:ascii="Arial" w:hAnsi="Arial" w:cs="Arial"/>
        </w:rPr>
        <w:t xml:space="preserve">), nur in 5G-Standalone-Netzen umsetzen lassen. </w:t>
      </w:r>
      <w:r w:rsidR="00484562">
        <w:rPr>
          <w:rFonts w:ascii="Arial" w:hAnsi="Arial" w:cs="Arial"/>
        </w:rPr>
        <w:t xml:space="preserve">Die Studie </w:t>
      </w:r>
      <w:r w:rsidR="00F8127B">
        <w:rPr>
          <w:rFonts w:ascii="Arial" w:hAnsi="Arial" w:cs="Arial"/>
        </w:rPr>
        <w:t xml:space="preserve">gibt zudem Aufschluss über die Entwicklung </w:t>
      </w:r>
      <w:r w:rsidR="00484562">
        <w:rPr>
          <w:rFonts w:ascii="Arial" w:hAnsi="Arial" w:cs="Arial"/>
        </w:rPr>
        <w:t>des O</w:t>
      </w:r>
      <w:r w:rsidR="00F054B6">
        <w:rPr>
          <w:rFonts w:ascii="Arial" w:hAnsi="Arial" w:cs="Arial"/>
        </w:rPr>
        <w:t>pen</w:t>
      </w:r>
      <w:r w:rsidR="00484562">
        <w:rPr>
          <w:rFonts w:ascii="Arial" w:hAnsi="Arial" w:cs="Arial"/>
        </w:rPr>
        <w:t>-RAN-Ökosystems</w:t>
      </w:r>
      <w:r w:rsidR="003531AA">
        <w:rPr>
          <w:rFonts w:ascii="Arial" w:hAnsi="Arial" w:cs="Arial"/>
        </w:rPr>
        <w:t xml:space="preserve">: Bis März 2022 haben 64 Mobilfunkbetreiber </w:t>
      </w:r>
      <w:r w:rsidR="00164791">
        <w:rPr>
          <w:rFonts w:ascii="Arial" w:hAnsi="Arial" w:cs="Arial"/>
        </w:rPr>
        <w:t xml:space="preserve">angekündigt, sich am Aufbau von </w:t>
      </w:r>
      <w:r w:rsidR="003531AA">
        <w:rPr>
          <w:rFonts w:ascii="Arial" w:hAnsi="Arial" w:cs="Arial"/>
        </w:rPr>
        <w:t xml:space="preserve">offenen, virtualisierten </w:t>
      </w:r>
      <w:r w:rsidR="006A09F2">
        <w:rPr>
          <w:rFonts w:ascii="Arial" w:hAnsi="Arial" w:cs="Arial"/>
        </w:rPr>
        <w:t>Funkzugangsnetze</w:t>
      </w:r>
      <w:r w:rsidR="00164791">
        <w:rPr>
          <w:rFonts w:ascii="Arial" w:hAnsi="Arial" w:cs="Arial"/>
        </w:rPr>
        <w:t xml:space="preserve">n (Open Radio Access Network, kurz: Open-RAN) beteiligen zu wollen </w:t>
      </w:r>
      <w:r w:rsidR="003531AA">
        <w:rPr>
          <w:rFonts w:ascii="Arial" w:hAnsi="Arial" w:cs="Arial"/>
        </w:rPr>
        <w:t>–</w:t>
      </w:r>
      <w:r w:rsidR="00F054B6">
        <w:rPr>
          <w:rFonts w:ascii="Arial" w:hAnsi="Arial" w:cs="Arial"/>
        </w:rPr>
        <w:t xml:space="preserve">23 </w:t>
      </w:r>
      <w:r w:rsidR="00020D10">
        <w:rPr>
          <w:rFonts w:ascii="Arial" w:hAnsi="Arial" w:cs="Arial"/>
        </w:rPr>
        <w:t xml:space="preserve">von ihnen haben </w:t>
      </w:r>
      <w:r w:rsidR="008C6E7A">
        <w:rPr>
          <w:rFonts w:ascii="Arial" w:hAnsi="Arial" w:cs="Arial"/>
        </w:rPr>
        <w:t>bereits ein Open-RAN-Netz in Betrieb genommen,</w:t>
      </w:r>
      <w:r w:rsidR="006A09F2">
        <w:rPr>
          <w:rFonts w:ascii="Arial" w:hAnsi="Arial" w:cs="Arial"/>
        </w:rPr>
        <w:t xml:space="preserve"> </w:t>
      </w:r>
      <w:r w:rsidR="00282479">
        <w:rPr>
          <w:rFonts w:ascii="Arial" w:hAnsi="Arial" w:cs="Arial"/>
        </w:rPr>
        <w:t>34</w:t>
      </w:r>
      <w:r w:rsidR="008C6E7A">
        <w:rPr>
          <w:rFonts w:ascii="Arial" w:hAnsi="Arial" w:cs="Arial"/>
        </w:rPr>
        <w:t xml:space="preserve"> befinden sich noch</w:t>
      </w:r>
      <w:r w:rsidR="00282479">
        <w:rPr>
          <w:rFonts w:ascii="Arial" w:hAnsi="Arial" w:cs="Arial"/>
        </w:rPr>
        <w:t xml:space="preserve"> in der Testphase</w:t>
      </w:r>
      <w:r w:rsidR="008C6E7A">
        <w:rPr>
          <w:rFonts w:ascii="Arial" w:hAnsi="Arial" w:cs="Arial"/>
        </w:rPr>
        <w:t xml:space="preserve"> und sieben weitere in der Vorerprobungsphase. </w:t>
      </w:r>
      <w:r w:rsidR="002824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85EF0">
        <w:rPr>
          <w:rFonts w:ascii="Arial" w:hAnsi="Arial" w:cs="Arial"/>
        </w:rPr>
        <w:t xml:space="preserve">  </w:t>
      </w:r>
      <w:r w:rsidR="00164791">
        <w:rPr>
          <w:rFonts w:ascii="Arial" w:hAnsi="Arial" w:cs="Arial"/>
        </w:rPr>
        <w:t xml:space="preserve"> </w:t>
      </w:r>
      <w:r w:rsidR="00B7786F">
        <w:rPr>
          <w:rFonts w:ascii="Arial" w:hAnsi="Arial" w:cs="Arial"/>
        </w:rPr>
        <w:t xml:space="preserve"> </w:t>
      </w:r>
    </w:p>
    <w:p w14:paraId="27D7EA21" w14:textId="1FAE9CDD" w:rsidR="00E76DCF" w:rsidRPr="00E76DCF" w:rsidRDefault="00E76DCF" w:rsidP="00E76DCF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„Der </w:t>
      </w:r>
      <w:r w:rsidRPr="00E76DCF">
        <w:rPr>
          <w:rFonts w:ascii="Arial" w:hAnsi="Arial" w:cs="Arial"/>
        </w:rPr>
        <w:t>5G</w:t>
      </w:r>
      <w:r>
        <w:rPr>
          <w:rFonts w:ascii="Arial" w:hAnsi="Arial" w:cs="Arial"/>
        </w:rPr>
        <w:t>-Rollout konnte trotz der anhaltenden Pandemielage erfolgreich vorangebracht werden</w:t>
      </w:r>
      <w:r w:rsidRPr="00E76DCF">
        <w:rPr>
          <w:rFonts w:ascii="Arial" w:hAnsi="Arial" w:cs="Arial"/>
        </w:rPr>
        <w:t xml:space="preserve">", </w:t>
      </w:r>
      <w:r>
        <w:rPr>
          <w:rFonts w:ascii="Arial" w:hAnsi="Arial" w:cs="Arial"/>
        </w:rPr>
        <w:t>fasst</w:t>
      </w:r>
      <w:r w:rsidRPr="00E76DCF">
        <w:rPr>
          <w:rFonts w:ascii="Arial" w:hAnsi="Arial" w:cs="Arial"/>
        </w:rPr>
        <w:t xml:space="preserve"> Sameh Yamany, CTO von VIAVI Solutions</w:t>
      </w:r>
      <w:r>
        <w:rPr>
          <w:rFonts w:ascii="Arial" w:hAnsi="Arial" w:cs="Arial"/>
        </w:rPr>
        <w:t>, zusammen</w:t>
      </w:r>
      <w:r w:rsidRPr="00E76D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„</w:t>
      </w:r>
      <w:r w:rsidR="00DD0633">
        <w:rPr>
          <w:rFonts w:ascii="Arial" w:hAnsi="Arial" w:cs="Arial"/>
        </w:rPr>
        <w:t xml:space="preserve">Jetzt </w:t>
      </w:r>
      <w:r w:rsidR="00033816">
        <w:rPr>
          <w:rFonts w:ascii="Arial" w:hAnsi="Arial" w:cs="Arial"/>
        </w:rPr>
        <w:t xml:space="preserve">wird </w:t>
      </w:r>
      <w:r w:rsidR="00D20C9C">
        <w:rPr>
          <w:rFonts w:ascii="Arial" w:hAnsi="Arial" w:cs="Arial"/>
        </w:rPr>
        <w:t xml:space="preserve">es </w:t>
      </w:r>
      <w:r w:rsidR="00D879AD">
        <w:rPr>
          <w:rFonts w:ascii="Arial" w:hAnsi="Arial" w:cs="Arial"/>
        </w:rPr>
        <w:t xml:space="preserve">vor allem </w:t>
      </w:r>
      <w:r w:rsidR="00D20C9C">
        <w:rPr>
          <w:rFonts w:ascii="Arial" w:hAnsi="Arial" w:cs="Arial"/>
        </w:rPr>
        <w:t xml:space="preserve">darum gehen, </w:t>
      </w:r>
      <w:r w:rsidR="00D879AD">
        <w:rPr>
          <w:rFonts w:ascii="Arial" w:hAnsi="Arial" w:cs="Arial"/>
        </w:rPr>
        <w:t xml:space="preserve">die </w:t>
      </w:r>
      <w:r w:rsidR="00D20C9C">
        <w:rPr>
          <w:rFonts w:ascii="Arial" w:hAnsi="Arial" w:cs="Arial"/>
        </w:rPr>
        <w:t>Leistungsfähigkeit</w:t>
      </w:r>
      <w:r w:rsidR="004850C9">
        <w:rPr>
          <w:rFonts w:ascii="Arial" w:hAnsi="Arial" w:cs="Arial"/>
        </w:rPr>
        <w:t xml:space="preserve"> und Flexibilität</w:t>
      </w:r>
      <w:r w:rsidR="00D20C9C">
        <w:rPr>
          <w:rFonts w:ascii="Arial" w:hAnsi="Arial" w:cs="Arial"/>
        </w:rPr>
        <w:t xml:space="preserve"> der Netzwerke zu erhöhen</w:t>
      </w:r>
      <w:r w:rsidRPr="00E76DCF">
        <w:rPr>
          <w:rFonts w:ascii="Arial" w:hAnsi="Arial" w:cs="Arial"/>
        </w:rPr>
        <w:t xml:space="preserve">. </w:t>
      </w:r>
      <w:r w:rsidR="0075798A">
        <w:rPr>
          <w:rFonts w:ascii="Arial" w:hAnsi="Arial" w:cs="Arial"/>
        </w:rPr>
        <w:t xml:space="preserve">Vor </w:t>
      </w:r>
      <w:r w:rsidR="0075798A">
        <w:rPr>
          <w:rFonts w:ascii="Arial" w:hAnsi="Arial" w:cs="Arial"/>
        </w:rPr>
        <w:lastRenderedPageBreak/>
        <w:t>diesem Hintergrund</w:t>
      </w:r>
      <w:r w:rsidR="00721B01">
        <w:rPr>
          <w:rFonts w:ascii="Arial" w:hAnsi="Arial" w:cs="Arial"/>
        </w:rPr>
        <w:t xml:space="preserve"> erwarten</w:t>
      </w:r>
      <w:r w:rsidRPr="00E76DCF">
        <w:rPr>
          <w:rFonts w:ascii="Arial" w:hAnsi="Arial" w:cs="Arial"/>
        </w:rPr>
        <w:t xml:space="preserve"> wir </w:t>
      </w:r>
      <w:r w:rsidR="00721B01">
        <w:rPr>
          <w:rFonts w:ascii="Arial" w:hAnsi="Arial" w:cs="Arial"/>
        </w:rPr>
        <w:t>eine wachsende Anzahl an</w:t>
      </w:r>
      <w:r w:rsidRPr="00E76DCF">
        <w:rPr>
          <w:rFonts w:ascii="Arial" w:hAnsi="Arial" w:cs="Arial"/>
        </w:rPr>
        <w:t xml:space="preserve"> </w:t>
      </w:r>
      <w:r w:rsidR="00042B37">
        <w:rPr>
          <w:rFonts w:ascii="Arial" w:hAnsi="Arial" w:cs="Arial"/>
        </w:rPr>
        <w:t>5G-</w:t>
      </w:r>
      <w:r w:rsidR="00721B01">
        <w:rPr>
          <w:rFonts w:ascii="Arial" w:hAnsi="Arial" w:cs="Arial"/>
        </w:rPr>
        <w:t>Standalone</w:t>
      </w:r>
      <w:r w:rsidR="00F22758">
        <w:rPr>
          <w:rFonts w:ascii="Arial" w:hAnsi="Arial" w:cs="Arial"/>
        </w:rPr>
        <w:t>-</w:t>
      </w:r>
      <w:r w:rsidRPr="00E76DCF">
        <w:rPr>
          <w:rFonts w:ascii="Arial" w:hAnsi="Arial" w:cs="Arial"/>
        </w:rPr>
        <w:t>Netze</w:t>
      </w:r>
      <w:r w:rsidR="00721B01">
        <w:rPr>
          <w:rFonts w:ascii="Arial" w:hAnsi="Arial" w:cs="Arial"/>
        </w:rPr>
        <w:t>n</w:t>
      </w:r>
      <w:r w:rsidRPr="00E76DCF">
        <w:rPr>
          <w:rFonts w:ascii="Arial" w:hAnsi="Arial" w:cs="Arial"/>
        </w:rPr>
        <w:t xml:space="preserve">, die </w:t>
      </w:r>
      <w:r w:rsidR="00721B01">
        <w:rPr>
          <w:rFonts w:ascii="Arial" w:hAnsi="Arial" w:cs="Arial"/>
        </w:rPr>
        <w:t>hohe Übertragungsraten und eine niedrige Latenz versprechen. Zu</w:t>
      </w:r>
      <w:r w:rsidR="0075798A">
        <w:rPr>
          <w:rFonts w:ascii="Arial" w:hAnsi="Arial" w:cs="Arial"/>
        </w:rPr>
        <w:t>dem</w:t>
      </w:r>
      <w:r w:rsidRPr="00E76DCF">
        <w:rPr>
          <w:rFonts w:ascii="Arial" w:hAnsi="Arial" w:cs="Arial"/>
        </w:rPr>
        <w:t xml:space="preserve"> </w:t>
      </w:r>
      <w:r w:rsidR="00721B01">
        <w:rPr>
          <w:rFonts w:ascii="Arial" w:hAnsi="Arial" w:cs="Arial"/>
        </w:rPr>
        <w:t>sind wir davon überzeugt</w:t>
      </w:r>
      <w:r w:rsidRPr="00E76DCF">
        <w:rPr>
          <w:rFonts w:ascii="Arial" w:hAnsi="Arial" w:cs="Arial"/>
        </w:rPr>
        <w:t>, dass Open</w:t>
      </w:r>
      <w:r w:rsidR="00DD0633">
        <w:rPr>
          <w:rFonts w:ascii="Arial" w:hAnsi="Arial" w:cs="Arial"/>
        </w:rPr>
        <w:t>-</w:t>
      </w:r>
      <w:r w:rsidRPr="00E76DCF">
        <w:rPr>
          <w:rFonts w:ascii="Arial" w:hAnsi="Arial" w:cs="Arial"/>
        </w:rPr>
        <w:t xml:space="preserve">RAN seine rasante Entwicklung fortsetzt und </w:t>
      </w:r>
      <w:r w:rsidR="000248B1">
        <w:rPr>
          <w:rFonts w:ascii="Arial" w:hAnsi="Arial" w:cs="Arial"/>
        </w:rPr>
        <w:t>zum</w:t>
      </w:r>
      <w:r w:rsidRPr="00E76DCF">
        <w:rPr>
          <w:rFonts w:ascii="Arial" w:hAnsi="Arial" w:cs="Arial"/>
        </w:rPr>
        <w:t xml:space="preserve"> De-facto-Standard </w:t>
      </w:r>
      <w:r w:rsidR="000248B1">
        <w:rPr>
          <w:rFonts w:ascii="Arial" w:hAnsi="Arial" w:cs="Arial"/>
        </w:rPr>
        <w:t>wird</w:t>
      </w:r>
      <w:r w:rsidRPr="00E76DCF">
        <w:rPr>
          <w:rFonts w:ascii="Arial" w:hAnsi="Arial" w:cs="Arial"/>
        </w:rPr>
        <w:t xml:space="preserve">. VIAVI wird </w:t>
      </w:r>
      <w:r w:rsidR="00A338F4">
        <w:rPr>
          <w:rFonts w:ascii="Arial" w:hAnsi="Arial" w:cs="Arial"/>
        </w:rPr>
        <w:t>den Ausbau dieser neuen Netze durch sein umfassendes Portfolio an Test- und Messlösungen weiterhin zielführend unterstützen.</w:t>
      </w:r>
      <w:r w:rsidRPr="00E76DCF">
        <w:rPr>
          <w:rFonts w:ascii="Arial" w:hAnsi="Arial" w:cs="Arial"/>
        </w:rPr>
        <w:t>"</w:t>
      </w:r>
    </w:p>
    <w:p w14:paraId="293D3C89" w14:textId="77777777" w:rsidR="00522190" w:rsidRDefault="00522190" w:rsidP="00A84937">
      <w:pPr>
        <w:spacing w:after="240" w:line="276" w:lineRule="auto"/>
        <w:rPr>
          <w:rFonts w:ascii="Arial" w:hAnsi="Arial" w:cs="Arial"/>
          <w:b/>
          <w:color w:val="000000"/>
          <w:lang w:eastAsia="de-DE"/>
        </w:rPr>
      </w:pPr>
    </w:p>
    <w:p w14:paraId="3B7534C6" w14:textId="64A501A6" w:rsidR="00A84937" w:rsidRPr="00A84937" w:rsidRDefault="00A84937" w:rsidP="00A84937">
      <w:pPr>
        <w:spacing w:after="240" w:line="276" w:lineRule="auto"/>
        <w:rPr>
          <w:rFonts w:ascii="Arial" w:hAnsi="Arial" w:cs="Arial"/>
          <w:b/>
          <w:color w:val="000000"/>
          <w:lang w:eastAsia="de-DE"/>
        </w:rPr>
      </w:pPr>
      <w:r w:rsidRPr="00A84937">
        <w:rPr>
          <w:rFonts w:ascii="Arial" w:hAnsi="Arial" w:cs="Arial"/>
          <w:b/>
          <w:color w:val="000000"/>
          <w:lang w:eastAsia="de-DE"/>
        </w:rPr>
        <w:t xml:space="preserve">Über die Studie </w:t>
      </w:r>
    </w:p>
    <w:p w14:paraId="33B6E3F6" w14:textId="6AB074A3" w:rsidR="00A84937" w:rsidRDefault="00A84937" w:rsidP="00A84937">
      <w:pPr>
        <w:spacing w:after="240" w:line="276" w:lineRule="auto"/>
        <w:rPr>
          <w:rFonts w:ascii="Arial" w:hAnsi="Arial" w:cs="Arial"/>
          <w:bCs/>
          <w:color w:val="000000"/>
          <w:lang w:eastAsia="de-DE"/>
        </w:rPr>
      </w:pPr>
      <w:r w:rsidRPr="00A84937">
        <w:rPr>
          <w:rFonts w:ascii="Arial" w:hAnsi="Arial" w:cs="Arial"/>
          <w:bCs/>
          <w:color w:val="000000"/>
          <w:lang w:eastAsia="de-DE"/>
        </w:rPr>
        <w:t xml:space="preserve">Die Daten wurden </w:t>
      </w:r>
      <w:r w:rsidR="00A60FAB">
        <w:rPr>
          <w:rFonts w:ascii="Arial" w:hAnsi="Arial" w:cs="Arial"/>
          <w:bCs/>
          <w:color w:val="000000"/>
          <w:lang w:eastAsia="de-DE"/>
        </w:rPr>
        <w:t xml:space="preserve">zu Informationszwecken </w:t>
      </w:r>
      <w:r w:rsidRPr="00A84937">
        <w:rPr>
          <w:rFonts w:ascii="Arial" w:hAnsi="Arial" w:cs="Arial"/>
          <w:bCs/>
          <w:color w:val="000000"/>
          <w:lang w:eastAsia="de-DE"/>
        </w:rPr>
        <w:t>aus öffentlich zugänglichen Quellen zusammengestellt</w:t>
      </w:r>
      <w:r>
        <w:rPr>
          <w:rFonts w:ascii="Arial" w:hAnsi="Arial" w:cs="Arial"/>
          <w:bCs/>
          <w:color w:val="000000"/>
          <w:lang w:eastAsia="de-DE"/>
        </w:rPr>
        <w:t xml:space="preserve"> und </w:t>
      </w:r>
      <w:r w:rsidR="000A1437">
        <w:rPr>
          <w:rFonts w:ascii="Arial" w:hAnsi="Arial" w:cs="Arial"/>
          <w:bCs/>
          <w:color w:val="000000"/>
          <w:lang w:eastAsia="de-DE"/>
        </w:rPr>
        <w:t>dienen VIAVI zur Trendanalyse bei der Entwi</w:t>
      </w:r>
      <w:r>
        <w:rPr>
          <w:rFonts w:ascii="Arial" w:hAnsi="Arial" w:cs="Arial"/>
          <w:bCs/>
          <w:color w:val="000000"/>
          <w:lang w:eastAsia="de-DE"/>
        </w:rPr>
        <w:t xml:space="preserve">cklung moderner Technologien </w:t>
      </w:r>
      <w:r w:rsidR="000A1437">
        <w:rPr>
          <w:rFonts w:ascii="Arial" w:hAnsi="Arial" w:cs="Arial"/>
          <w:bCs/>
          <w:color w:val="000000"/>
          <w:lang w:eastAsia="de-DE"/>
        </w:rPr>
        <w:t>für die</w:t>
      </w:r>
      <w:r>
        <w:rPr>
          <w:rFonts w:ascii="Arial" w:hAnsi="Arial" w:cs="Arial"/>
          <w:bCs/>
          <w:color w:val="000000"/>
          <w:lang w:eastAsia="de-DE"/>
        </w:rPr>
        <w:t xml:space="preserve"> Überwachung von 5G-Netzen. Eine Infografik zur</w:t>
      </w:r>
      <w:r w:rsidR="002A6DE9">
        <w:rPr>
          <w:rFonts w:ascii="Arial" w:hAnsi="Arial" w:cs="Arial"/>
          <w:bCs/>
          <w:color w:val="000000"/>
          <w:lang w:eastAsia="de-DE"/>
        </w:rPr>
        <w:t xml:space="preserve"> aktuellen Ausgabe der</w:t>
      </w:r>
      <w:r w:rsidRPr="00A84937">
        <w:rPr>
          <w:rFonts w:ascii="Arial" w:hAnsi="Arial" w:cs="Arial"/>
          <w:bCs/>
          <w:color w:val="000000"/>
          <w:lang w:eastAsia="de-DE"/>
        </w:rPr>
        <w:t xml:space="preserve"> </w:t>
      </w:r>
      <w:r>
        <w:rPr>
          <w:rFonts w:ascii="Arial" w:hAnsi="Arial" w:cs="Arial"/>
          <w:bCs/>
          <w:color w:val="000000"/>
          <w:lang w:eastAsia="de-DE"/>
        </w:rPr>
        <w:t>„</w:t>
      </w:r>
      <w:r w:rsidR="008F1F9C">
        <w:rPr>
          <w:rFonts w:ascii="Arial" w:hAnsi="Arial" w:cs="Arial"/>
          <w:bCs/>
          <w:color w:val="000000"/>
          <w:lang w:eastAsia="de-DE"/>
        </w:rPr>
        <w:t xml:space="preserve">The </w:t>
      </w:r>
      <w:r w:rsidRPr="00A84937">
        <w:rPr>
          <w:rFonts w:ascii="Arial" w:hAnsi="Arial" w:cs="Arial"/>
          <w:bCs/>
          <w:color w:val="000000"/>
          <w:lang w:eastAsia="de-DE"/>
        </w:rPr>
        <w:t xml:space="preserve">State </w:t>
      </w:r>
      <w:proofErr w:type="spellStart"/>
      <w:r w:rsidRPr="00A84937">
        <w:rPr>
          <w:rFonts w:ascii="Arial" w:hAnsi="Arial" w:cs="Arial"/>
          <w:bCs/>
          <w:color w:val="000000"/>
          <w:lang w:eastAsia="de-DE"/>
        </w:rPr>
        <w:t>of</w:t>
      </w:r>
      <w:proofErr w:type="spellEnd"/>
      <w:r w:rsidRPr="00A84937">
        <w:rPr>
          <w:rFonts w:ascii="Arial" w:hAnsi="Arial" w:cs="Arial"/>
          <w:bCs/>
          <w:color w:val="000000"/>
          <w:lang w:eastAsia="de-DE"/>
        </w:rPr>
        <w:t xml:space="preserve"> 5G</w:t>
      </w:r>
      <w:r>
        <w:rPr>
          <w:rFonts w:ascii="Arial" w:hAnsi="Arial" w:cs="Arial"/>
          <w:bCs/>
          <w:color w:val="000000"/>
          <w:lang w:eastAsia="de-DE"/>
        </w:rPr>
        <w:t xml:space="preserve">“-Studie </w:t>
      </w:r>
      <w:r w:rsidRPr="00A84937">
        <w:rPr>
          <w:rFonts w:ascii="Arial" w:hAnsi="Arial" w:cs="Arial"/>
          <w:bCs/>
          <w:color w:val="000000"/>
          <w:lang w:eastAsia="de-DE"/>
        </w:rPr>
        <w:t>ist</w:t>
      </w:r>
      <w:r w:rsidR="002A6DE9">
        <w:rPr>
          <w:rFonts w:ascii="Arial" w:hAnsi="Arial" w:cs="Arial"/>
          <w:bCs/>
          <w:color w:val="000000"/>
          <w:lang w:eastAsia="de-DE"/>
        </w:rPr>
        <w:t xml:space="preserve"> </w:t>
      </w:r>
      <w:hyperlink r:id="rId8" w:history="1">
        <w:r w:rsidR="002A6DE9" w:rsidRPr="00E665AD">
          <w:rPr>
            <w:rStyle w:val="Hyperlink"/>
            <w:rFonts w:ascii="Arial" w:hAnsi="Arial" w:cs="Arial"/>
            <w:bCs/>
            <w:lang w:eastAsia="de-DE"/>
          </w:rPr>
          <w:t>hier</w:t>
        </w:r>
      </w:hyperlink>
      <w:r w:rsidR="002A6DE9">
        <w:rPr>
          <w:rFonts w:ascii="Arial" w:hAnsi="Arial" w:cs="Arial"/>
          <w:bCs/>
          <w:color w:val="000000"/>
          <w:lang w:eastAsia="de-DE"/>
        </w:rPr>
        <w:t xml:space="preserve"> </w:t>
      </w:r>
      <w:r w:rsidRPr="00A84937">
        <w:rPr>
          <w:rFonts w:ascii="Arial" w:hAnsi="Arial" w:cs="Arial"/>
          <w:bCs/>
          <w:color w:val="000000"/>
          <w:lang w:eastAsia="de-DE"/>
        </w:rPr>
        <w:t>verfügbar.</w:t>
      </w:r>
    </w:p>
    <w:p w14:paraId="092F4AE1" w14:textId="77777777" w:rsidR="003A26B6" w:rsidRDefault="003A26B6" w:rsidP="00A84937">
      <w:pPr>
        <w:spacing w:after="240" w:line="276" w:lineRule="auto"/>
        <w:rPr>
          <w:rFonts w:ascii="Arial" w:hAnsi="Arial" w:cs="Arial"/>
          <w:bCs/>
          <w:color w:val="000000"/>
          <w:lang w:eastAsia="de-DE"/>
        </w:rPr>
      </w:pP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9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0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09F04ED2" w14:textId="77777777" w:rsidR="000767BB" w:rsidRPr="000767BB" w:rsidRDefault="000767BB" w:rsidP="000767BB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0767BB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Andrea Wagner </w:t>
            </w:r>
          </w:p>
          <w:p w14:paraId="630C8CDA" w14:textId="77777777" w:rsidR="000767BB" w:rsidRPr="000767BB" w:rsidRDefault="000767BB" w:rsidP="000767BB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767BB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0767BB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73847ABB" w14:textId="77777777" w:rsidR="000767BB" w:rsidRPr="000767BB" w:rsidRDefault="000767BB" w:rsidP="000767BB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0767BB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0767BB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3C655B95" w14:textId="77777777" w:rsidR="000767BB" w:rsidRPr="000767BB" w:rsidRDefault="000767BB" w:rsidP="000767BB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0767BB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andrea.wagner@viavisolutions.com</w:t>
            </w:r>
          </w:p>
          <w:p w14:paraId="11C91515" w14:textId="17774284" w:rsidR="002B4203" w:rsidRPr="002B4203" w:rsidRDefault="000767BB" w:rsidP="000767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767BB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Internet: 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5E7517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BF92" w14:textId="77777777" w:rsidR="003F79ED" w:rsidRDefault="003F79ED" w:rsidP="0003113A">
      <w:pPr>
        <w:spacing w:after="0" w:line="240" w:lineRule="auto"/>
      </w:pPr>
      <w:r>
        <w:separator/>
      </w:r>
    </w:p>
  </w:endnote>
  <w:endnote w:type="continuationSeparator" w:id="0">
    <w:p w14:paraId="17718684" w14:textId="77777777" w:rsidR="003F79ED" w:rsidRDefault="003F79ED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751C" w14:textId="77777777" w:rsidR="003F79ED" w:rsidRDefault="003F79ED" w:rsidP="0003113A">
      <w:pPr>
        <w:spacing w:after="0" w:line="240" w:lineRule="auto"/>
      </w:pPr>
      <w:r>
        <w:separator/>
      </w:r>
    </w:p>
  </w:footnote>
  <w:footnote w:type="continuationSeparator" w:id="0">
    <w:p w14:paraId="4EA98B36" w14:textId="77777777" w:rsidR="003F79ED" w:rsidRDefault="003F79ED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F9587E"/>
    <w:multiLevelType w:val="hybridMultilevel"/>
    <w:tmpl w:val="5ECC0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F44CF7"/>
    <w:multiLevelType w:val="hybridMultilevel"/>
    <w:tmpl w:val="C90660D4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735D91"/>
    <w:multiLevelType w:val="hybridMultilevel"/>
    <w:tmpl w:val="8FF41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507657">
    <w:abstractNumId w:val="5"/>
  </w:num>
  <w:num w:numId="2" w16cid:durableId="776216694">
    <w:abstractNumId w:val="0"/>
  </w:num>
  <w:num w:numId="3" w16cid:durableId="802649225">
    <w:abstractNumId w:val="3"/>
  </w:num>
  <w:num w:numId="4" w16cid:durableId="1237133718">
    <w:abstractNumId w:val="6"/>
  </w:num>
  <w:num w:numId="5" w16cid:durableId="321471227">
    <w:abstractNumId w:val="2"/>
  </w:num>
  <w:num w:numId="6" w16cid:durableId="60711408">
    <w:abstractNumId w:val="4"/>
  </w:num>
  <w:num w:numId="7" w16cid:durableId="380252289">
    <w:abstractNumId w:val="1"/>
  </w:num>
  <w:num w:numId="8" w16cid:durableId="15564307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0307"/>
    <w:rsid w:val="000017FE"/>
    <w:rsid w:val="000024FC"/>
    <w:rsid w:val="00002C50"/>
    <w:rsid w:val="00003BC6"/>
    <w:rsid w:val="00006977"/>
    <w:rsid w:val="0000761D"/>
    <w:rsid w:val="00010AF5"/>
    <w:rsid w:val="00014A34"/>
    <w:rsid w:val="000173F2"/>
    <w:rsid w:val="00020B89"/>
    <w:rsid w:val="00020D10"/>
    <w:rsid w:val="00022D88"/>
    <w:rsid w:val="000231A6"/>
    <w:rsid w:val="0002407E"/>
    <w:rsid w:val="000248B1"/>
    <w:rsid w:val="00026709"/>
    <w:rsid w:val="00027264"/>
    <w:rsid w:val="000307DF"/>
    <w:rsid w:val="0003113A"/>
    <w:rsid w:val="00033816"/>
    <w:rsid w:val="00037E2E"/>
    <w:rsid w:val="0004072C"/>
    <w:rsid w:val="00042B37"/>
    <w:rsid w:val="00045E51"/>
    <w:rsid w:val="00051381"/>
    <w:rsid w:val="000529E7"/>
    <w:rsid w:val="00052C01"/>
    <w:rsid w:val="00056E30"/>
    <w:rsid w:val="000570C1"/>
    <w:rsid w:val="00057F2E"/>
    <w:rsid w:val="000605DB"/>
    <w:rsid w:val="000607AD"/>
    <w:rsid w:val="00065B0E"/>
    <w:rsid w:val="00066A4F"/>
    <w:rsid w:val="0007096F"/>
    <w:rsid w:val="000744F0"/>
    <w:rsid w:val="0007522C"/>
    <w:rsid w:val="00075C00"/>
    <w:rsid w:val="000767BB"/>
    <w:rsid w:val="00081569"/>
    <w:rsid w:val="00081CB5"/>
    <w:rsid w:val="000938C9"/>
    <w:rsid w:val="00094D10"/>
    <w:rsid w:val="000A0B98"/>
    <w:rsid w:val="000A1437"/>
    <w:rsid w:val="000A1665"/>
    <w:rsid w:val="000A1E70"/>
    <w:rsid w:val="000A35B8"/>
    <w:rsid w:val="000A6502"/>
    <w:rsid w:val="000A655C"/>
    <w:rsid w:val="000B2369"/>
    <w:rsid w:val="000B3D08"/>
    <w:rsid w:val="000B46B8"/>
    <w:rsid w:val="000B624A"/>
    <w:rsid w:val="000B6A6B"/>
    <w:rsid w:val="000B7261"/>
    <w:rsid w:val="000C3883"/>
    <w:rsid w:val="000C55C9"/>
    <w:rsid w:val="000C7429"/>
    <w:rsid w:val="000D0BF5"/>
    <w:rsid w:val="000D2C9B"/>
    <w:rsid w:val="000D2F90"/>
    <w:rsid w:val="000D3304"/>
    <w:rsid w:val="000D7BA4"/>
    <w:rsid w:val="000E2A0F"/>
    <w:rsid w:val="000E51A8"/>
    <w:rsid w:val="000E6837"/>
    <w:rsid w:val="000E7194"/>
    <w:rsid w:val="000F6D51"/>
    <w:rsid w:val="00100869"/>
    <w:rsid w:val="001018F5"/>
    <w:rsid w:val="00106BA9"/>
    <w:rsid w:val="001073CE"/>
    <w:rsid w:val="0011199D"/>
    <w:rsid w:val="001171FE"/>
    <w:rsid w:val="001204EA"/>
    <w:rsid w:val="00121075"/>
    <w:rsid w:val="00121F88"/>
    <w:rsid w:val="00122FE8"/>
    <w:rsid w:val="001276C7"/>
    <w:rsid w:val="00127768"/>
    <w:rsid w:val="00130AF1"/>
    <w:rsid w:val="001332FC"/>
    <w:rsid w:val="0013404F"/>
    <w:rsid w:val="00134238"/>
    <w:rsid w:val="00134D11"/>
    <w:rsid w:val="00143D35"/>
    <w:rsid w:val="0015197A"/>
    <w:rsid w:val="001539D7"/>
    <w:rsid w:val="00153FCD"/>
    <w:rsid w:val="001564C6"/>
    <w:rsid w:val="00161E65"/>
    <w:rsid w:val="00164791"/>
    <w:rsid w:val="00165103"/>
    <w:rsid w:val="0016792F"/>
    <w:rsid w:val="00172D22"/>
    <w:rsid w:val="001738A5"/>
    <w:rsid w:val="001745A2"/>
    <w:rsid w:val="00175387"/>
    <w:rsid w:val="001778B4"/>
    <w:rsid w:val="00181FE8"/>
    <w:rsid w:val="001843F0"/>
    <w:rsid w:val="001860C0"/>
    <w:rsid w:val="001879EE"/>
    <w:rsid w:val="00191DBC"/>
    <w:rsid w:val="001938CC"/>
    <w:rsid w:val="00193DF5"/>
    <w:rsid w:val="001946A3"/>
    <w:rsid w:val="00195383"/>
    <w:rsid w:val="001A2293"/>
    <w:rsid w:val="001A2815"/>
    <w:rsid w:val="001A2FCB"/>
    <w:rsid w:val="001A7836"/>
    <w:rsid w:val="001A7EAA"/>
    <w:rsid w:val="001B0179"/>
    <w:rsid w:val="001B1EF1"/>
    <w:rsid w:val="001C29C3"/>
    <w:rsid w:val="001C44E9"/>
    <w:rsid w:val="001C4B5C"/>
    <w:rsid w:val="001D157B"/>
    <w:rsid w:val="001D27BC"/>
    <w:rsid w:val="001D2810"/>
    <w:rsid w:val="001D2F3F"/>
    <w:rsid w:val="001E09A8"/>
    <w:rsid w:val="001E0C88"/>
    <w:rsid w:val="001E264B"/>
    <w:rsid w:val="001E31A4"/>
    <w:rsid w:val="001E4E2A"/>
    <w:rsid w:val="001E5C4B"/>
    <w:rsid w:val="001E5E83"/>
    <w:rsid w:val="001E6633"/>
    <w:rsid w:val="001F10D3"/>
    <w:rsid w:val="001F24CC"/>
    <w:rsid w:val="001F3FC2"/>
    <w:rsid w:val="001F7882"/>
    <w:rsid w:val="002002BA"/>
    <w:rsid w:val="00201539"/>
    <w:rsid w:val="00201E40"/>
    <w:rsid w:val="002027D7"/>
    <w:rsid w:val="00215D85"/>
    <w:rsid w:val="002201E8"/>
    <w:rsid w:val="00220D5E"/>
    <w:rsid w:val="00221CC0"/>
    <w:rsid w:val="00223720"/>
    <w:rsid w:val="00224329"/>
    <w:rsid w:val="00224370"/>
    <w:rsid w:val="00225AC7"/>
    <w:rsid w:val="0022699C"/>
    <w:rsid w:val="00231333"/>
    <w:rsid w:val="002322E8"/>
    <w:rsid w:val="00240AFC"/>
    <w:rsid w:val="00240BF1"/>
    <w:rsid w:val="002442EF"/>
    <w:rsid w:val="00244BA9"/>
    <w:rsid w:val="00246332"/>
    <w:rsid w:val="00247E51"/>
    <w:rsid w:val="00251943"/>
    <w:rsid w:val="0025205C"/>
    <w:rsid w:val="00252A35"/>
    <w:rsid w:val="00253F72"/>
    <w:rsid w:val="002548BF"/>
    <w:rsid w:val="00256A49"/>
    <w:rsid w:val="00257151"/>
    <w:rsid w:val="002627AA"/>
    <w:rsid w:val="00262AF7"/>
    <w:rsid w:val="00263E3E"/>
    <w:rsid w:val="00265823"/>
    <w:rsid w:val="00265F08"/>
    <w:rsid w:val="00267CEC"/>
    <w:rsid w:val="002715C8"/>
    <w:rsid w:val="00272EC3"/>
    <w:rsid w:val="00275DF0"/>
    <w:rsid w:val="0027628B"/>
    <w:rsid w:val="00282479"/>
    <w:rsid w:val="00284259"/>
    <w:rsid w:val="00285F6C"/>
    <w:rsid w:val="0029024B"/>
    <w:rsid w:val="00292250"/>
    <w:rsid w:val="00292639"/>
    <w:rsid w:val="00293402"/>
    <w:rsid w:val="002941F7"/>
    <w:rsid w:val="002959F3"/>
    <w:rsid w:val="002A3B7E"/>
    <w:rsid w:val="002A6DE9"/>
    <w:rsid w:val="002B24E3"/>
    <w:rsid w:val="002B3B2D"/>
    <w:rsid w:val="002B4203"/>
    <w:rsid w:val="002D0909"/>
    <w:rsid w:val="002D3448"/>
    <w:rsid w:val="002D3BF5"/>
    <w:rsid w:val="002D6E9E"/>
    <w:rsid w:val="002F0486"/>
    <w:rsid w:val="002F0764"/>
    <w:rsid w:val="002F0969"/>
    <w:rsid w:val="002F75CE"/>
    <w:rsid w:val="00303322"/>
    <w:rsid w:val="0030400E"/>
    <w:rsid w:val="0030663F"/>
    <w:rsid w:val="003157BA"/>
    <w:rsid w:val="0031743A"/>
    <w:rsid w:val="00317B0E"/>
    <w:rsid w:val="00323B93"/>
    <w:rsid w:val="00327790"/>
    <w:rsid w:val="00336995"/>
    <w:rsid w:val="00342E0C"/>
    <w:rsid w:val="0034563A"/>
    <w:rsid w:val="00351782"/>
    <w:rsid w:val="00352258"/>
    <w:rsid w:val="00352B62"/>
    <w:rsid w:val="003531AA"/>
    <w:rsid w:val="00353B2D"/>
    <w:rsid w:val="00357A2A"/>
    <w:rsid w:val="00362B86"/>
    <w:rsid w:val="00362E15"/>
    <w:rsid w:val="00365A92"/>
    <w:rsid w:val="00367372"/>
    <w:rsid w:val="00373EE8"/>
    <w:rsid w:val="003807D4"/>
    <w:rsid w:val="003821FA"/>
    <w:rsid w:val="003862D0"/>
    <w:rsid w:val="003911DB"/>
    <w:rsid w:val="00393946"/>
    <w:rsid w:val="00396211"/>
    <w:rsid w:val="003A10C0"/>
    <w:rsid w:val="003A26B6"/>
    <w:rsid w:val="003A5B79"/>
    <w:rsid w:val="003A5F5A"/>
    <w:rsid w:val="003A6CA0"/>
    <w:rsid w:val="003B2380"/>
    <w:rsid w:val="003B4125"/>
    <w:rsid w:val="003B5304"/>
    <w:rsid w:val="003C16D6"/>
    <w:rsid w:val="003C290C"/>
    <w:rsid w:val="003C3894"/>
    <w:rsid w:val="003D23FF"/>
    <w:rsid w:val="003D70C2"/>
    <w:rsid w:val="003E4967"/>
    <w:rsid w:val="003F46F3"/>
    <w:rsid w:val="003F4BAC"/>
    <w:rsid w:val="003F585F"/>
    <w:rsid w:val="003F79ED"/>
    <w:rsid w:val="004001C7"/>
    <w:rsid w:val="00403EDC"/>
    <w:rsid w:val="0041148D"/>
    <w:rsid w:val="00413F10"/>
    <w:rsid w:val="00416329"/>
    <w:rsid w:val="004301E7"/>
    <w:rsid w:val="00433F2D"/>
    <w:rsid w:val="0044017B"/>
    <w:rsid w:val="00443338"/>
    <w:rsid w:val="00443604"/>
    <w:rsid w:val="0044408F"/>
    <w:rsid w:val="004447CB"/>
    <w:rsid w:val="00446836"/>
    <w:rsid w:val="004518C1"/>
    <w:rsid w:val="00451D0A"/>
    <w:rsid w:val="004537F8"/>
    <w:rsid w:val="00456CB3"/>
    <w:rsid w:val="004628EA"/>
    <w:rsid w:val="00462A36"/>
    <w:rsid w:val="004651DE"/>
    <w:rsid w:val="0046671F"/>
    <w:rsid w:val="004716A1"/>
    <w:rsid w:val="00473F72"/>
    <w:rsid w:val="00473F7F"/>
    <w:rsid w:val="00475762"/>
    <w:rsid w:val="0048041D"/>
    <w:rsid w:val="00483C21"/>
    <w:rsid w:val="00484562"/>
    <w:rsid w:val="00484C62"/>
    <w:rsid w:val="004850C9"/>
    <w:rsid w:val="004874B4"/>
    <w:rsid w:val="0049399E"/>
    <w:rsid w:val="00494276"/>
    <w:rsid w:val="004961CB"/>
    <w:rsid w:val="004A05B9"/>
    <w:rsid w:val="004A2405"/>
    <w:rsid w:val="004B12CC"/>
    <w:rsid w:val="004B28C6"/>
    <w:rsid w:val="004B5771"/>
    <w:rsid w:val="004B5A6A"/>
    <w:rsid w:val="004B6700"/>
    <w:rsid w:val="004C0646"/>
    <w:rsid w:val="004C0B8C"/>
    <w:rsid w:val="004C2958"/>
    <w:rsid w:val="004C6CAD"/>
    <w:rsid w:val="004C6E7C"/>
    <w:rsid w:val="004D3F92"/>
    <w:rsid w:val="004D483D"/>
    <w:rsid w:val="004D67A2"/>
    <w:rsid w:val="004D6C22"/>
    <w:rsid w:val="004E33C4"/>
    <w:rsid w:val="004F1E1B"/>
    <w:rsid w:val="004F63F2"/>
    <w:rsid w:val="004F7D09"/>
    <w:rsid w:val="005058F8"/>
    <w:rsid w:val="005068B1"/>
    <w:rsid w:val="00506A50"/>
    <w:rsid w:val="00511B32"/>
    <w:rsid w:val="0051348D"/>
    <w:rsid w:val="0051694E"/>
    <w:rsid w:val="00522190"/>
    <w:rsid w:val="0053217B"/>
    <w:rsid w:val="0053240A"/>
    <w:rsid w:val="005343CA"/>
    <w:rsid w:val="005343CF"/>
    <w:rsid w:val="00535702"/>
    <w:rsid w:val="00536EB5"/>
    <w:rsid w:val="00541E51"/>
    <w:rsid w:val="0054254B"/>
    <w:rsid w:val="00542628"/>
    <w:rsid w:val="00543456"/>
    <w:rsid w:val="00543A9C"/>
    <w:rsid w:val="00551DB9"/>
    <w:rsid w:val="00551FEC"/>
    <w:rsid w:val="005521EA"/>
    <w:rsid w:val="0056093C"/>
    <w:rsid w:val="00563373"/>
    <w:rsid w:val="00563910"/>
    <w:rsid w:val="00566B63"/>
    <w:rsid w:val="005710EC"/>
    <w:rsid w:val="0057647C"/>
    <w:rsid w:val="0058042B"/>
    <w:rsid w:val="00582BB2"/>
    <w:rsid w:val="005858AB"/>
    <w:rsid w:val="00587DD3"/>
    <w:rsid w:val="005907D0"/>
    <w:rsid w:val="00597EEC"/>
    <w:rsid w:val="005A1070"/>
    <w:rsid w:val="005A2D90"/>
    <w:rsid w:val="005A3378"/>
    <w:rsid w:val="005A50A0"/>
    <w:rsid w:val="005A5673"/>
    <w:rsid w:val="005A5EEC"/>
    <w:rsid w:val="005A6453"/>
    <w:rsid w:val="005B0935"/>
    <w:rsid w:val="005B1CDD"/>
    <w:rsid w:val="005C08CC"/>
    <w:rsid w:val="005C0A39"/>
    <w:rsid w:val="005C0A91"/>
    <w:rsid w:val="005C5726"/>
    <w:rsid w:val="005D2440"/>
    <w:rsid w:val="005D3B01"/>
    <w:rsid w:val="005D5800"/>
    <w:rsid w:val="005D6B01"/>
    <w:rsid w:val="005D76D3"/>
    <w:rsid w:val="005E2063"/>
    <w:rsid w:val="005E625C"/>
    <w:rsid w:val="005E6CA4"/>
    <w:rsid w:val="005E7182"/>
    <w:rsid w:val="005E7517"/>
    <w:rsid w:val="005E7922"/>
    <w:rsid w:val="005F437C"/>
    <w:rsid w:val="005F5F74"/>
    <w:rsid w:val="005F6765"/>
    <w:rsid w:val="005F73EC"/>
    <w:rsid w:val="00600091"/>
    <w:rsid w:val="00600349"/>
    <w:rsid w:val="00600499"/>
    <w:rsid w:val="00601E70"/>
    <w:rsid w:val="00612208"/>
    <w:rsid w:val="00615A99"/>
    <w:rsid w:val="006172CA"/>
    <w:rsid w:val="00622081"/>
    <w:rsid w:val="006220BB"/>
    <w:rsid w:val="00622A80"/>
    <w:rsid w:val="006237AE"/>
    <w:rsid w:val="006241FC"/>
    <w:rsid w:val="0063217F"/>
    <w:rsid w:val="0063565E"/>
    <w:rsid w:val="00641876"/>
    <w:rsid w:val="006443A5"/>
    <w:rsid w:val="00644960"/>
    <w:rsid w:val="00645E28"/>
    <w:rsid w:val="006474B0"/>
    <w:rsid w:val="0065030B"/>
    <w:rsid w:val="00650FFA"/>
    <w:rsid w:val="00654136"/>
    <w:rsid w:val="00661CEF"/>
    <w:rsid w:val="00663EAD"/>
    <w:rsid w:val="00667696"/>
    <w:rsid w:val="00676011"/>
    <w:rsid w:val="00676564"/>
    <w:rsid w:val="006768F5"/>
    <w:rsid w:val="006803F6"/>
    <w:rsid w:val="006815B2"/>
    <w:rsid w:val="00682B92"/>
    <w:rsid w:val="00683518"/>
    <w:rsid w:val="0068384F"/>
    <w:rsid w:val="00684AC1"/>
    <w:rsid w:val="00693E82"/>
    <w:rsid w:val="00695B39"/>
    <w:rsid w:val="00696B30"/>
    <w:rsid w:val="00697782"/>
    <w:rsid w:val="00697FE9"/>
    <w:rsid w:val="006A01F1"/>
    <w:rsid w:val="006A05E2"/>
    <w:rsid w:val="006A09F2"/>
    <w:rsid w:val="006A2F31"/>
    <w:rsid w:val="006A55E6"/>
    <w:rsid w:val="006B155E"/>
    <w:rsid w:val="006B2AB8"/>
    <w:rsid w:val="006B320D"/>
    <w:rsid w:val="006B5D44"/>
    <w:rsid w:val="006B7AE2"/>
    <w:rsid w:val="006D122C"/>
    <w:rsid w:val="006D1D06"/>
    <w:rsid w:val="006E0FD2"/>
    <w:rsid w:val="006E24D9"/>
    <w:rsid w:val="006E30E1"/>
    <w:rsid w:val="006E4EBC"/>
    <w:rsid w:val="006E715F"/>
    <w:rsid w:val="006E7DA1"/>
    <w:rsid w:val="006F3E28"/>
    <w:rsid w:val="006F4959"/>
    <w:rsid w:val="006F6149"/>
    <w:rsid w:val="00700289"/>
    <w:rsid w:val="007024ED"/>
    <w:rsid w:val="00706174"/>
    <w:rsid w:val="00706301"/>
    <w:rsid w:val="00706A9A"/>
    <w:rsid w:val="00706CB0"/>
    <w:rsid w:val="00710B32"/>
    <w:rsid w:val="00710D53"/>
    <w:rsid w:val="00717827"/>
    <w:rsid w:val="00720AF6"/>
    <w:rsid w:val="00721B01"/>
    <w:rsid w:val="00723A5E"/>
    <w:rsid w:val="00725900"/>
    <w:rsid w:val="00726A95"/>
    <w:rsid w:val="00727638"/>
    <w:rsid w:val="007335A5"/>
    <w:rsid w:val="007360A9"/>
    <w:rsid w:val="00736F54"/>
    <w:rsid w:val="00741C8A"/>
    <w:rsid w:val="00742298"/>
    <w:rsid w:val="0074470B"/>
    <w:rsid w:val="007465DC"/>
    <w:rsid w:val="007478A9"/>
    <w:rsid w:val="007512B5"/>
    <w:rsid w:val="0075365A"/>
    <w:rsid w:val="007554E1"/>
    <w:rsid w:val="00756E29"/>
    <w:rsid w:val="0075798A"/>
    <w:rsid w:val="00757D61"/>
    <w:rsid w:val="00757F28"/>
    <w:rsid w:val="00762FC5"/>
    <w:rsid w:val="0076571F"/>
    <w:rsid w:val="00771481"/>
    <w:rsid w:val="00785C0E"/>
    <w:rsid w:val="00785E63"/>
    <w:rsid w:val="00785F65"/>
    <w:rsid w:val="00787BDA"/>
    <w:rsid w:val="00790FCD"/>
    <w:rsid w:val="0079191B"/>
    <w:rsid w:val="00791B6A"/>
    <w:rsid w:val="0079295F"/>
    <w:rsid w:val="007967A6"/>
    <w:rsid w:val="007A02E9"/>
    <w:rsid w:val="007A1183"/>
    <w:rsid w:val="007B1CBC"/>
    <w:rsid w:val="007B3285"/>
    <w:rsid w:val="007B3F73"/>
    <w:rsid w:val="007B4D24"/>
    <w:rsid w:val="007B4F06"/>
    <w:rsid w:val="007C0515"/>
    <w:rsid w:val="007C141F"/>
    <w:rsid w:val="007C14D3"/>
    <w:rsid w:val="007D4DCC"/>
    <w:rsid w:val="007E12FE"/>
    <w:rsid w:val="007F022D"/>
    <w:rsid w:val="007F10AC"/>
    <w:rsid w:val="007F6E88"/>
    <w:rsid w:val="00801AB4"/>
    <w:rsid w:val="00806777"/>
    <w:rsid w:val="00806F01"/>
    <w:rsid w:val="00807966"/>
    <w:rsid w:val="008100F3"/>
    <w:rsid w:val="00810F4F"/>
    <w:rsid w:val="008216D2"/>
    <w:rsid w:val="00822D5D"/>
    <w:rsid w:val="008258B0"/>
    <w:rsid w:val="00831ED7"/>
    <w:rsid w:val="00833211"/>
    <w:rsid w:val="00833E54"/>
    <w:rsid w:val="00834E11"/>
    <w:rsid w:val="008418A4"/>
    <w:rsid w:val="0084426A"/>
    <w:rsid w:val="008467FA"/>
    <w:rsid w:val="00847928"/>
    <w:rsid w:val="00857015"/>
    <w:rsid w:val="0086255F"/>
    <w:rsid w:val="00863AFE"/>
    <w:rsid w:val="00866409"/>
    <w:rsid w:val="0087482B"/>
    <w:rsid w:val="00876036"/>
    <w:rsid w:val="0088277D"/>
    <w:rsid w:val="0088278A"/>
    <w:rsid w:val="00884300"/>
    <w:rsid w:val="00887F0E"/>
    <w:rsid w:val="00891958"/>
    <w:rsid w:val="00892C2A"/>
    <w:rsid w:val="00894000"/>
    <w:rsid w:val="008951B5"/>
    <w:rsid w:val="00896004"/>
    <w:rsid w:val="008A1CE4"/>
    <w:rsid w:val="008A231E"/>
    <w:rsid w:val="008A2F10"/>
    <w:rsid w:val="008A5E46"/>
    <w:rsid w:val="008A7B7E"/>
    <w:rsid w:val="008B185B"/>
    <w:rsid w:val="008B1E86"/>
    <w:rsid w:val="008B3896"/>
    <w:rsid w:val="008B3A8A"/>
    <w:rsid w:val="008B4A68"/>
    <w:rsid w:val="008C043C"/>
    <w:rsid w:val="008C2443"/>
    <w:rsid w:val="008C6E7A"/>
    <w:rsid w:val="008D134A"/>
    <w:rsid w:val="008D1F62"/>
    <w:rsid w:val="008D21C9"/>
    <w:rsid w:val="008D4464"/>
    <w:rsid w:val="008D5FB9"/>
    <w:rsid w:val="008D7A8E"/>
    <w:rsid w:val="008E31FF"/>
    <w:rsid w:val="008E7797"/>
    <w:rsid w:val="008F1F9C"/>
    <w:rsid w:val="008F49EA"/>
    <w:rsid w:val="008F61A9"/>
    <w:rsid w:val="00900C50"/>
    <w:rsid w:val="0091310A"/>
    <w:rsid w:val="00913CB1"/>
    <w:rsid w:val="00913DBF"/>
    <w:rsid w:val="009209E3"/>
    <w:rsid w:val="00922954"/>
    <w:rsid w:val="0092499E"/>
    <w:rsid w:val="00924F22"/>
    <w:rsid w:val="00924F7E"/>
    <w:rsid w:val="00925857"/>
    <w:rsid w:val="00932CD9"/>
    <w:rsid w:val="00936F09"/>
    <w:rsid w:val="0094074B"/>
    <w:rsid w:val="00942403"/>
    <w:rsid w:val="0094330A"/>
    <w:rsid w:val="0094434A"/>
    <w:rsid w:val="00944991"/>
    <w:rsid w:val="00946490"/>
    <w:rsid w:val="009554C3"/>
    <w:rsid w:val="009561A7"/>
    <w:rsid w:val="00957E66"/>
    <w:rsid w:val="0096047F"/>
    <w:rsid w:val="009719B7"/>
    <w:rsid w:val="0097358D"/>
    <w:rsid w:val="00973D48"/>
    <w:rsid w:val="00974229"/>
    <w:rsid w:val="009775E9"/>
    <w:rsid w:val="00977E01"/>
    <w:rsid w:val="009827BA"/>
    <w:rsid w:val="00983BFA"/>
    <w:rsid w:val="009852B4"/>
    <w:rsid w:val="00991C61"/>
    <w:rsid w:val="00993C5D"/>
    <w:rsid w:val="00994933"/>
    <w:rsid w:val="009975F6"/>
    <w:rsid w:val="00997FF8"/>
    <w:rsid w:val="009A2360"/>
    <w:rsid w:val="009A3446"/>
    <w:rsid w:val="009A3B8E"/>
    <w:rsid w:val="009A6246"/>
    <w:rsid w:val="009B42A0"/>
    <w:rsid w:val="009B4DC6"/>
    <w:rsid w:val="009B7C2E"/>
    <w:rsid w:val="009C001B"/>
    <w:rsid w:val="009C3373"/>
    <w:rsid w:val="009C4CD5"/>
    <w:rsid w:val="009C5C0D"/>
    <w:rsid w:val="009C6D28"/>
    <w:rsid w:val="009D1F81"/>
    <w:rsid w:val="009D2B70"/>
    <w:rsid w:val="009D57D8"/>
    <w:rsid w:val="009D6238"/>
    <w:rsid w:val="009D6305"/>
    <w:rsid w:val="009D6B44"/>
    <w:rsid w:val="009E0254"/>
    <w:rsid w:val="009E239C"/>
    <w:rsid w:val="009E55F5"/>
    <w:rsid w:val="009F2618"/>
    <w:rsid w:val="009F7F3C"/>
    <w:rsid w:val="00A02EF8"/>
    <w:rsid w:val="00A1448F"/>
    <w:rsid w:val="00A14D72"/>
    <w:rsid w:val="00A14FEC"/>
    <w:rsid w:val="00A17D8D"/>
    <w:rsid w:val="00A2343A"/>
    <w:rsid w:val="00A27FA5"/>
    <w:rsid w:val="00A338F4"/>
    <w:rsid w:val="00A4121B"/>
    <w:rsid w:val="00A4189E"/>
    <w:rsid w:val="00A42F75"/>
    <w:rsid w:val="00A4370F"/>
    <w:rsid w:val="00A451BB"/>
    <w:rsid w:val="00A458C9"/>
    <w:rsid w:val="00A4645B"/>
    <w:rsid w:val="00A468E5"/>
    <w:rsid w:val="00A47BCF"/>
    <w:rsid w:val="00A53082"/>
    <w:rsid w:val="00A531D5"/>
    <w:rsid w:val="00A548E2"/>
    <w:rsid w:val="00A54AA9"/>
    <w:rsid w:val="00A60FAB"/>
    <w:rsid w:val="00A611A7"/>
    <w:rsid w:val="00A61300"/>
    <w:rsid w:val="00A62EAD"/>
    <w:rsid w:val="00A659BD"/>
    <w:rsid w:val="00A65B2D"/>
    <w:rsid w:val="00A73006"/>
    <w:rsid w:val="00A81E2B"/>
    <w:rsid w:val="00A84263"/>
    <w:rsid w:val="00A8442C"/>
    <w:rsid w:val="00A8490B"/>
    <w:rsid w:val="00A84937"/>
    <w:rsid w:val="00A85259"/>
    <w:rsid w:val="00A86CB0"/>
    <w:rsid w:val="00A91B9F"/>
    <w:rsid w:val="00A934CE"/>
    <w:rsid w:val="00AA4AF5"/>
    <w:rsid w:val="00AA4FA0"/>
    <w:rsid w:val="00AA5A9D"/>
    <w:rsid w:val="00AB1E89"/>
    <w:rsid w:val="00AB7C7C"/>
    <w:rsid w:val="00AC23A4"/>
    <w:rsid w:val="00AC74DE"/>
    <w:rsid w:val="00AD0AB0"/>
    <w:rsid w:val="00AD1095"/>
    <w:rsid w:val="00AD53DA"/>
    <w:rsid w:val="00AD6173"/>
    <w:rsid w:val="00AD64B0"/>
    <w:rsid w:val="00AD7A34"/>
    <w:rsid w:val="00AE1A2B"/>
    <w:rsid w:val="00AE4F5C"/>
    <w:rsid w:val="00AE6006"/>
    <w:rsid w:val="00AF2E04"/>
    <w:rsid w:val="00AF36BD"/>
    <w:rsid w:val="00AF651D"/>
    <w:rsid w:val="00B06A5C"/>
    <w:rsid w:val="00B13029"/>
    <w:rsid w:val="00B14194"/>
    <w:rsid w:val="00B14AA4"/>
    <w:rsid w:val="00B33649"/>
    <w:rsid w:val="00B3543A"/>
    <w:rsid w:val="00B36179"/>
    <w:rsid w:val="00B40894"/>
    <w:rsid w:val="00B40DEE"/>
    <w:rsid w:val="00B4175A"/>
    <w:rsid w:val="00B50C71"/>
    <w:rsid w:val="00B653F1"/>
    <w:rsid w:val="00B65E0A"/>
    <w:rsid w:val="00B73E4E"/>
    <w:rsid w:val="00B75067"/>
    <w:rsid w:val="00B767F3"/>
    <w:rsid w:val="00B7786F"/>
    <w:rsid w:val="00B823A5"/>
    <w:rsid w:val="00B83D65"/>
    <w:rsid w:val="00B94BE9"/>
    <w:rsid w:val="00B95C51"/>
    <w:rsid w:val="00B9647C"/>
    <w:rsid w:val="00B972A2"/>
    <w:rsid w:val="00BA32A4"/>
    <w:rsid w:val="00BA3B1C"/>
    <w:rsid w:val="00BA475F"/>
    <w:rsid w:val="00BA5279"/>
    <w:rsid w:val="00BA5438"/>
    <w:rsid w:val="00BB555A"/>
    <w:rsid w:val="00BC409C"/>
    <w:rsid w:val="00BD212D"/>
    <w:rsid w:val="00BD5286"/>
    <w:rsid w:val="00BD617D"/>
    <w:rsid w:val="00BD7069"/>
    <w:rsid w:val="00BD7298"/>
    <w:rsid w:val="00BE1C83"/>
    <w:rsid w:val="00BE4FDB"/>
    <w:rsid w:val="00BE51A5"/>
    <w:rsid w:val="00BE6E0C"/>
    <w:rsid w:val="00BE7B7E"/>
    <w:rsid w:val="00BF096B"/>
    <w:rsid w:val="00BF24EE"/>
    <w:rsid w:val="00BF3477"/>
    <w:rsid w:val="00BF532E"/>
    <w:rsid w:val="00BF5518"/>
    <w:rsid w:val="00BF5C3F"/>
    <w:rsid w:val="00BF7ABE"/>
    <w:rsid w:val="00BF7CEC"/>
    <w:rsid w:val="00C00088"/>
    <w:rsid w:val="00C00960"/>
    <w:rsid w:val="00C02552"/>
    <w:rsid w:val="00C05DC7"/>
    <w:rsid w:val="00C06B5F"/>
    <w:rsid w:val="00C07A91"/>
    <w:rsid w:val="00C07B57"/>
    <w:rsid w:val="00C07CB0"/>
    <w:rsid w:val="00C07DA4"/>
    <w:rsid w:val="00C14C2A"/>
    <w:rsid w:val="00C17A85"/>
    <w:rsid w:val="00C21C91"/>
    <w:rsid w:val="00C24BF9"/>
    <w:rsid w:val="00C313B1"/>
    <w:rsid w:val="00C3411E"/>
    <w:rsid w:val="00C36758"/>
    <w:rsid w:val="00C37CAC"/>
    <w:rsid w:val="00C400EB"/>
    <w:rsid w:val="00C40BB9"/>
    <w:rsid w:val="00C47186"/>
    <w:rsid w:val="00C51B12"/>
    <w:rsid w:val="00C60EA6"/>
    <w:rsid w:val="00C7087E"/>
    <w:rsid w:val="00C810DD"/>
    <w:rsid w:val="00C81712"/>
    <w:rsid w:val="00C82BB2"/>
    <w:rsid w:val="00C842CB"/>
    <w:rsid w:val="00C86809"/>
    <w:rsid w:val="00C903EC"/>
    <w:rsid w:val="00C91D56"/>
    <w:rsid w:val="00C940CF"/>
    <w:rsid w:val="00C979D8"/>
    <w:rsid w:val="00CB1244"/>
    <w:rsid w:val="00CB2114"/>
    <w:rsid w:val="00CB581B"/>
    <w:rsid w:val="00CC0198"/>
    <w:rsid w:val="00CC08BB"/>
    <w:rsid w:val="00CC3600"/>
    <w:rsid w:val="00CD192A"/>
    <w:rsid w:val="00CD75F5"/>
    <w:rsid w:val="00CE1ED8"/>
    <w:rsid w:val="00CF00BF"/>
    <w:rsid w:val="00CF3DA6"/>
    <w:rsid w:val="00CF6F60"/>
    <w:rsid w:val="00CF762C"/>
    <w:rsid w:val="00D01134"/>
    <w:rsid w:val="00D02C5B"/>
    <w:rsid w:val="00D0525B"/>
    <w:rsid w:val="00D10173"/>
    <w:rsid w:val="00D14293"/>
    <w:rsid w:val="00D16D73"/>
    <w:rsid w:val="00D20C9C"/>
    <w:rsid w:val="00D229D6"/>
    <w:rsid w:val="00D23FBC"/>
    <w:rsid w:val="00D24B5B"/>
    <w:rsid w:val="00D266B3"/>
    <w:rsid w:val="00D306E0"/>
    <w:rsid w:val="00D347D0"/>
    <w:rsid w:val="00D36A43"/>
    <w:rsid w:val="00D41FC8"/>
    <w:rsid w:val="00D423A0"/>
    <w:rsid w:val="00D46C34"/>
    <w:rsid w:val="00D4786C"/>
    <w:rsid w:val="00D50620"/>
    <w:rsid w:val="00D5198A"/>
    <w:rsid w:val="00D54926"/>
    <w:rsid w:val="00D552D8"/>
    <w:rsid w:val="00D622EE"/>
    <w:rsid w:val="00D62B78"/>
    <w:rsid w:val="00D63711"/>
    <w:rsid w:val="00D63D11"/>
    <w:rsid w:val="00D65AA5"/>
    <w:rsid w:val="00D676E2"/>
    <w:rsid w:val="00D71A38"/>
    <w:rsid w:val="00D71E97"/>
    <w:rsid w:val="00D82E25"/>
    <w:rsid w:val="00D85144"/>
    <w:rsid w:val="00D8631C"/>
    <w:rsid w:val="00D879AD"/>
    <w:rsid w:val="00D90682"/>
    <w:rsid w:val="00D90F27"/>
    <w:rsid w:val="00D92259"/>
    <w:rsid w:val="00D92A5F"/>
    <w:rsid w:val="00D93A6D"/>
    <w:rsid w:val="00D97C68"/>
    <w:rsid w:val="00DB41A3"/>
    <w:rsid w:val="00DB41DB"/>
    <w:rsid w:val="00DB64FE"/>
    <w:rsid w:val="00DB7A83"/>
    <w:rsid w:val="00DC0B64"/>
    <w:rsid w:val="00DD0633"/>
    <w:rsid w:val="00DD135C"/>
    <w:rsid w:val="00DD13AD"/>
    <w:rsid w:val="00DD1CF8"/>
    <w:rsid w:val="00DD77E9"/>
    <w:rsid w:val="00DE1125"/>
    <w:rsid w:val="00DE45FF"/>
    <w:rsid w:val="00DE5281"/>
    <w:rsid w:val="00DE6F51"/>
    <w:rsid w:val="00DE71A2"/>
    <w:rsid w:val="00DF007C"/>
    <w:rsid w:val="00DF2729"/>
    <w:rsid w:val="00DF372C"/>
    <w:rsid w:val="00DF3C71"/>
    <w:rsid w:val="00DF4619"/>
    <w:rsid w:val="00DF4799"/>
    <w:rsid w:val="00DF4F05"/>
    <w:rsid w:val="00DF603E"/>
    <w:rsid w:val="00E04542"/>
    <w:rsid w:val="00E079DE"/>
    <w:rsid w:val="00E1356F"/>
    <w:rsid w:val="00E15515"/>
    <w:rsid w:val="00E159B4"/>
    <w:rsid w:val="00E1688A"/>
    <w:rsid w:val="00E16F71"/>
    <w:rsid w:val="00E17859"/>
    <w:rsid w:val="00E17AAD"/>
    <w:rsid w:val="00E2299D"/>
    <w:rsid w:val="00E229DA"/>
    <w:rsid w:val="00E23924"/>
    <w:rsid w:val="00E25D7E"/>
    <w:rsid w:val="00E26243"/>
    <w:rsid w:val="00E268EA"/>
    <w:rsid w:val="00E26F3D"/>
    <w:rsid w:val="00E30778"/>
    <w:rsid w:val="00E36C79"/>
    <w:rsid w:val="00E402C2"/>
    <w:rsid w:val="00E41C6C"/>
    <w:rsid w:val="00E43709"/>
    <w:rsid w:val="00E46A4F"/>
    <w:rsid w:val="00E50306"/>
    <w:rsid w:val="00E50BA6"/>
    <w:rsid w:val="00E54D91"/>
    <w:rsid w:val="00E554C4"/>
    <w:rsid w:val="00E63D5B"/>
    <w:rsid w:val="00E63DEC"/>
    <w:rsid w:val="00E661C6"/>
    <w:rsid w:val="00E665AD"/>
    <w:rsid w:val="00E70822"/>
    <w:rsid w:val="00E71FB8"/>
    <w:rsid w:val="00E7672E"/>
    <w:rsid w:val="00E76DCF"/>
    <w:rsid w:val="00E77861"/>
    <w:rsid w:val="00E806BC"/>
    <w:rsid w:val="00E80A40"/>
    <w:rsid w:val="00E81EFE"/>
    <w:rsid w:val="00E82120"/>
    <w:rsid w:val="00E85EF0"/>
    <w:rsid w:val="00E86EBC"/>
    <w:rsid w:val="00E872AC"/>
    <w:rsid w:val="00E87DDA"/>
    <w:rsid w:val="00E91ED6"/>
    <w:rsid w:val="00E9389C"/>
    <w:rsid w:val="00E94ECD"/>
    <w:rsid w:val="00E95025"/>
    <w:rsid w:val="00E95590"/>
    <w:rsid w:val="00E96236"/>
    <w:rsid w:val="00E96E2A"/>
    <w:rsid w:val="00EA5ED4"/>
    <w:rsid w:val="00EB1DF0"/>
    <w:rsid w:val="00EB27EA"/>
    <w:rsid w:val="00EB2ACB"/>
    <w:rsid w:val="00EB3083"/>
    <w:rsid w:val="00EB6D57"/>
    <w:rsid w:val="00EC0E88"/>
    <w:rsid w:val="00EC5E61"/>
    <w:rsid w:val="00EC6A1F"/>
    <w:rsid w:val="00ED0EF5"/>
    <w:rsid w:val="00ED4905"/>
    <w:rsid w:val="00ED5E6A"/>
    <w:rsid w:val="00EE3EAC"/>
    <w:rsid w:val="00EE72E1"/>
    <w:rsid w:val="00EF2CEB"/>
    <w:rsid w:val="00EF6FC9"/>
    <w:rsid w:val="00EF7B72"/>
    <w:rsid w:val="00F03085"/>
    <w:rsid w:val="00F04BE5"/>
    <w:rsid w:val="00F054B6"/>
    <w:rsid w:val="00F05EF5"/>
    <w:rsid w:val="00F13ABD"/>
    <w:rsid w:val="00F158AE"/>
    <w:rsid w:val="00F17CC9"/>
    <w:rsid w:val="00F213D0"/>
    <w:rsid w:val="00F22758"/>
    <w:rsid w:val="00F248E4"/>
    <w:rsid w:val="00F24F5C"/>
    <w:rsid w:val="00F3527F"/>
    <w:rsid w:val="00F40DBE"/>
    <w:rsid w:val="00F41C76"/>
    <w:rsid w:val="00F42F02"/>
    <w:rsid w:val="00F5296E"/>
    <w:rsid w:val="00F57E21"/>
    <w:rsid w:val="00F623AE"/>
    <w:rsid w:val="00F6497D"/>
    <w:rsid w:val="00F65957"/>
    <w:rsid w:val="00F71F3D"/>
    <w:rsid w:val="00F8049C"/>
    <w:rsid w:val="00F8127B"/>
    <w:rsid w:val="00F81832"/>
    <w:rsid w:val="00F8190A"/>
    <w:rsid w:val="00F917D3"/>
    <w:rsid w:val="00F91891"/>
    <w:rsid w:val="00F93B67"/>
    <w:rsid w:val="00F94549"/>
    <w:rsid w:val="00F945C2"/>
    <w:rsid w:val="00FA2259"/>
    <w:rsid w:val="00FA287F"/>
    <w:rsid w:val="00FA2F93"/>
    <w:rsid w:val="00FA3644"/>
    <w:rsid w:val="00FA72CC"/>
    <w:rsid w:val="00FB3E38"/>
    <w:rsid w:val="00FB43A9"/>
    <w:rsid w:val="00FB6A8B"/>
    <w:rsid w:val="00FC1626"/>
    <w:rsid w:val="00FC4565"/>
    <w:rsid w:val="00FC76CD"/>
    <w:rsid w:val="00FD1AD5"/>
    <w:rsid w:val="00FD2FA2"/>
    <w:rsid w:val="00FD43D5"/>
    <w:rsid w:val="00FD54D4"/>
    <w:rsid w:val="00FD7132"/>
    <w:rsid w:val="00FE0620"/>
    <w:rsid w:val="00FE41D3"/>
    <w:rsid w:val="00FE70F4"/>
    <w:rsid w:val="00FF0D91"/>
    <w:rsid w:val="00FF2EAC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arbeitung">
    <w:name w:val="Revision"/>
    <w:hidden/>
    <w:uiPriority w:val="99"/>
    <w:semiHidden/>
    <w:rsid w:val="00B14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en-us/literature/state-5g-may-2022-posters-en.pdf" TargetMode="External"/><Relationship Id="rId13" Type="http://schemas.openxmlformats.org/officeDocument/2006/relationships/hyperlink" Target="https://urldefense.com/v3/__http:/www.twitter.com/viavisolutions__;!!Aa6LgkyVeQ!5nfG0t3-6iEOp6XobB_Z_YIG7sy672qs6bOqt4xaHn6cNJtiRYUIufNozSgRHI2w8MLu-HCQuw$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ib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viavisolution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10" Type="http://schemas.openxmlformats.org/officeDocument/2006/relationships/hyperlink" Target="https://www.viavisolutions.com/de-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iavisolutions.com/de-de/das-netzwerk-im-griff" TargetMode="External"/><Relationship Id="rId14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642-C9C2-430A-9E0D-025710A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3</cp:revision>
  <dcterms:created xsi:type="dcterms:W3CDTF">2022-05-13T13:03:00Z</dcterms:created>
  <dcterms:modified xsi:type="dcterms:W3CDTF">2022-05-17T07:56:00Z</dcterms:modified>
</cp:coreProperties>
</file>