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284" w14:textId="4E80F6BA" w:rsidR="00D02DF9" w:rsidRPr="00BA22D0" w:rsidRDefault="00844879" w:rsidP="005329E3">
      <w:pPr>
        <w:pStyle w:val="StandardWeb"/>
        <w:shd w:val="clear" w:color="auto" w:fill="FFFFFF"/>
        <w:tabs>
          <w:tab w:val="left" w:pos="6096"/>
        </w:tabs>
        <w:spacing w:before="0" w:beforeAutospacing="0" w:after="315" w:afterAutospacing="0" w:line="276" w:lineRule="auto"/>
        <w:rPr>
          <w:rFonts w:ascii="Arial" w:hAnsi="Arial" w:cs="Arial"/>
          <w:b/>
          <w:bCs/>
          <w:sz w:val="28"/>
          <w:szCs w:val="28"/>
        </w:rPr>
      </w:pPr>
      <w:r w:rsidRPr="00BA22D0">
        <w:rPr>
          <w:rFonts w:ascii="Arial" w:hAnsi="Arial" w:cs="Arial"/>
          <w:b/>
          <w:bCs/>
          <w:sz w:val="28"/>
          <w:szCs w:val="28"/>
        </w:rPr>
        <w:t>Weltumwelttag 2022</w:t>
      </w:r>
      <w:r w:rsidR="00BA22D0" w:rsidRPr="00BA22D0">
        <w:rPr>
          <w:rFonts w:ascii="Arial" w:hAnsi="Arial" w:cs="Arial"/>
          <w:b/>
          <w:bCs/>
          <w:sz w:val="28"/>
          <w:szCs w:val="28"/>
        </w:rPr>
        <w:t xml:space="preserve">: Flotten profitieren von ATU </w:t>
      </w:r>
      <w:r w:rsidR="00CB7DAF" w:rsidRPr="00BA22D0">
        <w:rPr>
          <w:rFonts w:ascii="Arial" w:hAnsi="Arial" w:cs="Arial"/>
          <w:b/>
          <w:bCs/>
          <w:sz w:val="28"/>
          <w:szCs w:val="28"/>
        </w:rPr>
        <w:t>Nachhaltigkeits</w:t>
      </w:r>
      <w:r w:rsidR="00C82335">
        <w:rPr>
          <w:rFonts w:ascii="Arial" w:hAnsi="Arial" w:cs="Arial"/>
          <w:b/>
          <w:bCs/>
          <w:sz w:val="28"/>
          <w:szCs w:val="28"/>
        </w:rPr>
        <w:t>konzepten</w:t>
      </w:r>
    </w:p>
    <w:p w14:paraId="20439C8C" w14:textId="27B113C4" w:rsidR="009659FE" w:rsidRPr="00F86B41" w:rsidRDefault="00CB7DAF" w:rsidP="005329E3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 Kooperation mit ESTATO und Allego baut ATU Aktivitäten im Bereich Recycling und Elektromobilität weiter au</w:t>
      </w:r>
      <w:r w:rsidR="00576DD0">
        <w:rPr>
          <w:rFonts w:ascii="Arial" w:hAnsi="Arial" w:cs="Arial"/>
          <w:b/>
          <w:bCs/>
          <w:sz w:val="22"/>
          <w:szCs w:val="22"/>
        </w:rPr>
        <w:t>s</w:t>
      </w:r>
    </w:p>
    <w:p w14:paraId="5CD96220" w14:textId="77777777" w:rsidR="00BC758D" w:rsidRPr="00F86B41" w:rsidRDefault="00BC758D" w:rsidP="005329E3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z w:val="22"/>
          <w:szCs w:val="22"/>
        </w:rPr>
      </w:pPr>
    </w:p>
    <w:p w14:paraId="18372749" w14:textId="0844C5CF" w:rsidR="009750AC" w:rsidRPr="00696CEF" w:rsidRDefault="00D87BB8" w:rsidP="005329E3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Am </w:t>
      </w:r>
      <w:r w:rsidR="005D46F2">
        <w:rPr>
          <w:rFonts w:ascii="Arial" w:hAnsi="Arial" w:cs="Arial"/>
          <w:i/>
          <w:iCs/>
          <w:sz w:val="22"/>
          <w:szCs w:val="22"/>
        </w:rPr>
        <w:t>0</w:t>
      </w:r>
      <w:r>
        <w:rPr>
          <w:rFonts w:ascii="Arial" w:hAnsi="Arial" w:cs="Arial"/>
          <w:i/>
          <w:iCs/>
          <w:sz w:val="22"/>
          <w:szCs w:val="22"/>
        </w:rPr>
        <w:t>5. Juni 2022 findet der</w:t>
      </w:r>
      <w:r w:rsidR="00C845E3">
        <w:rPr>
          <w:rFonts w:ascii="Arial" w:hAnsi="Arial" w:cs="Arial"/>
          <w:i/>
          <w:iCs/>
          <w:sz w:val="22"/>
          <w:szCs w:val="22"/>
        </w:rPr>
        <w:t xml:space="preserve"> 50.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C57E08">
        <w:rPr>
          <w:rFonts w:ascii="Arial" w:hAnsi="Arial" w:cs="Arial"/>
          <w:i/>
          <w:iCs/>
          <w:sz w:val="22"/>
          <w:szCs w:val="22"/>
        </w:rPr>
        <w:t>internationale Tag der Umwelt</w:t>
      </w:r>
      <w:r>
        <w:rPr>
          <w:rFonts w:ascii="Arial" w:hAnsi="Arial" w:cs="Arial"/>
          <w:i/>
          <w:iCs/>
          <w:sz w:val="22"/>
          <w:szCs w:val="22"/>
        </w:rPr>
        <w:t xml:space="preserve"> statt</w:t>
      </w:r>
      <w:r w:rsidR="00C57E08">
        <w:rPr>
          <w:rFonts w:ascii="Arial" w:hAnsi="Arial" w:cs="Arial"/>
          <w:i/>
          <w:iCs/>
          <w:sz w:val="22"/>
          <w:szCs w:val="22"/>
        </w:rPr>
        <w:t xml:space="preserve">, der jährlich </w:t>
      </w:r>
      <w:r w:rsidR="00BA22D0">
        <w:rPr>
          <w:rFonts w:ascii="Arial" w:hAnsi="Arial" w:cs="Arial"/>
          <w:i/>
          <w:iCs/>
          <w:sz w:val="22"/>
          <w:szCs w:val="22"/>
        </w:rPr>
        <w:t xml:space="preserve">weltweit </w:t>
      </w:r>
      <w:r w:rsidR="00C57E08">
        <w:rPr>
          <w:rFonts w:ascii="Arial" w:hAnsi="Arial" w:cs="Arial"/>
          <w:i/>
          <w:iCs/>
          <w:sz w:val="22"/>
          <w:szCs w:val="22"/>
        </w:rPr>
        <w:t>das Bewusstsein für die Bedeutung von Umwelt</w:t>
      </w:r>
      <w:r w:rsidR="001E4C2D">
        <w:rPr>
          <w:rFonts w:ascii="Arial" w:hAnsi="Arial" w:cs="Arial"/>
          <w:i/>
          <w:iCs/>
          <w:sz w:val="22"/>
          <w:szCs w:val="22"/>
        </w:rPr>
        <w:t>- und Klima</w:t>
      </w:r>
      <w:r w:rsidR="00C57E08">
        <w:rPr>
          <w:rFonts w:ascii="Arial" w:hAnsi="Arial" w:cs="Arial"/>
          <w:i/>
          <w:iCs/>
          <w:sz w:val="22"/>
          <w:szCs w:val="22"/>
        </w:rPr>
        <w:t xml:space="preserve">schutz schärfen soll. ATU </w:t>
      </w:r>
      <w:r w:rsidR="00EF7B4A">
        <w:rPr>
          <w:rFonts w:ascii="Arial" w:hAnsi="Arial" w:cs="Arial"/>
          <w:i/>
          <w:iCs/>
          <w:sz w:val="22"/>
          <w:szCs w:val="22"/>
        </w:rPr>
        <w:t>setzt sich seit</w:t>
      </w:r>
      <w:r w:rsidR="00BC700C">
        <w:rPr>
          <w:rFonts w:ascii="Arial" w:hAnsi="Arial" w:cs="Arial"/>
          <w:i/>
          <w:iCs/>
          <w:sz w:val="22"/>
          <w:szCs w:val="22"/>
        </w:rPr>
        <w:t xml:space="preserve"> über </w:t>
      </w:r>
      <w:r w:rsidR="00BC700C" w:rsidRPr="00B470D6">
        <w:rPr>
          <w:rFonts w:ascii="Arial" w:hAnsi="Arial" w:cs="Arial"/>
          <w:i/>
          <w:iCs/>
          <w:sz w:val="22"/>
          <w:szCs w:val="22"/>
        </w:rPr>
        <w:t>25</w:t>
      </w:r>
      <w:r w:rsidR="00BC700C">
        <w:rPr>
          <w:rFonts w:ascii="Arial" w:hAnsi="Arial" w:cs="Arial"/>
          <w:i/>
          <w:iCs/>
          <w:sz w:val="22"/>
          <w:szCs w:val="22"/>
        </w:rPr>
        <w:t xml:space="preserve"> Jahren </w:t>
      </w:r>
      <w:r w:rsidR="00EF7B4A">
        <w:rPr>
          <w:rFonts w:ascii="Arial" w:hAnsi="Arial" w:cs="Arial"/>
          <w:i/>
          <w:iCs/>
          <w:sz w:val="22"/>
          <w:szCs w:val="22"/>
        </w:rPr>
        <w:t xml:space="preserve">für Nachhaltigkeit ein und </w:t>
      </w:r>
      <w:r w:rsidR="00C845E3">
        <w:rPr>
          <w:rFonts w:ascii="Arial" w:hAnsi="Arial" w:cs="Arial"/>
          <w:i/>
          <w:iCs/>
          <w:sz w:val="22"/>
          <w:szCs w:val="22"/>
        </w:rPr>
        <w:t xml:space="preserve">führt </w:t>
      </w:r>
      <w:r w:rsidR="000F41E6">
        <w:rPr>
          <w:rFonts w:ascii="Arial" w:hAnsi="Arial" w:cs="Arial"/>
          <w:i/>
          <w:iCs/>
          <w:sz w:val="22"/>
          <w:szCs w:val="22"/>
        </w:rPr>
        <w:t xml:space="preserve">diesen Weg </w:t>
      </w:r>
      <w:r w:rsidR="00C845E3">
        <w:rPr>
          <w:rFonts w:ascii="Arial" w:hAnsi="Arial" w:cs="Arial"/>
          <w:i/>
          <w:iCs/>
          <w:sz w:val="22"/>
          <w:szCs w:val="22"/>
        </w:rPr>
        <w:t xml:space="preserve">gemeinsam </w:t>
      </w:r>
      <w:r w:rsidR="000F41E6">
        <w:rPr>
          <w:rFonts w:ascii="Arial" w:hAnsi="Arial" w:cs="Arial"/>
          <w:i/>
          <w:iCs/>
          <w:sz w:val="22"/>
          <w:szCs w:val="22"/>
        </w:rPr>
        <w:t>mit seinen Partnern ESTATO und Allego konsequent fort</w:t>
      </w:r>
      <w:r w:rsidR="00903218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60416B87" w14:textId="0DBFA95A" w:rsidR="005A53ED" w:rsidRDefault="007356FA" w:rsidP="00BE39D1">
      <w:pPr>
        <w:pStyle w:val="Standard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5568A1">
        <w:rPr>
          <w:rFonts w:ascii="Arial" w:hAnsi="Arial" w:cs="Arial"/>
          <w:b/>
          <w:bCs/>
          <w:sz w:val="22"/>
          <w:szCs w:val="22"/>
        </w:rPr>
        <w:t>Weiden in der Oberpfalz</w:t>
      </w:r>
      <w:r w:rsidR="000302B2">
        <w:rPr>
          <w:rFonts w:ascii="Arial" w:hAnsi="Arial" w:cs="Arial"/>
          <w:b/>
          <w:bCs/>
          <w:sz w:val="22"/>
          <w:szCs w:val="22"/>
        </w:rPr>
        <w:t>,</w:t>
      </w:r>
      <w:r w:rsidRPr="005568A1">
        <w:rPr>
          <w:rFonts w:ascii="Arial" w:hAnsi="Arial" w:cs="Arial"/>
          <w:b/>
          <w:bCs/>
          <w:sz w:val="22"/>
          <w:szCs w:val="22"/>
        </w:rPr>
        <w:t xml:space="preserve"> </w:t>
      </w:r>
      <w:r w:rsidR="005D46F2">
        <w:rPr>
          <w:rFonts w:ascii="Arial" w:hAnsi="Arial" w:cs="Arial"/>
          <w:b/>
          <w:bCs/>
          <w:sz w:val="22"/>
          <w:szCs w:val="22"/>
        </w:rPr>
        <w:t>0</w:t>
      </w:r>
      <w:r w:rsidR="003C4925">
        <w:rPr>
          <w:rFonts w:ascii="Arial" w:hAnsi="Arial" w:cs="Arial"/>
          <w:b/>
          <w:bCs/>
          <w:sz w:val="22"/>
          <w:szCs w:val="22"/>
        </w:rPr>
        <w:t>3</w:t>
      </w:r>
      <w:r w:rsidRPr="005568A1">
        <w:rPr>
          <w:rFonts w:ascii="Arial" w:hAnsi="Arial" w:cs="Arial"/>
          <w:b/>
          <w:bCs/>
          <w:sz w:val="22"/>
          <w:szCs w:val="22"/>
        </w:rPr>
        <w:t xml:space="preserve">. </w:t>
      </w:r>
      <w:r w:rsidR="002501E2">
        <w:rPr>
          <w:rFonts w:ascii="Arial" w:hAnsi="Arial" w:cs="Arial"/>
          <w:b/>
          <w:bCs/>
          <w:sz w:val="22"/>
          <w:szCs w:val="22"/>
        </w:rPr>
        <w:t>Juni</w:t>
      </w:r>
      <w:r w:rsidRPr="005568A1">
        <w:rPr>
          <w:rFonts w:ascii="Arial" w:hAnsi="Arial" w:cs="Arial"/>
          <w:b/>
          <w:bCs/>
          <w:sz w:val="22"/>
          <w:szCs w:val="22"/>
        </w:rPr>
        <w:t xml:space="preserve"> 202</w:t>
      </w:r>
      <w:r w:rsidR="00035312" w:rsidRPr="005568A1">
        <w:rPr>
          <w:rFonts w:ascii="Arial" w:hAnsi="Arial" w:cs="Arial"/>
          <w:b/>
          <w:bCs/>
          <w:sz w:val="22"/>
          <w:szCs w:val="22"/>
        </w:rPr>
        <w:t>2</w:t>
      </w:r>
      <w:r w:rsidRPr="005568A1">
        <w:rPr>
          <w:rFonts w:ascii="Arial" w:hAnsi="Arial" w:cs="Arial"/>
          <w:sz w:val="22"/>
          <w:szCs w:val="22"/>
        </w:rPr>
        <w:t xml:space="preserve"> –</w:t>
      </w:r>
      <w:r w:rsidR="00696CEF">
        <w:rPr>
          <w:rFonts w:ascii="Arial" w:hAnsi="Arial" w:cs="Arial"/>
          <w:sz w:val="22"/>
          <w:szCs w:val="22"/>
        </w:rPr>
        <w:t xml:space="preserve"> </w:t>
      </w:r>
      <w:r w:rsidR="002501E2">
        <w:rPr>
          <w:rFonts w:ascii="Arial" w:hAnsi="Arial" w:cs="Arial"/>
          <w:sz w:val="22"/>
          <w:szCs w:val="22"/>
        </w:rPr>
        <w:t xml:space="preserve">Am </w:t>
      </w:r>
      <w:r w:rsidR="005D46F2">
        <w:rPr>
          <w:rFonts w:ascii="Arial" w:hAnsi="Arial" w:cs="Arial"/>
          <w:sz w:val="22"/>
          <w:szCs w:val="22"/>
        </w:rPr>
        <w:t>0</w:t>
      </w:r>
      <w:r w:rsidR="002501E2">
        <w:rPr>
          <w:rFonts w:ascii="Arial" w:hAnsi="Arial" w:cs="Arial"/>
          <w:sz w:val="22"/>
          <w:szCs w:val="22"/>
        </w:rPr>
        <w:t>5. Juni rückt der Weltumwelttag wieder d</w:t>
      </w:r>
      <w:r w:rsidR="00F86E90">
        <w:rPr>
          <w:rFonts w:ascii="Arial" w:hAnsi="Arial" w:cs="Arial"/>
          <w:sz w:val="22"/>
          <w:szCs w:val="22"/>
        </w:rPr>
        <w:t>en verantwortungsvollen Umgang mit</w:t>
      </w:r>
      <w:r w:rsidR="00474C0D">
        <w:rPr>
          <w:rFonts w:ascii="Arial" w:hAnsi="Arial" w:cs="Arial"/>
          <w:sz w:val="22"/>
          <w:szCs w:val="22"/>
        </w:rPr>
        <w:t xml:space="preserve"> der Umwelt </w:t>
      </w:r>
      <w:r w:rsidR="00F86E90">
        <w:rPr>
          <w:rFonts w:ascii="Arial" w:hAnsi="Arial" w:cs="Arial"/>
          <w:sz w:val="22"/>
          <w:szCs w:val="22"/>
        </w:rPr>
        <w:t xml:space="preserve">und </w:t>
      </w:r>
      <w:r w:rsidR="00474C0D">
        <w:rPr>
          <w:rFonts w:ascii="Arial" w:hAnsi="Arial" w:cs="Arial"/>
          <w:sz w:val="22"/>
          <w:szCs w:val="22"/>
        </w:rPr>
        <w:t xml:space="preserve">natürlichen </w:t>
      </w:r>
      <w:r w:rsidR="00F86E90">
        <w:rPr>
          <w:rFonts w:ascii="Arial" w:hAnsi="Arial" w:cs="Arial"/>
          <w:sz w:val="22"/>
          <w:szCs w:val="22"/>
        </w:rPr>
        <w:t>Ressourcen in den Fokus – ein Thema, mit dem sich ATU schon lange beschäftigt</w:t>
      </w:r>
      <w:r w:rsidR="00474C0D">
        <w:rPr>
          <w:rFonts w:ascii="Arial" w:hAnsi="Arial" w:cs="Arial"/>
          <w:sz w:val="22"/>
          <w:szCs w:val="22"/>
        </w:rPr>
        <w:t>.</w:t>
      </w:r>
      <w:r w:rsidR="00F86E90">
        <w:rPr>
          <w:rFonts w:ascii="Arial" w:hAnsi="Arial" w:cs="Arial"/>
          <w:sz w:val="22"/>
          <w:szCs w:val="22"/>
        </w:rPr>
        <w:t xml:space="preserve"> B</w:t>
      </w:r>
      <w:r w:rsidR="00474C0D">
        <w:rPr>
          <w:rFonts w:ascii="Arial" w:hAnsi="Arial" w:cs="Arial"/>
          <w:sz w:val="22"/>
          <w:szCs w:val="22"/>
        </w:rPr>
        <w:t>e</w:t>
      </w:r>
      <w:r w:rsidR="007E1BCE">
        <w:rPr>
          <w:rFonts w:ascii="Arial" w:hAnsi="Arial" w:cs="Arial"/>
          <w:sz w:val="22"/>
          <w:szCs w:val="22"/>
        </w:rPr>
        <w:t xml:space="preserve">reits seit </w:t>
      </w:r>
      <w:r w:rsidR="007E1BCE" w:rsidRPr="00BD6795">
        <w:rPr>
          <w:rFonts w:ascii="Arial" w:hAnsi="Arial" w:cs="Arial"/>
          <w:sz w:val="22"/>
          <w:szCs w:val="22"/>
        </w:rPr>
        <w:t>1994</w:t>
      </w:r>
      <w:r w:rsidR="00F86E90">
        <w:rPr>
          <w:rFonts w:ascii="Arial" w:hAnsi="Arial" w:cs="Arial"/>
          <w:sz w:val="22"/>
          <w:szCs w:val="22"/>
        </w:rPr>
        <w:t xml:space="preserve"> setzt sich </w:t>
      </w:r>
      <w:r w:rsidR="0005122A">
        <w:rPr>
          <w:rFonts w:ascii="Arial" w:hAnsi="Arial" w:cs="Arial"/>
          <w:sz w:val="22"/>
          <w:szCs w:val="22"/>
        </w:rPr>
        <w:t>die Werkstatt- und Fachmarktkette</w:t>
      </w:r>
      <w:r w:rsidR="007E1BCE">
        <w:rPr>
          <w:rFonts w:ascii="Arial" w:hAnsi="Arial" w:cs="Arial"/>
          <w:sz w:val="22"/>
          <w:szCs w:val="22"/>
        </w:rPr>
        <w:t xml:space="preserve"> für Nachhaltigkeit ein und</w:t>
      </w:r>
      <w:r w:rsidR="00BC700C">
        <w:rPr>
          <w:rFonts w:ascii="Arial" w:hAnsi="Arial" w:cs="Arial"/>
          <w:sz w:val="22"/>
          <w:szCs w:val="22"/>
        </w:rPr>
        <w:t xml:space="preserve"> </w:t>
      </w:r>
      <w:r w:rsidR="00B24E53">
        <w:rPr>
          <w:rFonts w:ascii="Arial" w:hAnsi="Arial" w:cs="Arial"/>
          <w:sz w:val="22"/>
          <w:szCs w:val="22"/>
        </w:rPr>
        <w:t>arbeitet in den Bereichen Recyc</w:t>
      </w:r>
      <w:r w:rsidR="00BC700C">
        <w:rPr>
          <w:rFonts w:ascii="Arial" w:hAnsi="Arial" w:cs="Arial"/>
          <w:sz w:val="22"/>
          <w:szCs w:val="22"/>
        </w:rPr>
        <w:t xml:space="preserve">ling und Elektromobilität mit den Partnern </w:t>
      </w:r>
      <w:r w:rsidR="00BC700C" w:rsidRPr="00696CEF">
        <w:rPr>
          <w:rFonts w:ascii="Arial" w:hAnsi="Arial" w:cs="Arial"/>
          <w:sz w:val="22"/>
          <w:szCs w:val="22"/>
        </w:rPr>
        <w:t>ESTATO Umweltservice GmbH</w:t>
      </w:r>
      <w:r w:rsidR="00BC700C">
        <w:rPr>
          <w:rFonts w:ascii="Arial" w:hAnsi="Arial" w:cs="Arial"/>
          <w:sz w:val="22"/>
          <w:szCs w:val="22"/>
        </w:rPr>
        <w:t xml:space="preserve"> und </w:t>
      </w:r>
      <w:r w:rsidR="00BC700C" w:rsidRPr="00BC700C">
        <w:rPr>
          <w:rFonts w:ascii="Arial" w:hAnsi="Arial" w:cs="Arial"/>
          <w:sz w:val="22"/>
          <w:szCs w:val="22"/>
        </w:rPr>
        <w:t>Allego GmbH</w:t>
      </w:r>
      <w:r w:rsidR="00BC700C">
        <w:rPr>
          <w:rFonts w:ascii="Arial" w:hAnsi="Arial" w:cs="Arial"/>
          <w:sz w:val="22"/>
          <w:szCs w:val="22"/>
        </w:rPr>
        <w:t xml:space="preserve"> zusammen</w:t>
      </w:r>
      <w:r w:rsidR="00147876">
        <w:rPr>
          <w:rFonts w:ascii="Arial" w:hAnsi="Arial" w:cs="Arial"/>
          <w:sz w:val="22"/>
          <w:szCs w:val="22"/>
        </w:rPr>
        <w:t>.</w:t>
      </w:r>
      <w:r w:rsidR="0082462C">
        <w:rPr>
          <w:rFonts w:ascii="Arial" w:hAnsi="Arial" w:cs="Arial"/>
          <w:sz w:val="22"/>
          <w:szCs w:val="22"/>
        </w:rPr>
        <w:t xml:space="preserve"> </w:t>
      </w:r>
      <w:r w:rsidR="0010782D">
        <w:rPr>
          <w:rFonts w:ascii="Arial" w:hAnsi="Arial" w:cs="Arial"/>
          <w:sz w:val="22"/>
          <w:szCs w:val="22"/>
        </w:rPr>
        <w:t>Im Rahmen</w:t>
      </w:r>
      <w:r w:rsidR="0082462C">
        <w:rPr>
          <w:rFonts w:ascii="Arial" w:hAnsi="Arial" w:cs="Arial"/>
          <w:sz w:val="22"/>
          <w:szCs w:val="22"/>
        </w:rPr>
        <w:t xml:space="preserve"> des </w:t>
      </w:r>
      <w:r w:rsidR="006B7AB3">
        <w:rPr>
          <w:rFonts w:ascii="Arial" w:hAnsi="Arial" w:cs="Arial"/>
          <w:sz w:val="22"/>
          <w:szCs w:val="22"/>
        </w:rPr>
        <w:t>Aktionstages</w:t>
      </w:r>
      <w:r w:rsidR="00474C3D">
        <w:rPr>
          <w:rFonts w:ascii="Arial" w:hAnsi="Arial" w:cs="Arial"/>
          <w:sz w:val="22"/>
          <w:szCs w:val="22"/>
        </w:rPr>
        <w:t xml:space="preserve"> beweisen z</w:t>
      </w:r>
      <w:r w:rsidR="00715EB8">
        <w:rPr>
          <w:rFonts w:ascii="Arial" w:hAnsi="Arial" w:cs="Arial"/>
          <w:sz w:val="22"/>
          <w:szCs w:val="22"/>
        </w:rPr>
        <w:t xml:space="preserve">wei aktuelle </w:t>
      </w:r>
      <w:r w:rsidR="006B7AB3">
        <w:rPr>
          <w:rFonts w:ascii="Arial" w:hAnsi="Arial" w:cs="Arial"/>
          <w:sz w:val="22"/>
          <w:szCs w:val="22"/>
        </w:rPr>
        <w:t xml:space="preserve">ATU </w:t>
      </w:r>
      <w:r w:rsidR="00715EB8">
        <w:rPr>
          <w:rFonts w:ascii="Arial" w:hAnsi="Arial" w:cs="Arial"/>
          <w:sz w:val="22"/>
          <w:szCs w:val="22"/>
        </w:rPr>
        <w:t>Projekte</w:t>
      </w:r>
      <w:r w:rsidR="00493D67">
        <w:rPr>
          <w:rFonts w:ascii="Arial" w:hAnsi="Arial" w:cs="Arial"/>
          <w:sz w:val="22"/>
          <w:szCs w:val="22"/>
        </w:rPr>
        <w:t xml:space="preserve"> den </w:t>
      </w:r>
      <w:r w:rsidR="00715EB8">
        <w:rPr>
          <w:rFonts w:ascii="Arial" w:hAnsi="Arial" w:cs="Arial"/>
          <w:sz w:val="22"/>
          <w:szCs w:val="22"/>
        </w:rPr>
        <w:t>hohen Stellenwert</w:t>
      </w:r>
      <w:r w:rsidR="00416408">
        <w:rPr>
          <w:rFonts w:ascii="Arial" w:hAnsi="Arial" w:cs="Arial"/>
          <w:sz w:val="22"/>
          <w:szCs w:val="22"/>
        </w:rPr>
        <w:t xml:space="preserve"> </w:t>
      </w:r>
      <w:r w:rsidR="00493D67">
        <w:rPr>
          <w:rFonts w:ascii="Arial" w:hAnsi="Arial" w:cs="Arial"/>
          <w:sz w:val="22"/>
          <w:szCs w:val="22"/>
        </w:rPr>
        <w:t xml:space="preserve">von </w:t>
      </w:r>
      <w:r w:rsidR="00416408">
        <w:rPr>
          <w:rFonts w:ascii="Arial" w:hAnsi="Arial" w:cs="Arial"/>
          <w:sz w:val="22"/>
          <w:szCs w:val="22"/>
        </w:rPr>
        <w:t>nachhaltige</w:t>
      </w:r>
      <w:r w:rsidR="00493D67">
        <w:rPr>
          <w:rFonts w:ascii="Arial" w:hAnsi="Arial" w:cs="Arial"/>
          <w:sz w:val="22"/>
          <w:szCs w:val="22"/>
        </w:rPr>
        <w:t>n</w:t>
      </w:r>
      <w:r w:rsidR="00416408">
        <w:rPr>
          <w:rFonts w:ascii="Arial" w:hAnsi="Arial" w:cs="Arial"/>
          <w:sz w:val="22"/>
          <w:szCs w:val="22"/>
        </w:rPr>
        <w:t xml:space="preserve"> Strategie</w:t>
      </w:r>
      <w:r w:rsidR="001D6AEF">
        <w:rPr>
          <w:rFonts w:ascii="Arial" w:hAnsi="Arial" w:cs="Arial"/>
          <w:sz w:val="22"/>
          <w:szCs w:val="22"/>
        </w:rPr>
        <w:t>n</w:t>
      </w:r>
      <w:r w:rsidR="00416408">
        <w:rPr>
          <w:rFonts w:ascii="Arial" w:hAnsi="Arial" w:cs="Arial"/>
          <w:sz w:val="22"/>
          <w:szCs w:val="22"/>
        </w:rPr>
        <w:t xml:space="preserve"> und </w:t>
      </w:r>
      <w:r w:rsidR="00715EB8">
        <w:rPr>
          <w:rFonts w:ascii="Arial" w:hAnsi="Arial" w:cs="Arial"/>
          <w:sz w:val="22"/>
          <w:szCs w:val="22"/>
        </w:rPr>
        <w:t>ökologische</w:t>
      </w:r>
      <w:r w:rsidR="00493D67">
        <w:rPr>
          <w:rFonts w:ascii="Arial" w:hAnsi="Arial" w:cs="Arial"/>
          <w:sz w:val="22"/>
          <w:szCs w:val="22"/>
        </w:rPr>
        <w:t>m</w:t>
      </w:r>
      <w:r w:rsidR="00715EB8">
        <w:rPr>
          <w:rFonts w:ascii="Arial" w:hAnsi="Arial" w:cs="Arial"/>
          <w:sz w:val="22"/>
          <w:szCs w:val="22"/>
        </w:rPr>
        <w:t xml:space="preserve"> Engagement</w:t>
      </w:r>
      <w:r w:rsidR="005A18BF">
        <w:rPr>
          <w:rFonts w:ascii="Arial" w:hAnsi="Arial" w:cs="Arial"/>
          <w:sz w:val="22"/>
          <w:szCs w:val="22"/>
        </w:rPr>
        <w:t xml:space="preserve"> </w:t>
      </w:r>
      <w:r w:rsidR="00406E54">
        <w:rPr>
          <w:rFonts w:ascii="Arial" w:hAnsi="Arial" w:cs="Arial"/>
          <w:sz w:val="22"/>
          <w:szCs w:val="22"/>
        </w:rPr>
        <w:t>im Unternehmen.</w:t>
      </w:r>
      <w:r w:rsidR="00407FB9">
        <w:rPr>
          <w:rFonts w:ascii="Arial" w:hAnsi="Arial" w:cs="Arial"/>
          <w:sz w:val="22"/>
          <w:szCs w:val="22"/>
        </w:rPr>
        <w:t xml:space="preserve"> </w:t>
      </w:r>
      <w:r w:rsidR="00E5087C">
        <w:rPr>
          <w:rFonts w:ascii="Arial" w:hAnsi="Arial" w:cs="Arial"/>
          <w:sz w:val="22"/>
          <w:szCs w:val="22"/>
        </w:rPr>
        <w:t>So ist die</w:t>
      </w:r>
      <w:r w:rsidR="006B7AB3">
        <w:rPr>
          <w:rFonts w:ascii="Arial" w:hAnsi="Arial" w:cs="Arial"/>
          <w:sz w:val="22"/>
          <w:szCs w:val="22"/>
        </w:rPr>
        <w:t xml:space="preserve"> </w:t>
      </w:r>
      <w:r w:rsidR="00610B8C" w:rsidRPr="00696CEF">
        <w:rPr>
          <w:rFonts w:ascii="Arial" w:hAnsi="Arial" w:cs="Arial"/>
          <w:sz w:val="22"/>
          <w:szCs w:val="22"/>
        </w:rPr>
        <w:t>Tochter</w:t>
      </w:r>
      <w:r w:rsidR="00A10138">
        <w:rPr>
          <w:rFonts w:ascii="Arial" w:hAnsi="Arial" w:cs="Arial"/>
          <w:sz w:val="22"/>
          <w:szCs w:val="22"/>
        </w:rPr>
        <w:t>gesellschaft</w:t>
      </w:r>
      <w:r w:rsidR="00610B8C" w:rsidRPr="00696CEF">
        <w:rPr>
          <w:rFonts w:ascii="Arial" w:hAnsi="Arial" w:cs="Arial"/>
          <w:sz w:val="22"/>
          <w:szCs w:val="22"/>
        </w:rPr>
        <w:t xml:space="preserve"> ESTATO</w:t>
      </w:r>
      <w:r w:rsidR="00E5087C">
        <w:rPr>
          <w:rFonts w:ascii="Arial" w:hAnsi="Arial" w:cs="Arial"/>
          <w:sz w:val="22"/>
          <w:szCs w:val="22"/>
        </w:rPr>
        <w:t xml:space="preserve">, welche </w:t>
      </w:r>
      <w:r w:rsidR="00E16AC0">
        <w:rPr>
          <w:rFonts w:ascii="Arial" w:hAnsi="Arial" w:cs="Arial"/>
          <w:sz w:val="22"/>
          <w:szCs w:val="22"/>
        </w:rPr>
        <w:t>s</w:t>
      </w:r>
      <w:r w:rsidR="00E16AC0" w:rsidRPr="00696CEF">
        <w:rPr>
          <w:rFonts w:ascii="Arial" w:hAnsi="Arial" w:cs="Arial"/>
          <w:sz w:val="22"/>
          <w:szCs w:val="22"/>
        </w:rPr>
        <w:t>eit</w:t>
      </w:r>
      <w:r w:rsidR="005A207D">
        <w:rPr>
          <w:rFonts w:ascii="Arial" w:hAnsi="Arial" w:cs="Arial"/>
          <w:sz w:val="22"/>
          <w:szCs w:val="22"/>
        </w:rPr>
        <w:t xml:space="preserve"> rund 25</w:t>
      </w:r>
      <w:r w:rsidR="00E16AC0" w:rsidRPr="00696CEF">
        <w:rPr>
          <w:rFonts w:ascii="Arial" w:hAnsi="Arial" w:cs="Arial"/>
          <w:sz w:val="22"/>
          <w:szCs w:val="22"/>
        </w:rPr>
        <w:t xml:space="preserve"> Jahren </w:t>
      </w:r>
      <w:r w:rsidR="00267F0B" w:rsidRPr="00696CEF">
        <w:rPr>
          <w:rFonts w:ascii="Arial" w:hAnsi="Arial" w:cs="Arial"/>
          <w:sz w:val="22"/>
          <w:szCs w:val="22"/>
        </w:rPr>
        <w:t xml:space="preserve">die gesamte Werkstattentsorgung der </w:t>
      </w:r>
      <w:r w:rsidR="005D46F2">
        <w:rPr>
          <w:rFonts w:ascii="Arial" w:hAnsi="Arial" w:cs="Arial"/>
          <w:sz w:val="22"/>
          <w:szCs w:val="22"/>
        </w:rPr>
        <w:t xml:space="preserve">ATU </w:t>
      </w:r>
      <w:r w:rsidR="00267F0B" w:rsidRPr="00696CEF">
        <w:rPr>
          <w:rFonts w:ascii="Arial" w:hAnsi="Arial" w:cs="Arial"/>
          <w:sz w:val="22"/>
          <w:szCs w:val="22"/>
        </w:rPr>
        <w:t>Gruppe</w:t>
      </w:r>
      <w:r w:rsidR="00E5087C">
        <w:rPr>
          <w:rFonts w:ascii="Arial" w:hAnsi="Arial" w:cs="Arial"/>
          <w:sz w:val="22"/>
          <w:szCs w:val="22"/>
        </w:rPr>
        <w:t xml:space="preserve"> übernimmt,</w:t>
      </w:r>
      <w:r w:rsidR="00267F0B" w:rsidRPr="00696CEF">
        <w:rPr>
          <w:rFonts w:ascii="Arial" w:hAnsi="Arial" w:cs="Arial"/>
          <w:sz w:val="22"/>
          <w:szCs w:val="22"/>
        </w:rPr>
        <w:t xml:space="preserve"> </w:t>
      </w:r>
      <w:r w:rsidR="00E5087C">
        <w:rPr>
          <w:rFonts w:ascii="Arial" w:hAnsi="Arial" w:cs="Arial"/>
          <w:sz w:val="22"/>
          <w:szCs w:val="22"/>
        </w:rPr>
        <w:t xml:space="preserve">in dem </w:t>
      </w:r>
      <w:r w:rsidR="00610B8C" w:rsidRPr="00696CEF">
        <w:rPr>
          <w:rFonts w:ascii="Arial" w:hAnsi="Arial" w:cs="Arial"/>
          <w:sz w:val="22"/>
          <w:szCs w:val="22"/>
        </w:rPr>
        <w:t>europäische</w:t>
      </w:r>
      <w:r w:rsidR="00267F0B">
        <w:rPr>
          <w:rFonts w:ascii="Arial" w:hAnsi="Arial" w:cs="Arial"/>
          <w:sz w:val="22"/>
          <w:szCs w:val="22"/>
        </w:rPr>
        <w:t>n</w:t>
      </w:r>
      <w:r w:rsidR="00610B8C" w:rsidRPr="00696CEF">
        <w:rPr>
          <w:rFonts w:ascii="Arial" w:hAnsi="Arial" w:cs="Arial"/>
          <w:sz w:val="22"/>
          <w:szCs w:val="22"/>
        </w:rPr>
        <w:t xml:space="preserve"> Umweltprojekt BlackCycle</w:t>
      </w:r>
      <w:r w:rsidR="00D41704">
        <w:rPr>
          <w:rFonts w:ascii="Arial" w:hAnsi="Arial" w:cs="Arial"/>
          <w:sz w:val="22"/>
          <w:szCs w:val="22"/>
        </w:rPr>
        <w:t xml:space="preserve"> </w:t>
      </w:r>
      <w:r w:rsidR="00E5087C">
        <w:rPr>
          <w:rFonts w:ascii="Arial" w:hAnsi="Arial" w:cs="Arial"/>
          <w:sz w:val="22"/>
          <w:szCs w:val="22"/>
        </w:rPr>
        <w:t>tätig</w:t>
      </w:r>
      <w:r w:rsidR="00D41704">
        <w:rPr>
          <w:rFonts w:ascii="Arial" w:hAnsi="Arial" w:cs="Arial"/>
          <w:sz w:val="22"/>
          <w:szCs w:val="22"/>
        </w:rPr>
        <w:t xml:space="preserve">. </w:t>
      </w:r>
      <w:r w:rsidR="00302504">
        <w:rPr>
          <w:rFonts w:ascii="Arial" w:hAnsi="Arial" w:cs="Arial"/>
          <w:sz w:val="22"/>
          <w:szCs w:val="22"/>
        </w:rPr>
        <w:t>Ziel</w:t>
      </w:r>
      <w:r w:rsidR="005E45F0" w:rsidRPr="005E45F0">
        <w:rPr>
          <w:rFonts w:ascii="Arial" w:hAnsi="Arial" w:cs="Arial"/>
          <w:sz w:val="22"/>
          <w:szCs w:val="22"/>
        </w:rPr>
        <w:t xml:space="preserve"> </w:t>
      </w:r>
      <w:r w:rsidR="001E4C2D">
        <w:rPr>
          <w:rFonts w:ascii="Arial" w:hAnsi="Arial" w:cs="Arial"/>
          <w:sz w:val="22"/>
          <w:szCs w:val="22"/>
        </w:rPr>
        <w:t xml:space="preserve">dieser </w:t>
      </w:r>
      <w:r w:rsidR="005E45F0">
        <w:rPr>
          <w:rFonts w:ascii="Arial" w:hAnsi="Arial" w:cs="Arial"/>
          <w:sz w:val="22"/>
          <w:szCs w:val="22"/>
        </w:rPr>
        <w:t>Industriepartnerschaft</w:t>
      </w:r>
      <w:r w:rsidR="00522307">
        <w:rPr>
          <w:rFonts w:ascii="Arial" w:hAnsi="Arial" w:cs="Arial"/>
          <w:sz w:val="22"/>
          <w:szCs w:val="22"/>
        </w:rPr>
        <w:t xml:space="preserve"> </w:t>
      </w:r>
      <w:r w:rsidR="00302504">
        <w:rPr>
          <w:rFonts w:ascii="Arial" w:hAnsi="Arial" w:cs="Arial"/>
          <w:sz w:val="22"/>
          <w:szCs w:val="22"/>
        </w:rPr>
        <w:t xml:space="preserve">ist es, </w:t>
      </w:r>
      <w:r w:rsidR="00302504" w:rsidRPr="00696CEF">
        <w:rPr>
          <w:rFonts w:ascii="Arial" w:hAnsi="Arial" w:cs="Arial"/>
          <w:sz w:val="22"/>
          <w:szCs w:val="22"/>
        </w:rPr>
        <w:t xml:space="preserve">ein </w:t>
      </w:r>
      <w:r w:rsidR="001E4C2D">
        <w:rPr>
          <w:rFonts w:ascii="Arial" w:hAnsi="Arial" w:cs="Arial"/>
          <w:sz w:val="22"/>
          <w:szCs w:val="22"/>
        </w:rPr>
        <w:t xml:space="preserve">kreislaufwirtschaftliches </w:t>
      </w:r>
      <w:r w:rsidR="00302504" w:rsidRPr="00696CEF">
        <w:rPr>
          <w:rFonts w:ascii="Arial" w:hAnsi="Arial" w:cs="Arial"/>
          <w:sz w:val="22"/>
          <w:szCs w:val="22"/>
        </w:rPr>
        <w:t xml:space="preserve">Verfahren </w:t>
      </w:r>
      <w:r w:rsidR="00302504">
        <w:rPr>
          <w:rFonts w:ascii="Arial" w:hAnsi="Arial" w:cs="Arial"/>
          <w:sz w:val="22"/>
          <w:szCs w:val="22"/>
        </w:rPr>
        <w:t xml:space="preserve">zu </w:t>
      </w:r>
      <w:r w:rsidR="00302504" w:rsidRPr="00696CEF">
        <w:rPr>
          <w:rFonts w:ascii="Arial" w:hAnsi="Arial" w:cs="Arial"/>
          <w:sz w:val="22"/>
          <w:szCs w:val="22"/>
        </w:rPr>
        <w:t>entwickel</w:t>
      </w:r>
      <w:r w:rsidR="00302504">
        <w:rPr>
          <w:rFonts w:ascii="Arial" w:hAnsi="Arial" w:cs="Arial"/>
          <w:sz w:val="22"/>
          <w:szCs w:val="22"/>
        </w:rPr>
        <w:t>n</w:t>
      </w:r>
      <w:r w:rsidR="00302504" w:rsidRPr="00696CEF">
        <w:rPr>
          <w:rFonts w:ascii="Arial" w:hAnsi="Arial" w:cs="Arial"/>
          <w:sz w:val="22"/>
          <w:szCs w:val="22"/>
        </w:rPr>
        <w:t>, durch das die Materialien aus</w:t>
      </w:r>
      <w:r w:rsidR="001E4C2D">
        <w:rPr>
          <w:rFonts w:ascii="Arial" w:hAnsi="Arial" w:cs="Arial"/>
          <w:sz w:val="22"/>
          <w:szCs w:val="22"/>
        </w:rPr>
        <w:t xml:space="preserve"> der</w:t>
      </w:r>
      <w:r w:rsidR="00302504" w:rsidRPr="00696CEF">
        <w:rPr>
          <w:rFonts w:ascii="Arial" w:hAnsi="Arial" w:cs="Arial"/>
          <w:sz w:val="22"/>
          <w:szCs w:val="22"/>
        </w:rPr>
        <w:t xml:space="preserve"> Altreifen</w:t>
      </w:r>
      <w:r w:rsidR="001E4C2D">
        <w:rPr>
          <w:rFonts w:ascii="Arial" w:hAnsi="Arial" w:cs="Arial"/>
          <w:sz w:val="22"/>
          <w:szCs w:val="22"/>
        </w:rPr>
        <w:t>entsorgung</w:t>
      </w:r>
      <w:r w:rsidR="00302504" w:rsidRPr="00696CEF">
        <w:rPr>
          <w:rFonts w:ascii="Arial" w:hAnsi="Arial" w:cs="Arial"/>
          <w:sz w:val="22"/>
          <w:szCs w:val="22"/>
        </w:rPr>
        <w:t xml:space="preserve"> wieder der Neureifenproduktion zugeführt werden.</w:t>
      </w:r>
      <w:r w:rsidR="00A86787">
        <w:rPr>
          <w:rFonts w:ascii="Arial" w:hAnsi="Arial" w:cs="Arial"/>
          <w:sz w:val="22"/>
          <w:szCs w:val="22"/>
        </w:rPr>
        <w:t xml:space="preserve"> </w:t>
      </w:r>
      <w:r w:rsidR="003D3DC6">
        <w:rPr>
          <w:rFonts w:ascii="Arial" w:hAnsi="Arial" w:cs="Arial"/>
          <w:sz w:val="22"/>
          <w:szCs w:val="22"/>
        </w:rPr>
        <w:t>A</w:t>
      </w:r>
      <w:r w:rsidR="00A86787">
        <w:rPr>
          <w:rFonts w:ascii="Arial" w:hAnsi="Arial" w:cs="Arial"/>
          <w:sz w:val="22"/>
          <w:szCs w:val="22"/>
        </w:rPr>
        <w:t xml:space="preserve">ls </w:t>
      </w:r>
      <w:r w:rsidR="00A86787" w:rsidRPr="00696CEF">
        <w:rPr>
          <w:rFonts w:ascii="Arial" w:hAnsi="Arial" w:cs="Arial"/>
          <w:sz w:val="22"/>
          <w:szCs w:val="22"/>
        </w:rPr>
        <w:t>exklusiver Lieferant von Gummigranulat</w:t>
      </w:r>
      <w:r w:rsidR="00D41704">
        <w:rPr>
          <w:rFonts w:ascii="Arial" w:hAnsi="Arial" w:cs="Arial"/>
          <w:sz w:val="22"/>
          <w:szCs w:val="22"/>
        </w:rPr>
        <w:t xml:space="preserve"> trägt </w:t>
      </w:r>
      <w:r w:rsidR="003D3DC6">
        <w:rPr>
          <w:rFonts w:ascii="Arial" w:hAnsi="Arial" w:cs="Arial"/>
          <w:sz w:val="22"/>
          <w:szCs w:val="22"/>
        </w:rPr>
        <w:t xml:space="preserve">ESTATO </w:t>
      </w:r>
      <w:r w:rsidR="005A53ED">
        <w:rPr>
          <w:rFonts w:ascii="Arial" w:hAnsi="Arial" w:cs="Arial"/>
          <w:sz w:val="22"/>
          <w:szCs w:val="22"/>
        </w:rPr>
        <w:t>im Rahmen de</w:t>
      </w:r>
      <w:r w:rsidR="00522307">
        <w:rPr>
          <w:rFonts w:ascii="Arial" w:hAnsi="Arial" w:cs="Arial"/>
          <w:sz w:val="22"/>
          <w:szCs w:val="22"/>
        </w:rPr>
        <w:t>s Großprojekts</w:t>
      </w:r>
      <w:r w:rsidR="005A53ED">
        <w:rPr>
          <w:rFonts w:ascii="Arial" w:hAnsi="Arial" w:cs="Arial"/>
          <w:sz w:val="22"/>
          <w:szCs w:val="22"/>
        </w:rPr>
        <w:t xml:space="preserve"> </w:t>
      </w:r>
      <w:r w:rsidR="00D41704">
        <w:rPr>
          <w:rFonts w:ascii="Arial" w:hAnsi="Arial" w:cs="Arial"/>
          <w:sz w:val="22"/>
          <w:szCs w:val="22"/>
        </w:rPr>
        <w:t xml:space="preserve">dazu bei, </w:t>
      </w:r>
      <w:r w:rsidR="005A53ED">
        <w:rPr>
          <w:rFonts w:ascii="Arial" w:hAnsi="Arial" w:cs="Arial"/>
          <w:sz w:val="22"/>
          <w:szCs w:val="22"/>
        </w:rPr>
        <w:t xml:space="preserve">schrittweise </w:t>
      </w:r>
      <w:r w:rsidR="00D41704" w:rsidRPr="00696CEF">
        <w:rPr>
          <w:rFonts w:ascii="Arial" w:hAnsi="Arial" w:cs="Arial"/>
          <w:sz w:val="22"/>
          <w:szCs w:val="22"/>
        </w:rPr>
        <w:t>ein</w:t>
      </w:r>
      <w:r w:rsidR="00D41704">
        <w:rPr>
          <w:rFonts w:ascii="Arial" w:hAnsi="Arial" w:cs="Arial"/>
          <w:sz w:val="22"/>
          <w:szCs w:val="22"/>
        </w:rPr>
        <w:t>en</w:t>
      </w:r>
      <w:r w:rsidR="00D41704" w:rsidRPr="00696CEF">
        <w:rPr>
          <w:rFonts w:ascii="Arial" w:hAnsi="Arial" w:cs="Arial"/>
          <w:sz w:val="22"/>
          <w:szCs w:val="22"/>
        </w:rPr>
        <w:t xml:space="preserve"> </w:t>
      </w:r>
      <w:r w:rsidR="00D41704">
        <w:rPr>
          <w:rFonts w:ascii="Arial" w:hAnsi="Arial" w:cs="Arial"/>
          <w:sz w:val="22"/>
          <w:szCs w:val="22"/>
        </w:rPr>
        <w:t>durchgängigen</w:t>
      </w:r>
      <w:r w:rsidR="00D41704" w:rsidRPr="00696CEF">
        <w:rPr>
          <w:rFonts w:ascii="Arial" w:hAnsi="Arial" w:cs="Arial"/>
          <w:sz w:val="22"/>
          <w:szCs w:val="22"/>
        </w:rPr>
        <w:t xml:space="preserve"> Kreislaufprozess</w:t>
      </w:r>
      <w:r w:rsidR="00D41704">
        <w:rPr>
          <w:rFonts w:ascii="Arial" w:hAnsi="Arial" w:cs="Arial"/>
          <w:sz w:val="22"/>
          <w:szCs w:val="22"/>
        </w:rPr>
        <w:t xml:space="preserve"> zu</w:t>
      </w:r>
      <w:r w:rsidR="00D41704" w:rsidRPr="00696CEF">
        <w:rPr>
          <w:rFonts w:ascii="Arial" w:hAnsi="Arial" w:cs="Arial"/>
          <w:sz w:val="22"/>
          <w:szCs w:val="22"/>
        </w:rPr>
        <w:t xml:space="preserve"> etablier</w:t>
      </w:r>
      <w:r w:rsidR="00D41704">
        <w:rPr>
          <w:rFonts w:ascii="Arial" w:hAnsi="Arial" w:cs="Arial"/>
          <w:sz w:val="22"/>
          <w:szCs w:val="22"/>
        </w:rPr>
        <w:t>en</w:t>
      </w:r>
      <w:r w:rsidR="005A53ED">
        <w:rPr>
          <w:rFonts w:ascii="Arial" w:hAnsi="Arial" w:cs="Arial"/>
          <w:sz w:val="22"/>
          <w:szCs w:val="22"/>
        </w:rPr>
        <w:t>, der den</w:t>
      </w:r>
      <w:r w:rsidR="00522307">
        <w:rPr>
          <w:rFonts w:ascii="Arial" w:hAnsi="Arial" w:cs="Arial"/>
          <w:sz w:val="22"/>
          <w:szCs w:val="22"/>
        </w:rPr>
        <w:t xml:space="preserve"> </w:t>
      </w:r>
      <w:r w:rsidR="00D41704" w:rsidRPr="00696CEF">
        <w:rPr>
          <w:rFonts w:ascii="Arial" w:hAnsi="Arial" w:cs="Arial"/>
          <w:sz w:val="22"/>
          <w:szCs w:val="22"/>
        </w:rPr>
        <w:t xml:space="preserve">Bedarf </w:t>
      </w:r>
      <w:r w:rsidR="005A53ED">
        <w:rPr>
          <w:rFonts w:ascii="Arial" w:hAnsi="Arial" w:cs="Arial"/>
          <w:sz w:val="22"/>
          <w:szCs w:val="22"/>
        </w:rPr>
        <w:t xml:space="preserve">an </w:t>
      </w:r>
      <w:r w:rsidR="00D41704" w:rsidRPr="00696CEF">
        <w:rPr>
          <w:rFonts w:ascii="Arial" w:hAnsi="Arial" w:cs="Arial"/>
          <w:sz w:val="22"/>
          <w:szCs w:val="22"/>
        </w:rPr>
        <w:t>fossile</w:t>
      </w:r>
      <w:r w:rsidR="00522307">
        <w:rPr>
          <w:rFonts w:ascii="Arial" w:hAnsi="Arial" w:cs="Arial"/>
          <w:sz w:val="22"/>
          <w:szCs w:val="22"/>
        </w:rPr>
        <w:t>n</w:t>
      </w:r>
      <w:r w:rsidR="00D41704" w:rsidRPr="00696CEF">
        <w:rPr>
          <w:rFonts w:ascii="Arial" w:hAnsi="Arial" w:cs="Arial"/>
          <w:sz w:val="22"/>
          <w:szCs w:val="22"/>
        </w:rPr>
        <w:t xml:space="preserve"> Ressourcen</w:t>
      </w:r>
      <w:r w:rsidR="00E5087C">
        <w:rPr>
          <w:rFonts w:ascii="Arial" w:hAnsi="Arial" w:cs="Arial"/>
          <w:sz w:val="22"/>
          <w:szCs w:val="22"/>
        </w:rPr>
        <w:t xml:space="preserve"> minimiert</w:t>
      </w:r>
      <w:r w:rsidR="00D41704" w:rsidRPr="00696CEF">
        <w:rPr>
          <w:rFonts w:ascii="Arial" w:hAnsi="Arial" w:cs="Arial"/>
          <w:sz w:val="22"/>
          <w:szCs w:val="22"/>
        </w:rPr>
        <w:t xml:space="preserve"> und </w:t>
      </w:r>
      <w:r w:rsidR="00E5087C">
        <w:rPr>
          <w:rFonts w:ascii="Arial" w:hAnsi="Arial" w:cs="Arial"/>
          <w:sz w:val="22"/>
          <w:szCs w:val="22"/>
        </w:rPr>
        <w:t>de</w:t>
      </w:r>
      <w:r w:rsidR="00522307">
        <w:rPr>
          <w:rFonts w:ascii="Arial" w:hAnsi="Arial" w:cs="Arial"/>
          <w:sz w:val="22"/>
          <w:szCs w:val="22"/>
        </w:rPr>
        <w:t>n</w:t>
      </w:r>
      <w:r w:rsidR="00D41704" w:rsidRPr="00696CEF">
        <w:rPr>
          <w:rFonts w:ascii="Arial" w:hAnsi="Arial" w:cs="Arial"/>
          <w:sz w:val="22"/>
          <w:szCs w:val="22"/>
        </w:rPr>
        <w:t xml:space="preserve"> CO</w:t>
      </w:r>
      <w:r w:rsidR="00D41704" w:rsidRPr="003D3DC6">
        <w:rPr>
          <w:rFonts w:ascii="Arial" w:hAnsi="Arial" w:cs="Arial"/>
          <w:sz w:val="22"/>
          <w:szCs w:val="22"/>
          <w:vertAlign w:val="subscript"/>
        </w:rPr>
        <w:t>2</w:t>
      </w:r>
      <w:r w:rsidR="00D41704" w:rsidRPr="00696CEF">
        <w:rPr>
          <w:rFonts w:ascii="Arial" w:hAnsi="Arial" w:cs="Arial"/>
          <w:sz w:val="22"/>
          <w:szCs w:val="22"/>
        </w:rPr>
        <w:t>-Fußabdruck von Neureifen</w:t>
      </w:r>
      <w:r w:rsidR="00E5087C">
        <w:rPr>
          <w:rFonts w:ascii="Arial" w:hAnsi="Arial" w:cs="Arial"/>
          <w:sz w:val="22"/>
          <w:szCs w:val="22"/>
        </w:rPr>
        <w:t xml:space="preserve"> senkt</w:t>
      </w:r>
      <w:r w:rsidR="00407FB9">
        <w:rPr>
          <w:rFonts w:ascii="Arial" w:hAnsi="Arial" w:cs="Arial"/>
          <w:sz w:val="22"/>
          <w:szCs w:val="22"/>
        </w:rPr>
        <w:t xml:space="preserve">. </w:t>
      </w:r>
    </w:p>
    <w:p w14:paraId="6D0F424E" w14:textId="4E255CF2" w:rsidR="00CC089C" w:rsidRDefault="00011B9B" w:rsidP="00302504">
      <w:pPr>
        <w:pStyle w:val="Standard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i</w:t>
      </w:r>
      <w:r w:rsidR="00E5087C">
        <w:rPr>
          <w:rFonts w:ascii="Arial" w:hAnsi="Arial" w:cs="Arial"/>
          <w:sz w:val="22"/>
          <w:szCs w:val="22"/>
        </w:rPr>
        <w:t>m Bereich Elektromobilität</w:t>
      </w:r>
      <w:r w:rsidR="009F0D85">
        <w:rPr>
          <w:rFonts w:ascii="Arial" w:hAnsi="Arial" w:cs="Arial"/>
          <w:sz w:val="22"/>
          <w:szCs w:val="22"/>
        </w:rPr>
        <w:t xml:space="preserve"> engagiert sich ATU für </w:t>
      </w:r>
      <w:r w:rsidR="00652DDC">
        <w:rPr>
          <w:rFonts w:ascii="Arial" w:hAnsi="Arial" w:cs="Arial"/>
          <w:sz w:val="22"/>
          <w:szCs w:val="22"/>
        </w:rPr>
        <w:t>nachhaltige</w:t>
      </w:r>
      <w:r w:rsidR="009F0D85">
        <w:rPr>
          <w:rFonts w:ascii="Arial" w:hAnsi="Arial" w:cs="Arial"/>
          <w:sz w:val="22"/>
          <w:szCs w:val="22"/>
        </w:rPr>
        <w:t xml:space="preserve"> Fortbewegung</w:t>
      </w:r>
      <w:r w:rsidR="00474C3D">
        <w:rPr>
          <w:rFonts w:ascii="Arial" w:hAnsi="Arial" w:cs="Arial"/>
          <w:sz w:val="22"/>
          <w:szCs w:val="22"/>
        </w:rPr>
        <w:t>.</w:t>
      </w:r>
      <w:r w:rsidR="009F0D85">
        <w:rPr>
          <w:rFonts w:ascii="Arial" w:hAnsi="Arial" w:cs="Arial"/>
          <w:sz w:val="22"/>
          <w:szCs w:val="22"/>
        </w:rPr>
        <w:t xml:space="preserve"> </w:t>
      </w:r>
      <w:r w:rsidR="00652DDC">
        <w:rPr>
          <w:rFonts w:ascii="Arial" w:hAnsi="Arial" w:cs="Arial"/>
          <w:sz w:val="22"/>
          <w:szCs w:val="22"/>
        </w:rPr>
        <w:t xml:space="preserve">Erst vor wenigen Tagen haben </w:t>
      </w:r>
      <w:r w:rsidR="009A4548" w:rsidRPr="009A4548">
        <w:rPr>
          <w:rFonts w:ascii="Arial" w:hAnsi="Arial" w:cs="Arial"/>
          <w:sz w:val="22"/>
          <w:szCs w:val="22"/>
        </w:rPr>
        <w:t>ATU und Allego einen</w:t>
      </w:r>
      <w:r w:rsidR="005A53ED">
        <w:rPr>
          <w:rFonts w:ascii="Arial" w:hAnsi="Arial" w:cs="Arial"/>
          <w:sz w:val="22"/>
          <w:szCs w:val="22"/>
        </w:rPr>
        <w:t xml:space="preserve"> gemeinsamen</w:t>
      </w:r>
      <w:r w:rsidR="009A4548" w:rsidRPr="009A4548">
        <w:rPr>
          <w:rFonts w:ascii="Arial" w:hAnsi="Arial" w:cs="Arial"/>
          <w:sz w:val="22"/>
          <w:szCs w:val="22"/>
        </w:rPr>
        <w:t xml:space="preserve"> Vertrag über die Ausrüstung von 400 weiteren ATU Standorten mit </w:t>
      </w:r>
      <w:r w:rsidR="0008713A">
        <w:rPr>
          <w:rFonts w:ascii="Arial" w:hAnsi="Arial" w:cs="Arial"/>
          <w:sz w:val="22"/>
          <w:szCs w:val="22"/>
        </w:rPr>
        <w:t xml:space="preserve">insgesamt </w:t>
      </w:r>
      <w:r w:rsidR="0047032D">
        <w:rPr>
          <w:rFonts w:ascii="Arial" w:hAnsi="Arial" w:cs="Arial"/>
          <w:sz w:val="22"/>
          <w:szCs w:val="22"/>
        </w:rPr>
        <w:t xml:space="preserve">900 </w:t>
      </w:r>
      <w:r w:rsidR="009A4548" w:rsidRPr="009A4548">
        <w:rPr>
          <w:rFonts w:ascii="Arial" w:hAnsi="Arial" w:cs="Arial"/>
          <w:sz w:val="22"/>
          <w:szCs w:val="22"/>
        </w:rPr>
        <w:t>E-</w:t>
      </w:r>
      <w:r w:rsidR="0047032D" w:rsidRPr="0047032D">
        <w:rPr>
          <w:rFonts w:ascii="Arial" w:hAnsi="Arial" w:cs="Arial"/>
          <w:sz w:val="22"/>
          <w:szCs w:val="22"/>
        </w:rPr>
        <w:t>Schnellladesäulen</w:t>
      </w:r>
      <w:r w:rsidR="009A4548" w:rsidRPr="009A4548">
        <w:rPr>
          <w:rFonts w:ascii="Arial" w:hAnsi="Arial" w:cs="Arial"/>
          <w:sz w:val="22"/>
          <w:szCs w:val="22"/>
        </w:rPr>
        <w:t xml:space="preserve"> unterzeichnet. </w:t>
      </w:r>
      <w:r w:rsidR="00FF5A06" w:rsidRPr="00784B62">
        <w:rPr>
          <w:rFonts w:ascii="Arial" w:hAnsi="Arial" w:cs="Arial"/>
          <w:sz w:val="22"/>
          <w:szCs w:val="22"/>
        </w:rPr>
        <w:t>Bereits seit 2017 betreibt Allego an ATU Filialen im gesamten Bundesgebiet 41 Schnellladestationen.</w:t>
      </w:r>
      <w:r w:rsidR="00FF5A06">
        <w:rPr>
          <w:rFonts w:ascii="Arial" w:hAnsi="Arial" w:cs="Arial"/>
          <w:sz w:val="22"/>
          <w:szCs w:val="22"/>
        </w:rPr>
        <w:t xml:space="preserve"> </w:t>
      </w:r>
      <w:r w:rsidR="00652DDC">
        <w:rPr>
          <w:rFonts w:ascii="Arial" w:hAnsi="Arial" w:cs="Arial"/>
          <w:sz w:val="22"/>
          <w:szCs w:val="22"/>
        </w:rPr>
        <w:t>Noch i</w:t>
      </w:r>
      <w:r w:rsidR="009A4548" w:rsidRPr="009A4548">
        <w:rPr>
          <w:rFonts w:ascii="Arial" w:hAnsi="Arial" w:cs="Arial"/>
          <w:sz w:val="22"/>
          <w:szCs w:val="22"/>
        </w:rPr>
        <w:t>n diesem Jahr soll mit der schrittweisen Erweiterung des Ladenetzes für ganz Deutschland begonnen werden.</w:t>
      </w:r>
      <w:r w:rsidR="007C4F74" w:rsidRPr="007C4F74">
        <w:t xml:space="preserve"> </w:t>
      </w:r>
      <w:r w:rsidR="007C4F74">
        <w:rPr>
          <w:rFonts w:ascii="Arial" w:hAnsi="Arial" w:cs="Arial"/>
          <w:sz w:val="22"/>
          <w:szCs w:val="22"/>
        </w:rPr>
        <w:t>D</w:t>
      </w:r>
      <w:r w:rsidR="007C4F74" w:rsidRPr="007C4F74">
        <w:rPr>
          <w:rFonts w:ascii="Arial" w:hAnsi="Arial" w:cs="Arial"/>
          <w:sz w:val="22"/>
          <w:szCs w:val="22"/>
        </w:rPr>
        <w:t xml:space="preserve">ie Partnerschaft </w:t>
      </w:r>
      <w:r w:rsidR="007C4F74">
        <w:rPr>
          <w:rFonts w:ascii="Arial" w:hAnsi="Arial" w:cs="Arial"/>
          <w:sz w:val="22"/>
          <w:szCs w:val="22"/>
        </w:rPr>
        <w:t xml:space="preserve">soll </w:t>
      </w:r>
      <w:r w:rsidR="007C4F74" w:rsidRPr="007C4F74">
        <w:rPr>
          <w:rFonts w:ascii="Arial" w:hAnsi="Arial" w:cs="Arial"/>
          <w:sz w:val="22"/>
          <w:szCs w:val="22"/>
        </w:rPr>
        <w:t>zukünftig mit weiteren Gemeinschaftsprojekten und gezielten Aktivitäten in den Bereichen Marketing und Kommunikation sowie mit speziellen Flottenangeboten gefestigt werden.</w:t>
      </w:r>
      <w:r w:rsidR="00652DDC">
        <w:t xml:space="preserve"> </w:t>
      </w:r>
    </w:p>
    <w:p w14:paraId="4C3946E6" w14:textId="051F9E68" w:rsidR="004D66AD" w:rsidRPr="00E16AC0" w:rsidRDefault="006F437A" w:rsidP="004D66AD">
      <w:pPr>
        <w:pStyle w:val="StandardWeb"/>
        <w:shd w:val="clear" w:color="auto" w:fill="FFFFFF"/>
        <w:spacing w:after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Details zu</w:t>
      </w:r>
      <w:r w:rsidR="00FF5A06">
        <w:rPr>
          <w:rFonts w:ascii="Arial" w:hAnsi="Arial" w:cs="Arial"/>
          <w:b/>
          <w:sz w:val="22"/>
          <w:szCs w:val="22"/>
        </w:rPr>
        <w:t xml:space="preserve"> den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66AD">
        <w:rPr>
          <w:rFonts w:ascii="Arial" w:hAnsi="Arial" w:cs="Arial"/>
          <w:b/>
          <w:sz w:val="22"/>
          <w:szCs w:val="22"/>
        </w:rPr>
        <w:t>Recycling</w:t>
      </w:r>
      <w:r w:rsidR="00A24DC2">
        <w:rPr>
          <w:rFonts w:ascii="Arial" w:hAnsi="Arial" w:cs="Arial"/>
          <w:b/>
          <w:sz w:val="22"/>
          <w:szCs w:val="22"/>
        </w:rPr>
        <w:t>a</w:t>
      </w:r>
      <w:r w:rsidR="00FF5A06">
        <w:rPr>
          <w:rFonts w:ascii="Arial" w:hAnsi="Arial" w:cs="Arial"/>
          <w:b/>
          <w:sz w:val="22"/>
          <w:szCs w:val="22"/>
        </w:rPr>
        <w:t>ktivitäten</w:t>
      </w:r>
      <w:r w:rsidR="004D66AD">
        <w:rPr>
          <w:rFonts w:ascii="Arial" w:hAnsi="Arial" w:cs="Arial"/>
          <w:b/>
          <w:sz w:val="22"/>
          <w:szCs w:val="22"/>
        </w:rPr>
        <w:t xml:space="preserve"> bei ATU </w:t>
      </w:r>
    </w:p>
    <w:p w14:paraId="268FB487" w14:textId="453B044D" w:rsidR="00C35B4D" w:rsidRDefault="001323C9" w:rsidP="00302504">
      <w:pPr>
        <w:pStyle w:val="Standard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BC0FA6" w:rsidRPr="00696CEF">
        <w:rPr>
          <w:rFonts w:ascii="Arial" w:hAnsi="Arial" w:cs="Arial"/>
          <w:sz w:val="22"/>
          <w:szCs w:val="22"/>
        </w:rPr>
        <w:t xml:space="preserve"> den rund 5</w:t>
      </w:r>
      <w:r w:rsidR="00BC0FA6">
        <w:rPr>
          <w:rFonts w:ascii="Arial" w:hAnsi="Arial" w:cs="Arial"/>
          <w:sz w:val="22"/>
          <w:szCs w:val="22"/>
        </w:rPr>
        <w:t>6</w:t>
      </w:r>
      <w:r w:rsidR="00BC0FA6" w:rsidRPr="00696CEF">
        <w:rPr>
          <w:rFonts w:ascii="Arial" w:hAnsi="Arial" w:cs="Arial"/>
          <w:sz w:val="22"/>
          <w:szCs w:val="22"/>
        </w:rPr>
        <w:t>0</w:t>
      </w:r>
      <w:r w:rsidR="00BC0FA6">
        <w:rPr>
          <w:rFonts w:ascii="Arial" w:hAnsi="Arial" w:cs="Arial"/>
          <w:sz w:val="22"/>
          <w:szCs w:val="22"/>
        </w:rPr>
        <w:t xml:space="preserve"> ATU </w:t>
      </w:r>
      <w:r w:rsidR="004D66AD" w:rsidRPr="00696CEF">
        <w:rPr>
          <w:rFonts w:ascii="Arial" w:hAnsi="Arial" w:cs="Arial"/>
          <w:sz w:val="22"/>
          <w:szCs w:val="22"/>
        </w:rPr>
        <w:t>Filialen werden 95 Prozent der anfallenden Altmaterialien</w:t>
      </w:r>
      <w:r>
        <w:rPr>
          <w:rFonts w:ascii="Arial" w:hAnsi="Arial" w:cs="Arial"/>
          <w:sz w:val="22"/>
          <w:szCs w:val="22"/>
        </w:rPr>
        <w:t xml:space="preserve"> verwertet und </w:t>
      </w:r>
      <w:r w:rsidR="00B977D5" w:rsidRPr="00696CEF">
        <w:rPr>
          <w:rFonts w:ascii="Arial" w:hAnsi="Arial" w:cs="Arial"/>
          <w:sz w:val="22"/>
          <w:szCs w:val="22"/>
        </w:rPr>
        <w:t>an d</w:t>
      </w:r>
      <w:r>
        <w:rPr>
          <w:rFonts w:ascii="Arial" w:hAnsi="Arial" w:cs="Arial"/>
          <w:sz w:val="22"/>
          <w:szCs w:val="22"/>
        </w:rPr>
        <w:t>en</w:t>
      </w:r>
      <w:r w:rsidR="00B977D5" w:rsidRPr="00696CEF">
        <w:rPr>
          <w:rFonts w:ascii="Arial" w:hAnsi="Arial" w:cs="Arial"/>
          <w:sz w:val="22"/>
          <w:szCs w:val="22"/>
        </w:rPr>
        <w:t xml:space="preserve"> beiden Recycling</w:t>
      </w:r>
      <w:r w:rsidR="00A24DC2">
        <w:rPr>
          <w:rFonts w:ascii="Arial" w:hAnsi="Arial" w:cs="Arial"/>
          <w:sz w:val="22"/>
          <w:szCs w:val="22"/>
        </w:rPr>
        <w:t>s</w:t>
      </w:r>
      <w:r w:rsidR="00B977D5" w:rsidRPr="00696CEF">
        <w:rPr>
          <w:rFonts w:ascii="Arial" w:hAnsi="Arial" w:cs="Arial"/>
          <w:sz w:val="22"/>
          <w:szCs w:val="22"/>
        </w:rPr>
        <w:t>tandorte</w:t>
      </w:r>
      <w:r>
        <w:rPr>
          <w:rFonts w:ascii="Arial" w:hAnsi="Arial" w:cs="Arial"/>
          <w:sz w:val="22"/>
          <w:szCs w:val="22"/>
        </w:rPr>
        <w:t>n</w:t>
      </w:r>
      <w:r w:rsidR="00B977D5" w:rsidRPr="00BC0FA6">
        <w:rPr>
          <w:rFonts w:ascii="Arial" w:hAnsi="Arial" w:cs="Arial"/>
          <w:sz w:val="22"/>
          <w:szCs w:val="22"/>
        </w:rPr>
        <w:t xml:space="preserve"> </w:t>
      </w:r>
      <w:r w:rsidR="00B977D5">
        <w:rPr>
          <w:rFonts w:ascii="Arial" w:hAnsi="Arial" w:cs="Arial"/>
          <w:sz w:val="22"/>
          <w:szCs w:val="22"/>
        </w:rPr>
        <w:t xml:space="preserve">der </w:t>
      </w:r>
      <w:r w:rsidR="00B977D5" w:rsidRPr="00696CEF">
        <w:rPr>
          <w:rFonts w:ascii="Arial" w:hAnsi="Arial" w:cs="Arial"/>
          <w:sz w:val="22"/>
          <w:szCs w:val="22"/>
        </w:rPr>
        <w:t xml:space="preserve">ESTATO </w:t>
      </w:r>
      <w:r w:rsidR="00B977D5">
        <w:rPr>
          <w:rFonts w:ascii="Arial" w:hAnsi="Arial" w:cs="Arial"/>
          <w:sz w:val="22"/>
          <w:szCs w:val="22"/>
        </w:rPr>
        <w:t>in</w:t>
      </w:r>
      <w:r w:rsidR="00B977D5" w:rsidRPr="00696CEF">
        <w:rPr>
          <w:rFonts w:ascii="Arial" w:hAnsi="Arial" w:cs="Arial"/>
          <w:sz w:val="22"/>
          <w:szCs w:val="22"/>
        </w:rPr>
        <w:t xml:space="preserve"> Werl und Weiden i</w:t>
      </w:r>
      <w:r>
        <w:rPr>
          <w:rFonts w:ascii="Arial" w:hAnsi="Arial" w:cs="Arial"/>
          <w:sz w:val="22"/>
          <w:szCs w:val="22"/>
        </w:rPr>
        <w:t>.</w:t>
      </w:r>
      <w:r w:rsidR="00FF5A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d.</w:t>
      </w:r>
      <w:r w:rsidR="00FF5A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474C3D">
        <w:rPr>
          <w:rFonts w:ascii="Arial" w:hAnsi="Arial" w:cs="Arial"/>
          <w:sz w:val="22"/>
          <w:szCs w:val="22"/>
        </w:rPr>
        <w:t>Pf</w:t>
      </w:r>
      <w:r w:rsidR="00FF5A06">
        <w:rPr>
          <w:rFonts w:ascii="Arial" w:hAnsi="Arial" w:cs="Arial"/>
          <w:sz w:val="22"/>
          <w:szCs w:val="22"/>
        </w:rPr>
        <w:t>.</w:t>
      </w:r>
      <w:r w:rsidR="00B977D5" w:rsidRPr="00696CEF">
        <w:rPr>
          <w:rFonts w:ascii="Arial" w:hAnsi="Arial" w:cs="Arial"/>
          <w:sz w:val="22"/>
          <w:szCs w:val="22"/>
        </w:rPr>
        <w:t xml:space="preserve"> verantwortungsbewusst weiterverarbeitet.</w:t>
      </w:r>
      <w:r w:rsidR="00B977D5">
        <w:rPr>
          <w:rFonts w:ascii="Arial" w:hAnsi="Arial" w:cs="Arial"/>
          <w:sz w:val="22"/>
          <w:szCs w:val="22"/>
        </w:rPr>
        <w:t xml:space="preserve"> Dazu zählen</w:t>
      </w:r>
      <w:r w:rsidR="004D66AD" w:rsidRPr="00696CEF">
        <w:rPr>
          <w:rFonts w:ascii="Arial" w:hAnsi="Arial" w:cs="Arial"/>
          <w:sz w:val="22"/>
          <w:szCs w:val="22"/>
        </w:rPr>
        <w:t xml:space="preserve"> Altreifen und </w:t>
      </w:r>
      <w:r w:rsidR="007725EC">
        <w:rPr>
          <w:rFonts w:ascii="Arial" w:hAnsi="Arial" w:cs="Arial"/>
          <w:sz w:val="22"/>
          <w:szCs w:val="22"/>
        </w:rPr>
        <w:t>Alt</w:t>
      </w:r>
      <w:r w:rsidR="004D66AD" w:rsidRPr="00696CEF">
        <w:rPr>
          <w:rFonts w:ascii="Arial" w:hAnsi="Arial" w:cs="Arial"/>
          <w:sz w:val="22"/>
          <w:szCs w:val="22"/>
        </w:rPr>
        <w:t xml:space="preserve">metalle </w:t>
      </w:r>
      <w:r w:rsidR="00B977D5">
        <w:rPr>
          <w:rFonts w:ascii="Arial" w:hAnsi="Arial" w:cs="Arial"/>
          <w:sz w:val="22"/>
          <w:szCs w:val="22"/>
        </w:rPr>
        <w:t>genauso wie</w:t>
      </w:r>
      <w:r w:rsidR="004D66AD" w:rsidRPr="00696CEF">
        <w:rPr>
          <w:rFonts w:ascii="Arial" w:hAnsi="Arial" w:cs="Arial"/>
          <w:sz w:val="22"/>
          <w:szCs w:val="22"/>
        </w:rPr>
        <w:t xml:space="preserve"> Batterien, Kühl- oder Bremsflüssigkeiten </w:t>
      </w:r>
      <w:r w:rsidR="00B977D5">
        <w:rPr>
          <w:rFonts w:ascii="Arial" w:hAnsi="Arial" w:cs="Arial"/>
          <w:sz w:val="22"/>
          <w:szCs w:val="22"/>
        </w:rPr>
        <w:t>sowie</w:t>
      </w:r>
      <w:r w:rsidR="004D66AD" w:rsidRPr="00696CEF">
        <w:rPr>
          <w:rFonts w:ascii="Arial" w:hAnsi="Arial" w:cs="Arial"/>
          <w:sz w:val="22"/>
          <w:szCs w:val="22"/>
        </w:rPr>
        <w:t xml:space="preserve"> Ölfilter und Verpackungsmaterialien</w:t>
      </w:r>
      <w:r w:rsidR="00B977D5">
        <w:rPr>
          <w:rFonts w:ascii="Arial" w:hAnsi="Arial" w:cs="Arial"/>
          <w:sz w:val="22"/>
          <w:szCs w:val="22"/>
        </w:rPr>
        <w:t xml:space="preserve">. Mit ESTATO </w:t>
      </w:r>
      <w:r w:rsidR="00B977D5" w:rsidRPr="00696CEF">
        <w:rPr>
          <w:rFonts w:ascii="Arial" w:hAnsi="Arial" w:cs="Arial"/>
          <w:sz w:val="22"/>
          <w:szCs w:val="22"/>
        </w:rPr>
        <w:t>betreibt ATU eine der größten Reifenrecyclinganlagen in Europa.</w:t>
      </w:r>
      <w:r w:rsidR="00B977D5">
        <w:rPr>
          <w:rFonts w:ascii="Arial" w:hAnsi="Arial" w:cs="Arial"/>
          <w:sz w:val="22"/>
          <w:szCs w:val="22"/>
        </w:rPr>
        <w:t xml:space="preserve"> </w:t>
      </w:r>
      <w:r w:rsidR="00F87AAF">
        <w:rPr>
          <w:rFonts w:ascii="Arial" w:hAnsi="Arial" w:cs="Arial"/>
          <w:sz w:val="22"/>
          <w:szCs w:val="22"/>
        </w:rPr>
        <w:t xml:space="preserve">Neben der </w:t>
      </w:r>
      <w:r w:rsidR="00EC6D48">
        <w:rPr>
          <w:rFonts w:ascii="Arial" w:hAnsi="Arial" w:cs="Arial"/>
          <w:sz w:val="22"/>
          <w:szCs w:val="22"/>
        </w:rPr>
        <w:t>Sammlung und Verwertung</w:t>
      </w:r>
      <w:r w:rsidR="00F87AAF">
        <w:rPr>
          <w:rFonts w:ascii="Arial" w:hAnsi="Arial" w:cs="Arial"/>
          <w:sz w:val="22"/>
          <w:szCs w:val="22"/>
        </w:rPr>
        <w:t xml:space="preserve"> von ca. 6.000</w:t>
      </w:r>
      <w:r w:rsidR="00EC6D48">
        <w:rPr>
          <w:rFonts w:ascii="Arial" w:hAnsi="Arial" w:cs="Arial"/>
          <w:sz w:val="22"/>
          <w:szCs w:val="22"/>
        </w:rPr>
        <w:t xml:space="preserve"> Tonnen</w:t>
      </w:r>
      <w:r w:rsidR="00F87AAF">
        <w:rPr>
          <w:rFonts w:ascii="Arial" w:hAnsi="Arial" w:cs="Arial"/>
          <w:sz w:val="22"/>
          <w:szCs w:val="22"/>
        </w:rPr>
        <w:t xml:space="preserve"> Kfz-Altbatterien</w:t>
      </w:r>
      <w:r w:rsidR="00F87AAF" w:rsidRPr="00696CEF">
        <w:rPr>
          <w:rFonts w:ascii="Arial" w:hAnsi="Arial" w:cs="Arial"/>
          <w:sz w:val="22"/>
          <w:szCs w:val="22"/>
        </w:rPr>
        <w:t xml:space="preserve"> </w:t>
      </w:r>
      <w:r w:rsidR="00B977D5">
        <w:rPr>
          <w:rFonts w:ascii="Arial" w:hAnsi="Arial" w:cs="Arial"/>
          <w:sz w:val="22"/>
          <w:szCs w:val="22"/>
        </w:rPr>
        <w:t>werden</w:t>
      </w:r>
      <w:r w:rsidR="004D66AD" w:rsidRPr="00696C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dort</w:t>
      </w:r>
      <w:r w:rsidR="00F87AAF">
        <w:rPr>
          <w:rFonts w:ascii="Arial" w:hAnsi="Arial" w:cs="Arial"/>
          <w:sz w:val="22"/>
          <w:szCs w:val="22"/>
        </w:rPr>
        <w:t xml:space="preserve"> jährlich </w:t>
      </w:r>
      <w:r w:rsidR="004D66AD" w:rsidRPr="00696CEF">
        <w:rPr>
          <w:rFonts w:ascii="Arial" w:hAnsi="Arial" w:cs="Arial"/>
          <w:sz w:val="22"/>
          <w:szCs w:val="22"/>
        </w:rPr>
        <w:t xml:space="preserve">rund </w:t>
      </w:r>
      <w:r w:rsidR="00474C3D">
        <w:rPr>
          <w:rFonts w:ascii="Arial" w:hAnsi="Arial" w:cs="Arial"/>
          <w:sz w:val="22"/>
          <w:szCs w:val="22"/>
        </w:rPr>
        <w:lastRenderedPageBreak/>
        <w:t>7</w:t>
      </w:r>
      <w:r w:rsidR="004D66AD" w:rsidRPr="00696CEF">
        <w:rPr>
          <w:rFonts w:ascii="Arial" w:hAnsi="Arial" w:cs="Arial"/>
          <w:sz w:val="22"/>
          <w:szCs w:val="22"/>
        </w:rPr>
        <w:t xml:space="preserve"> Millionen </w:t>
      </w:r>
      <w:r w:rsidR="00D05244">
        <w:rPr>
          <w:rFonts w:ascii="Arial" w:hAnsi="Arial" w:cs="Arial"/>
          <w:sz w:val="22"/>
          <w:szCs w:val="22"/>
        </w:rPr>
        <w:t>P</w:t>
      </w:r>
      <w:r w:rsidR="00F87AAF">
        <w:rPr>
          <w:rFonts w:ascii="Arial" w:hAnsi="Arial" w:cs="Arial"/>
          <w:sz w:val="22"/>
          <w:szCs w:val="22"/>
        </w:rPr>
        <w:t>kw</w:t>
      </w:r>
      <w:r w:rsidR="00D05244">
        <w:rPr>
          <w:rFonts w:ascii="Arial" w:hAnsi="Arial" w:cs="Arial"/>
          <w:sz w:val="22"/>
          <w:szCs w:val="22"/>
        </w:rPr>
        <w:t>-</w:t>
      </w:r>
      <w:r w:rsidR="004D66AD" w:rsidRPr="00696CEF">
        <w:rPr>
          <w:rFonts w:ascii="Arial" w:hAnsi="Arial" w:cs="Arial"/>
          <w:sz w:val="22"/>
          <w:szCs w:val="22"/>
        </w:rPr>
        <w:t>Altreifen mittels mechanischer Verfahren in ihre Einzelkomponenten Gummi, Stahl und Textil zerlegt. Die so gewonnenen Sekundär-Rohstoffe können dann wiederverwertet werden</w:t>
      </w:r>
      <w:r w:rsidR="00B977D5">
        <w:rPr>
          <w:rFonts w:ascii="Arial" w:hAnsi="Arial" w:cs="Arial"/>
          <w:sz w:val="22"/>
          <w:szCs w:val="22"/>
        </w:rPr>
        <w:t>.</w:t>
      </w:r>
    </w:p>
    <w:p w14:paraId="4B3C747F" w14:textId="0460FB09" w:rsidR="00696CEF" w:rsidRPr="00C35B4D" w:rsidRDefault="0047032D" w:rsidP="00C35B4D">
      <w:pPr>
        <w:pStyle w:val="Standard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D87182">
        <w:rPr>
          <w:rFonts w:ascii="Arial" w:hAnsi="Arial" w:cs="Arial"/>
          <w:sz w:val="22"/>
          <w:szCs w:val="22"/>
        </w:rPr>
        <w:t xml:space="preserve">Mit </w:t>
      </w:r>
      <w:r w:rsidR="006F437A">
        <w:rPr>
          <w:rFonts w:ascii="Arial" w:hAnsi="Arial" w:cs="Arial"/>
          <w:sz w:val="22"/>
          <w:szCs w:val="22"/>
        </w:rPr>
        <w:t>der</w:t>
      </w:r>
      <w:r w:rsidR="00D87182">
        <w:rPr>
          <w:rFonts w:ascii="Arial" w:hAnsi="Arial" w:cs="Arial"/>
          <w:sz w:val="22"/>
          <w:szCs w:val="22"/>
        </w:rPr>
        <w:t xml:space="preserve"> </w:t>
      </w:r>
      <w:r w:rsidR="001323C9">
        <w:rPr>
          <w:rFonts w:ascii="Arial" w:hAnsi="Arial" w:cs="Arial"/>
          <w:sz w:val="22"/>
          <w:szCs w:val="22"/>
        </w:rPr>
        <w:t>Wiederverwertung wertvoller Rohstoffe</w:t>
      </w:r>
      <w:r w:rsidR="00A0454A">
        <w:rPr>
          <w:rFonts w:ascii="Arial" w:hAnsi="Arial" w:cs="Arial"/>
          <w:sz w:val="22"/>
          <w:szCs w:val="22"/>
        </w:rPr>
        <w:t xml:space="preserve"> in</w:t>
      </w:r>
      <w:r w:rsidR="004D66AD">
        <w:rPr>
          <w:rFonts w:ascii="Arial" w:hAnsi="Arial" w:cs="Arial"/>
          <w:sz w:val="22"/>
          <w:szCs w:val="22"/>
        </w:rPr>
        <w:t xml:space="preserve"> unseren</w:t>
      </w:r>
      <w:r w:rsidR="00A0454A">
        <w:rPr>
          <w:rFonts w:ascii="Arial" w:hAnsi="Arial" w:cs="Arial"/>
          <w:sz w:val="22"/>
          <w:szCs w:val="22"/>
        </w:rPr>
        <w:t xml:space="preserve"> Recyclingprozessen</w:t>
      </w:r>
      <w:r w:rsidR="00D87182">
        <w:rPr>
          <w:rFonts w:ascii="Arial" w:hAnsi="Arial" w:cs="Arial"/>
          <w:sz w:val="22"/>
          <w:szCs w:val="22"/>
        </w:rPr>
        <w:t xml:space="preserve"> und de</w:t>
      </w:r>
      <w:r w:rsidR="00903218">
        <w:rPr>
          <w:rFonts w:ascii="Arial" w:hAnsi="Arial" w:cs="Arial"/>
          <w:sz w:val="22"/>
          <w:szCs w:val="22"/>
        </w:rPr>
        <w:t xml:space="preserve">m bundesweiten Ausbau </w:t>
      </w:r>
      <w:r>
        <w:rPr>
          <w:rFonts w:ascii="Arial" w:hAnsi="Arial" w:cs="Arial"/>
          <w:sz w:val="22"/>
          <w:szCs w:val="22"/>
        </w:rPr>
        <w:t xml:space="preserve">von </w:t>
      </w:r>
      <w:r w:rsidR="00564B2A">
        <w:rPr>
          <w:rFonts w:ascii="Arial" w:hAnsi="Arial" w:cs="Arial"/>
          <w:sz w:val="22"/>
          <w:szCs w:val="22"/>
        </w:rPr>
        <w:t>E-</w:t>
      </w:r>
      <w:r w:rsidR="008C4D4B">
        <w:rPr>
          <w:rFonts w:ascii="Arial" w:hAnsi="Arial" w:cs="Arial"/>
          <w:sz w:val="22"/>
          <w:szCs w:val="22"/>
        </w:rPr>
        <w:t xml:space="preserve">Ladepunkten </w:t>
      </w:r>
      <w:r w:rsidR="005A53ED">
        <w:rPr>
          <w:rFonts w:ascii="Arial" w:hAnsi="Arial" w:cs="Arial"/>
          <w:sz w:val="22"/>
          <w:szCs w:val="22"/>
        </w:rPr>
        <w:t xml:space="preserve">positioniert </w:t>
      </w:r>
      <w:r w:rsidR="00533A01">
        <w:rPr>
          <w:rFonts w:ascii="Arial" w:hAnsi="Arial" w:cs="Arial"/>
          <w:sz w:val="22"/>
          <w:szCs w:val="22"/>
        </w:rPr>
        <w:t xml:space="preserve">sich ATU </w:t>
      </w:r>
      <w:r w:rsidR="00C74441">
        <w:rPr>
          <w:rFonts w:ascii="Arial" w:hAnsi="Arial" w:cs="Arial"/>
          <w:sz w:val="22"/>
          <w:szCs w:val="22"/>
        </w:rPr>
        <w:t xml:space="preserve">auch </w:t>
      </w:r>
      <w:r w:rsidR="00533A01">
        <w:rPr>
          <w:rFonts w:ascii="Arial" w:hAnsi="Arial" w:cs="Arial"/>
          <w:sz w:val="22"/>
          <w:szCs w:val="22"/>
        </w:rPr>
        <w:t xml:space="preserve">im Geschäftskundenbereich als </w:t>
      </w:r>
      <w:r>
        <w:rPr>
          <w:rFonts w:ascii="Arial" w:hAnsi="Arial" w:cs="Arial"/>
          <w:sz w:val="22"/>
          <w:szCs w:val="22"/>
        </w:rPr>
        <w:t>innovativer</w:t>
      </w:r>
      <w:r w:rsidR="00407FB9">
        <w:rPr>
          <w:rFonts w:ascii="Arial" w:hAnsi="Arial" w:cs="Arial"/>
          <w:sz w:val="22"/>
          <w:szCs w:val="22"/>
        </w:rPr>
        <w:t xml:space="preserve"> und </w:t>
      </w:r>
      <w:r w:rsidR="00C82335">
        <w:rPr>
          <w:rFonts w:ascii="Arial" w:hAnsi="Arial" w:cs="Arial"/>
          <w:sz w:val="22"/>
          <w:szCs w:val="22"/>
        </w:rPr>
        <w:t>umweltbewusster</w:t>
      </w:r>
      <w:r w:rsidR="00533A01">
        <w:rPr>
          <w:rFonts w:ascii="Arial" w:hAnsi="Arial" w:cs="Arial"/>
          <w:sz w:val="22"/>
          <w:szCs w:val="22"/>
        </w:rPr>
        <w:t xml:space="preserve"> </w:t>
      </w:r>
      <w:r w:rsidR="00205DC3">
        <w:rPr>
          <w:rFonts w:ascii="Arial" w:hAnsi="Arial" w:cs="Arial"/>
          <w:sz w:val="22"/>
          <w:szCs w:val="22"/>
        </w:rPr>
        <w:t>Service-</w:t>
      </w:r>
      <w:r w:rsidR="00533A01">
        <w:rPr>
          <w:rFonts w:ascii="Arial" w:hAnsi="Arial" w:cs="Arial"/>
          <w:sz w:val="22"/>
          <w:szCs w:val="22"/>
        </w:rPr>
        <w:t>Partner</w:t>
      </w:r>
      <w:r w:rsidR="00784B62">
        <w:rPr>
          <w:rFonts w:ascii="Arial" w:hAnsi="Arial" w:cs="Arial"/>
          <w:sz w:val="22"/>
          <w:szCs w:val="22"/>
        </w:rPr>
        <w:t>“, so Georg Thoma</w:t>
      </w:r>
      <w:r w:rsidR="00CC089C">
        <w:rPr>
          <w:rFonts w:ascii="Arial" w:hAnsi="Arial" w:cs="Arial"/>
          <w:sz w:val="22"/>
          <w:szCs w:val="22"/>
        </w:rPr>
        <w:t>, Direktor Flotte bei ATU</w:t>
      </w:r>
      <w:r w:rsidR="00A0454A">
        <w:rPr>
          <w:rFonts w:ascii="Arial" w:hAnsi="Arial" w:cs="Arial"/>
          <w:sz w:val="22"/>
          <w:szCs w:val="22"/>
        </w:rPr>
        <w:t xml:space="preserve">. „Wir unterstützen </w:t>
      </w:r>
      <w:r w:rsidR="00533A01">
        <w:rPr>
          <w:rFonts w:ascii="Arial" w:hAnsi="Arial" w:cs="Arial"/>
          <w:sz w:val="22"/>
          <w:szCs w:val="22"/>
        </w:rPr>
        <w:t xml:space="preserve">Unternehmen bei </w:t>
      </w:r>
      <w:r w:rsidR="00E215B3">
        <w:rPr>
          <w:rFonts w:ascii="Arial" w:hAnsi="Arial" w:cs="Arial"/>
          <w:sz w:val="22"/>
          <w:szCs w:val="22"/>
        </w:rPr>
        <w:t>zukunftsweisenden Mobilitäts</w:t>
      </w:r>
      <w:r w:rsidR="004D66AD">
        <w:rPr>
          <w:rFonts w:ascii="Arial" w:hAnsi="Arial" w:cs="Arial"/>
          <w:sz w:val="22"/>
          <w:szCs w:val="22"/>
        </w:rPr>
        <w:t>- und Nachhaltigkeits</w:t>
      </w:r>
      <w:r w:rsidR="00E215B3">
        <w:rPr>
          <w:rFonts w:ascii="Arial" w:hAnsi="Arial" w:cs="Arial"/>
          <w:sz w:val="22"/>
          <w:szCs w:val="22"/>
        </w:rPr>
        <w:t xml:space="preserve">konzepten rund um ihre </w:t>
      </w:r>
      <w:r w:rsidR="00533A01">
        <w:rPr>
          <w:rFonts w:ascii="Arial" w:hAnsi="Arial" w:cs="Arial"/>
          <w:sz w:val="22"/>
          <w:szCs w:val="22"/>
        </w:rPr>
        <w:t>Flotte</w:t>
      </w:r>
      <w:r w:rsidR="00E215B3">
        <w:rPr>
          <w:rFonts w:ascii="Arial" w:hAnsi="Arial" w:cs="Arial"/>
          <w:sz w:val="22"/>
          <w:szCs w:val="22"/>
        </w:rPr>
        <w:t xml:space="preserve">n </w:t>
      </w:r>
      <w:r w:rsidR="004D66AD">
        <w:rPr>
          <w:rFonts w:ascii="Arial" w:hAnsi="Arial" w:cs="Arial"/>
          <w:sz w:val="22"/>
          <w:szCs w:val="22"/>
        </w:rPr>
        <w:t xml:space="preserve">und </w:t>
      </w:r>
      <w:r w:rsidR="00A0454A">
        <w:rPr>
          <w:rFonts w:ascii="Arial" w:hAnsi="Arial" w:cs="Arial"/>
          <w:sz w:val="22"/>
          <w:szCs w:val="22"/>
        </w:rPr>
        <w:t xml:space="preserve">helfen </w:t>
      </w:r>
      <w:r w:rsidR="00533A01">
        <w:rPr>
          <w:rFonts w:ascii="Arial" w:hAnsi="Arial" w:cs="Arial"/>
          <w:sz w:val="22"/>
          <w:szCs w:val="22"/>
        </w:rPr>
        <w:t>dabei, firmen</w:t>
      </w:r>
      <w:r w:rsidR="00C74441">
        <w:rPr>
          <w:rFonts w:ascii="Arial" w:hAnsi="Arial" w:cs="Arial"/>
          <w:sz w:val="22"/>
          <w:szCs w:val="22"/>
        </w:rPr>
        <w:t>spezifische</w:t>
      </w:r>
      <w:r w:rsidR="00533A01">
        <w:rPr>
          <w:rFonts w:ascii="Arial" w:hAnsi="Arial" w:cs="Arial"/>
          <w:sz w:val="22"/>
          <w:szCs w:val="22"/>
        </w:rPr>
        <w:t xml:space="preserve"> ESG-</w:t>
      </w:r>
      <w:r w:rsidR="00C74441">
        <w:rPr>
          <w:rFonts w:ascii="Arial" w:hAnsi="Arial" w:cs="Arial"/>
          <w:sz w:val="22"/>
          <w:szCs w:val="22"/>
        </w:rPr>
        <w:t>Ziele</w:t>
      </w:r>
      <w:r w:rsidR="00533A01">
        <w:rPr>
          <w:rFonts w:ascii="Arial" w:hAnsi="Arial" w:cs="Arial"/>
          <w:sz w:val="22"/>
          <w:szCs w:val="22"/>
        </w:rPr>
        <w:t xml:space="preserve"> umzusetzen.</w:t>
      </w:r>
      <w:r w:rsidR="00A0454A">
        <w:rPr>
          <w:rFonts w:ascii="Arial" w:hAnsi="Arial" w:cs="Arial"/>
          <w:sz w:val="22"/>
          <w:szCs w:val="22"/>
        </w:rPr>
        <w:t>“</w:t>
      </w:r>
      <w:r w:rsidR="00533A01">
        <w:rPr>
          <w:rFonts w:ascii="Arial" w:hAnsi="Arial" w:cs="Arial"/>
          <w:sz w:val="22"/>
          <w:szCs w:val="22"/>
        </w:rPr>
        <w:t xml:space="preserve">    </w:t>
      </w:r>
    </w:p>
    <w:p w14:paraId="0981B626" w14:textId="3252F7CD" w:rsidR="008B084A" w:rsidRDefault="00093B5A" w:rsidP="008B084A">
      <w:pPr>
        <w:pStyle w:val="StandardWeb"/>
        <w:shd w:val="clear" w:color="auto" w:fill="FFFFFF"/>
        <w:spacing w:after="0" w:line="276" w:lineRule="auto"/>
        <w:rPr>
          <w:rStyle w:val="Fett"/>
          <w:rFonts w:ascii="Arial" w:hAnsi="Arial" w:cs="Arial"/>
          <w:b w:val="0"/>
          <w:bCs w:val="0"/>
          <w:sz w:val="22"/>
          <w:szCs w:val="22"/>
        </w:rPr>
      </w:pPr>
      <w:r w:rsidRPr="005568A1">
        <w:rPr>
          <w:rFonts w:ascii="Arial" w:hAnsi="Arial" w:cs="Arial"/>
          <w:b/>
          <w:bCs/>
          <w:sz w:val="22"/>
          <w:szCs w:val="22"/>
        </w:rPr>
        <w:t>Bildquelle:</w:t>
      </w:r>
      <w:r w:rsidRPr="005568A1">
        <w:rPr>
          <w:rFonts w:ascii="Arial" w:hAnsi="Arial" w:cs="Arial"/>
          <w:sz w:val="22"/>
          <w:szCs w:val="22"/>
        </w:rPr>
        <w:t xml:space="preserve"> </w:t>
      </w:r>
      <w:r w:rsidR="008B084A">
        <w:rPr>
          <w:rFonts w:ascii="Arial" w:hAnsi="Arial" w:cs="Arial"/>
          <w:sz w:val="22"/>
          <w:szCs w:val="22"/>
        </w:rPr>
        <w:t>ATU</w:t>
      </w:r>
    </w:p>
    <w:p w14:paraId="6AC8EB6D" w14:textId="30AD7581" w:rsidR="005511DC" w:rsidRPr="008B084A" w:rsidRDefault="009F4247" w:rsidP="008B084A">
      <w:pPr>
        <w:pStyle w:val="Standard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5568A1">
        <w:rPr>
          <w:rStyle w:val="Fett"/>
          <w:rFonts w:ascii="Arial" w:hAnsi="Arial" w:cs="Arial"/>
          <w:sz w:val="20"/>
          <w:szCs w:val="20"/>
        </w:rPr>
        <w:t xml:space="preserve">Über </w:t>
      </w:r>
      <w:r w:rsidR="005534CA" w:rsidRPr="005568A1">
        <w:rPr>
          <w:rStyle w:val="Fett"/>
          <w:rFonts w:ascii="Arial" w:hAnsi="Arial" w:cs="Arial"/>
          <w:sz w:val="20"/>
          <w:szCs w:val="20"/>
        </w:rPr>
        <w:t>ATU</w:t>
      </w:r>
    </w:p>
    <w:p w14:paraId="38FCB22E" w14:textId="13A2B83D" w:rsidR="00AF55A1" w:rsidRPr="005568A1" w:rsidRDefault="00934DF4" w:rsidP="002E523A">
      <w:pPr>
        <w:pStyle w:val="StandardWeb"/>
        <w:shd w:val="clear" w:color="auto" w:fill="FFFFFF"/>
        <w:spacing w:before="0" w:beforeAutospacing="0" w:after="315" w:afterAutospacing="0" w:line="276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5568A1">
        <w:rPr>
          <w:rFonts w:ascii="Arial" w:hAnsi="Arial" w:cs="Arial"/>
          <w:sz w:val="20"/>
          <w:szCs w:val="20"/>
        </w:rPr>
        <w:t xml:space="preserve">Im Jahr 1985 in Weiden (Oberpfalz) gegründet, ist </w:t>
      </w:r>
      <w:r w:rsidR="005511DC" w:rsidRPr="005568A1">
        <w:rPr>
          <w:rFonts w:ascii="Arial" w:hAnsi="Arial" w:cs="Arial"/>
          <w:sz w:val="20"/>
          <w:szCs w:val="20"/>
        </w:rPr>
        <w:t xml:space="preserve">ATU mit 531 </w:t>
      </w:r>
      <w:r w:rsidR="004F4188" w:rsidRPr="005568A1">
        <w:rPr>
          <w:rFonts w:ascii="Arial" w:hAnsi="Arial" w:cs="Arial"/>
          <w:sz w:val="20"/>
          <w:szCs w:val="20"/>
        </w:rPr>
        <w:t>Filialen</w:t>
      </w:r>
      <w:r w:rsidR="001F0F02" w:rsidRPr="005568A1">
        <w:rPr>
          <w:rFonts w:ascii="Arial" w:hAnsi="Arial" w:cs="Arial"/>
          <w:sz w:val="20"/>
          <w:szCs w:val="20"/>
        </w:rPr>
        <w:t xml:space="preserve"> </w:t>
      </w:r>
      <w:r w:rsidR="00331E22" w:rsidRPr="005568A1">
        <w:rPr>
          <w:rFonts w:ascii="Arial" w:hAnsi="Arial" w:cs="Arial"/>
          <w:sz w:val="20"/>
          <w:szCs w:val="20"/>
        </w:rPr>
        <w:t xml:space="preserve">die führende Werkstattkette in Deutschland </w:t>
      </w:r>
      <w:r w:rsidR="005511DC" w:rsidRPr="005568A1">
        <w:rPr>
          <w:rFonts w:ascii="Arial" w:hAnsi="Arial" w:cs="Arial"/>
          <w:sz w:val="20"/>
          <w:szCs w:val="20"/>
        </w:rPr>
        <w:t xml:space="preserve">und verfügt über 25 weitere Standorte in Österreich. </w:t>
      </w:r>
      <w:r w:rsidR="002028B8" w:rsidRPr="005568A1">
        <w:rPr>
          <w:rFonts w:ascii="Arial" w:hAnsi="Arial" w:cs="Arial"/>
          <w:sz w:val="20"/>
          <w:szCs w:val="20"/>
        </w:rPr>
        <w:t>N</w:t>
      </w:r>
      <w:r w:rsidR="005511DC" w:rsidRPr="005568A1">
        <w:rPr>
          <w:rFonts w:ascii="Arial" w:hAnsi="Arial" w:cs="Arial"/>
          <w:sz w:val="20"/>
          <w:szCs w:val="20"/>
        </w:rPr>
        <w:t xml:space="preserve">eben dem Privatkundengeschäft </w:t>
      </w:r>
      <w:r w:rsidR="002028B8" w:rsidRPr="005568A1">
        <w:rPr>
          <w:rFonts w:ascii="Arial" w:hAnsi="Arial" w:cs="Arial"/>
          <w:sz w:val="20"/>
          <w:szCs w:val="20"/>
        </w:rPr>
        <w:t xml:space="preserve">gehören </w:t>
      </w:r>
      <w:r w:rsidR="00B15247" w:rsidRPr="005568A1">
        <w:rPr>
          <w:rFonts w:ascii="Arial" w:hAnsi="Arial" w:cs="Arial"/>
          <w:sz w:val="20"/>
          <w:szCs w:val="20"/>
        </w:rPr>
        <w:t>seit fast zwei Jahrzehnten</w:t>
      </w:r>
      <w:r w:rsidR="00266357" w:rsidRPr="005568A1">
        <w:rPr>
          <w:rFonts w:ascii="Arial" w:hAnsi="Arial" w:cs="Arial"/>
          <w:sz w:val="20"/>
          <w:szCs w:val="20"/>
        </w:rPr>
        <w:t xml:space="preserve"> </w:t>
      </w:r>
      <w:r w:rsidR="00CC0B2B" w:rsidRPr="005568A1">
        <w:rPr>
          <w:rFonts w:ascii="Arial" w:hAnsi="Arial" w:cs="Arial"/>
          <w:sz w:val="20"/>
          <w:szCs w:val="20"/>
        </w:rPr>
        <w:t xml:space="preserve">auch </w:t>
      </w:r>
      <w:r w:rsidR="007E22AA" w:rsidRPr="005568A1">
        <w:rPr>
          <w:rFonts w:ascii="Arial" w:hAnsi="Arial" w:cs="Arial"/>
          <w:sz w:val="20"/>
          <w:szCs w:val="20"/>
        </w:rPr>
        <w:t xml:space="preserve">umfassende </w:t>
      </w:r>
      <w:r w:rsidRPr="005568A1">
        <w:rPr>
          <w:rFonts w:ascii="Arial" w:hAnsi="Arial" w:cs="Arial"/>
          <w:sz w:val="20"/>
          <w:szCs w:val="20"/>
        </w:rPr>
        <w:t>Rundum-</w:t>
      </w:r>
      <w:r w:rsidR="005511DC" w:rsidRPr="005568A1">
        <w:rPr>
          <w:rFonts w:ascii="Arial" w:hAnsi="Arial" w:cs="Arial"/>
          <w:sz w:val="20"/>
          <w:szCs w:val="20"/>
        </w:rPr>
        <w:t>Service</w:t>
      </w:r>
      <w:r w:rsidR="00331E22" w:rsidRPr="005568A1">
        <w:rPr>
          <w:rFonts w:ascii="Arial" w:hAnsi="Arial" w:cs="Arial"/>
          <w:sz w:val="20"/>
          <w:szCs w:val="20"/>
        </w:rPr>
        <w:t>s</w:t>
      </w:r>
      <w:r w:rsidR="005511DC" w:rsidRPr="005568A1">
        <w:rPr>
          <w:rFonts w:ascii="Arial" w:hAnsi="Arial" w:cs="Arial"/>
          <w:sz w:val="20"/>
          <w:szCs w:val="20"/>
        </w:rPr>
        <w:t xml:space="preserve"> im Bereich de</w:t>
      </w:r>
      <w:r w:rsidR="00331E22" w:rsidRPr="005568A1">
        <w:rPr>
          <w:rFonts w:ascii="Arial" w:hAnsi="Arial" w:cs="Arial"/>
          <w:sz w:val="20"/>
          <w:szCs w:val="20"/>
        </w:rPr>
        <w:t>r</w:t>
      </w:r>
      <w:r w:rsidR="005511DC" w:rsidRPr="005568A1">
        <w:rPr>
          <w:rFonts w:ascii="Arial" w:hAnsi="Arial" w:cs="Arial"/>
          <w:sz w:val="20"/>
          <w:szCs w:val="20"/>
        </w:rPr>
        <w:t xml:space="preserve"> Firmenfuhrparks</w:t>
      </w:r>
      <w:r w:rsidR="002028B8" w:rsidRPr="005568A1">
        <w:rPr>
          <w:rFonts w:ascii="Arial" w:hAnsi="Arial" w:cs="Arial"/>
          <w:sz w:val="20"/>
          <w:szCs w:val="20"/>
        </w:rPr>
        <w:t xml:space="preserve"> zum Portfolio des Unterne</w:t>
      </w:r>
      <w:r w:rsidR="00243AAF" w:rsidRPr="005568A1">
        <w:rPr>
          <w:rFonts w:ascii="Arial" w:hAnsi="Arial" w:cs="Arial"/>
          <w:sz w:val="20"/>
          <w:szCs w:val="20"/>
        </w:rPr>
        <w:t>h</w:t>
      </w:r>
      <w:r w:rsidR="002028B8" w:rsidRPr="005568A1">
        <w:rPr>
          <w:rFonts w:ascii="Arial" w:hAnsi="Arial" w:cs="Arial"/>
          <w:sz w:val="20"/>
          <w:szCs w:val="20"/>
        </w:rPr>
        <w:t>mens</w:t>
      </w:r>
      <w:r w:rsidR="005511DC" w:rsidRPr="005568A1">
        <w:rPr>
          <w:rFonts w:ascii="Arial" w:hAnsi="Arial" w:cs="Arial"/>
          <w:sz w:val="20"/>
          <w:szCs w:val="20"/>
        </w:rPr>
        <w:t>. Das ATU Flottenmanagement</w:t>
      </w:r>
      <w:r w:rsidR="008F28C4" w:rsidRPr="005568A1">
        <w:rPr>
          <w:rFonts w:ascii="Arial" w:hAnsi="Arial" w:cs="Arial"/>
          <w:sz w:val="20"/>
          <w:szCs w:val="20"/>
        </w:rPr>
        <w:t xml:space="preserve"> </w:t>
      </w:r>
      <w:r w:rsidR="005511DC" w:rsidRPr="005568A1">
        <w:rPr>
          <w:rFonts w:ascii="Arial" w:hAnsi="Arial" w:cs="Arial"/>
          <w:sz w:val="20"/>
          <w:szCs w:val="20"/>
        </w:rPr>
        <w:t xml:space="preserve">richtet sich </w:t>
      </w:r>
      <w:r w:rsidR="007E22AA" w:rsidRPr="005568A1">
        <w:rPr>
          <w:rFonts w:ascii="Arial" w:hAnsi="Arial" w:cs="Arial"/>
          <w:sz w:val="20"/>
          <w:szCs w:val="20"/>
        </w:rPr>
        <w:t xml:space="preserve">dabei </w:t>
      </w:r>
      <w:r w:rsidR="005511DC" w:rsidRPr="005568A1">
        <w:rPr>
          <w:rFonts w:ascii="Arial" w:hAnsi="Arial" w:cs="Arial"/>
          <w:sz w:val="20"/>
          <w:szCs w:val="20"/>
        </w:rPr>
        <w:t>an Fahrzeuge aller Marken und Modelle</w:t>
      </w:r>
      <w:r w:rsidRPr="005568A1">
        <w:t xml:space="preserve"> – </w:t>
      </w:r>
      <w:r w:rsidRPr="005568A1">
        <w:rPr>
          <w:rFonts w:ascii="Arial" w:hAnsi="Arial" w:cs="Arial"/>
          <w:sz w:val="20"/>
          <w:szCs w:val="20"/>
        </w:rPr>
        <w:t>von Kleinwagen bis hin zu 3,5-t-Transportern.</w:t>
      </w:r>
      <w:r w:rsidR="00E20310" w:rsidRPr="005568A1">
        <w:rPr>
          <w:rFonts w:ascii="Arial" w:hAnsi="Arial" w:cs="Arial"/>
          <w:sz w:val="20"/>
          <w:szCs w:val="20"/>
        </w:rPr>
        <w:t xml:space="preserve"> </w:t>
      </w:r>
      <w:r w:rsidR="007E22AA" w:rsidRPr="005568A1">
        <w:rPr>
          <w:rFonts w:ascii="Arial" w:hAnsi="Arial" w:cs="Arial"/>
          <w:sz w:val="20"/>
          <w:szCs w:val="20"/>
        </w:rPr>
        <w:t xml:space="preserve">Im Zentrum der B2B-Dienstleistungen stehen </w:t>
      </w:r>
      <w:r w:rsidR="005511DC" w:rsidRPr="005568A1">
        <w:rPr>
          <w:rFonts w:ascii="Arial" w:hAnsi="Arial" w:cs="Arial"/>
          <w:sz w:val="20"/>
          <w:szCs w:val="20"/>
        </w:rPr>
        <w:t>digital gestützte Mobilitätskonzepte</w:t>
      </w:r>
      <w:r w:rsidR="007E22AA" w:rsidRPr="005568A1">
        <w:rPr>
          <w:rFonts w:ascii="Arial" w:hAnsi="Arial" w:cs="Arial"/>
          <w:sz w:val="20"/>
          <w:szCs w:val="20"/>
        </w:rPr>
        <w:t xml:space="preserve">, die Fuhrparkmanager und Fahrzeugnutzer in ihrem Arbeitsalltag gezielt entlasten und </w:t>
      </w:r>
      <w:r w:rsidR="001470F1" w:rsidRPr="005568A1">
        <w:rPr>
          <w:rFonts w:ascii="Arial" w:hAnsi="Arial" w:cs="Arial"/>
          <w:sz w:val="20"/>
          <w:szCs w:val="20"/>
        </w:rPr>
        <w:t xml:space="preserve">mittelständische </w:t>
      </w:r>
      <w:r w:rsidR="007E22AA" w:rsidRPr="005568A1">
        <w:rPr>
          <w:rFonts w:ascii="Arial" w:hAnsi="Arial" w:cs="Arial"/>
          <w:sz w:val="20"/>
          <w:szCs w:val="20"/>
        </w:rPr>
        <w:t>Unternehmen bei einer hochmodernen Fuhrparkverwaltung unterstützen.</w:t>
      </w:r>
      <w:r w:rsidR="005511DC" w:rsidRPr="005568A1">
        <w:rPr>
          <w:rFonts w:ascii="Arial" w:hAnsi="Arial" w:cs="Arial"/>
          <w:sz w:val="20"/>
          <w:szCs w:val="20"/>
        </w:rPr>
        <w:t xml:space="preserve"> </w:t>
      </w:r>
      <w:r w:rsidR="00FC7AE8" w:rsidRPr="005568A1">
        <w:rPr>
          <w:rFonts w:ascii="Arial" w:hAnsi="Arial" w:cs="Arial"/>
          <w:sz w:val="20"/>
          <w:szCs w:val="20"/>
        </w:rPr>
        <w:t>ATU</w:t>
      </w:r>
      <w:r w:rsidR="005511DC" w:rsidRPr="005568A1">
        <w:rPr>
          <w:rFonts w:ascii="Arial" w:hAnsi="Arial" w:cs="Arial"/>
          <w:sz w:val="20"/>
          <w:szCs w:val="20"/>
        </w:rPr>
        <w:t xml:space="preserve"> </w:t>
      </w:r>
      <w:r w:rsidR="00C074FB" w:rsidRPr="005568A1">
        <w:rPr>
          <w:rFonts w:ascii="Arial" w:hAnsi="Arial" w:cs="Arial"/>
          <w:sz w:val="20"/>
          <w:szCs w:val="20"/>
        </w:rPr>
        <w:t xml:space="preserve">verfügt </w:t>
      </w:r>
      <w:r w:rsidR="005511DC" w:rsidRPr="005568A1">
        <w:rPr>
          <w:rFonts w:ascii="Arial" w:hAnsi="Arial" w:cs="Arial"/>
          <w:sz w:val="20"/>
          <w:szCs w:val="20"/>
        </w:rPr>
        <w:t xml:space="preserve">neben </w:t>
      </w:r>
      <w:r w:rsidR="002028B8" w:rsidRPr="005568A1">
        <w:rPr>
          <w:rFonts w:ascii="Arial" w:hAnsi="Arial" w:cs="Arial"/>
          <w:sz w:val="20"/>
          <w:szCs w:val="20"/>
        </w:rPr>
        <w:t>langjährige</w:t>
      </w:r>
      <w:r w:rsidR="00E20310" w:rsidRPr="005568A1">
        <w:rPr>
          <w:rFonts w:ascii="Arial" w:hAnsi="Arial" w:cs="Arial"/>
          <w:sz w:val="20"/>
          <w:szCs w:val="20"/>
        </w:rPr>
        <w:t>r</w:t>
      </w:r>
      <w:r w:rsidR="005511DC" w:rsidRPr="005568A1">
        <w:rPr>
          <w:rFonts w:ascii="Arial" w:hAnsi="Arial" w:cs="Arial"/>
          <w:sz w:val="20"/>
          <w:szCs w:val="20"/>
        </w:rPr>
        <w:t xml:space="preserve"> Erfahrung bei der Betreuung klassischer Verbrennungsfahrzeuge auch </w:t>
      </w:r>
      <w:r w:rsidR="00FC7AE8" w:rsidRPr="005568A1">
        <w:rPr>
          <w:rFonts w:ascii="Arial" w:hAnsi="Arial" w:cs="Arial"/>
          <w:sz w:val="20"/>
          <w:szCs w:val="20"/>
        </w:rPr>
        <w:t xml:space="preserve">über </w:t>
      </w:r>
      <w:r w:rsidR="005511DC" w:rsidRPr="005568A1">
        <w:rPr>
          <w:rFonts w:ascii="Arial" w:hAnsi="Arial" w:cs="Arial"/>
          <w:sz w:val="20"/>
          <w:szCs w:val="20"/>
        </w:rPr>
        <w:t xml:space="preserve">eine hohe Kompetenz im Bereich der Elektromobilität. </w:t>
      </w:r>
      <w:r w:rsidR="0038012F" w:rsidRPr="005568A1">
        <w:rPr>
          <w:rFonts w:ascii="Arial" w:hAnsi="Arial" w:cs="Arial"/>
          <w:sz w:val="20"/>
          <w:szCs w:val="20"/>
        </w:rPr>
        <w:t>Aktuell betreut ATU mehr als 1</w:t>
      </w:r>
      <w:r w:rsidR="00BA42C4">
        <w:rPr>
          <w:rFonts w:ascii="Arial" w:hAnsi="Arial" w:cs="Arial"/>
          <w:sz w:val="20"/>
          <w:szCs w:val="20"/>
        </w:rPr>
        <w:t>5</w:t>
      </w:r>
      <w:r w:rsidR="0038012F" w:rsidRPr="005568A1">
        <w:rPr>
          <w:rFonts w:ascii="Arial" w:hAnsi="Arial" w:cs="Arial"/>
          <w:sz w:val="20"/>
          <w:szCs w:val="20"/>
        </w:rPr>
        <w:t xml:space="preserve">0.000 Geschäftskunden. Zu diesen </w:t>
      </w:r>
      <w:r w:rsidR="00453A2B" w:rsidRPr="005568A1">
        <w:rPr>
          <w:rFonts w:ascii="Arial" w:hAnsi="Arial" w:cs="Arial"/>
          <w:sz w:val="20"/>
          <w:szCs w:val="20"/>
        </w:rPr>
        <w:t>zähle</w:t>
      </w:r>
      <w:r w:rsidR="00B2622E" w:rsidRPr="005568A1">
        <w:rPr>
          <w:rFonts w:ascii="Arial" w:hAnsi="Arial" w:cs="Arial"/>
          <w:sz w:val="20"/>
          <w:szCs w:val="20"/>
        </w:rPr>
        <w:t xml:space="preserve">n u.a. </w:t>
      </w:r>
      <w:r w:rsidR="00600E07" w:rsidRPr="005568A1">
        <w:rPr>
          <w:rFonts w:ascii="Arial" w:hAnsi="Arial" w:cs="Arial"/>
          <w:sz w:val="20"/>
          <w:szCs w:val="20"/>
        </w:rPr>
        <w:t>Sixt Leasing GmbH</w:t>
      </w:r>
      <w:r w:rsidR="00B2622E" w:rsidRPr="005568A1">
        <w:rPr>
          <w:rFonts w:ascii="Arial" w:hAnsi="Arial" w:cs="Arial"/>
          <w:sz w:val="20"/>
          <w:szCs w:val="20"/>
        </w:rPr>
        <w:t xml:space="preserve">, SHARE NOW, Fleetpool sowie </w:t>
      </w:r>
      <w:r w:rsidR="00E20310" w:rsidRPr="005568A1">
        <w:rPr>
          <w:rFonts w:ascii="Arial" w:hAnsi="Arial" w:cs="Arial"/>
          <w:sz w:val="20"/>
          <w:szCs w:val="20"/>
        </w:rPr>
        <w:t xml:space="preserve">der </w:t>
      </w:r>
      <w:r w:rsidR="005511DC" w:rsidRPr="005568A1">
        <w:rPr>
          <w:rFonts w:ascii="Arial" w:hAnsi="Arial" w:cs="Arial"/>
          <w:sz w:val="20"/>
          <w:szCs w:val="20"/>
        </w:rPr>
        <w:t>E-Automobilhersteller</w:t>
      </w:r>
      <w:r w:rsidR="00E20310" w:rsidRPr="005568A1">
        <w:rPr>
          <w:rFonts w:ascii="Arial" w:hAnsi="Arial" w:cs="Arial"/>
          <w:sz w:val="20"/>
          <w:szCs w:val="20"/>
        </w:rPr>
        <w:t xml:space="preserve"> </w:t>
      </w:r>
      <w:r w:rsidR="005511DC" w:rsidRPr="005568A1">
        <w:rPr>
          <w:rFonts w:ascii="Arial" w:hAnsi="Arial" w:cs="Arial"/>
          <w:sz w:val="20"/>
          <w:szCs w:val="20"/>
        </w:rPr>
        <w:t xml:space="preserve">Aiways. </w:t>
      </w:r>
      <w:r w:rsidR="001A0D7E" w:rsidRPr="005568A1">
        <w:rPr>
          <w:rFonts w:ascii="Arial" w:hAnsi="Arial" w:cs="Arial"/>
          <w:sz w:val="20"/>
          <w:szCs w:val="20"/>
        </w:rPr>
        <w:t>Mehr Informationen</w:t>
      </w:r>
      <w:r w:rsidR="005511DC" w:rsidRPr="005568A1">
        <w:rPr>
          <w:rFonts w:ascii="Arial" w:hAnsi="Arial" w:cs="Arial"/>
          <w:sz w:val="20"/>
          <w:szCs w:val="20"/>
        </w:rPr>
        <w:t xml:space="preserve"> unter </w:t>
      </w:r>
      <w:hyperlink r:id="rId8" w:history="1">
        <w:r w:rsidR="00AF55A1" w:rsidRPr="005568A1">
          <w:rPr>
            <w:rStyle w:val="Hyperlink"/>
            <w:rFonts w:ascii="Arial" w:hAnsi="Arial" w:cs="Arial"/>
            <w:color w:val="auto"/>
            <w:sz w:val="20"/>
            <w:szCs w:val="20"/>
          </w:rPr>
          <w:t>www.atu.de/pro</w:t>
        </w:r>
      </w:hyperlink>
      <w:r w:rsidR="00AF55A1" w:rsidRPr="005568A1">
        <w:rPr>
          <w:rFonts w:ascii="Arial" w:hAnsi="Arial" w:cs="Arial"/>
          <w:sz w:val="20"/>
          <w:szCs w:val="20"/>
        </w:rPr>
        <w:t>.</w:t>
      </w:r>
    </w:p>
    <w:p w14:paraId="0DE4F483" w14:textId="77777777" w:rsidR="00C250DA" w:rsidRPr="005568A1" w:rsidRDefault="00C250DA" w:rsidP="00CD6B23">
      <w:pPr>
        <w:spacing w:after="315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5568A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Pressekontakt</w:t>
      </w:r>
    </w:p>
    <w:p w14:paraId="2384F339" w14:textId="77777777" w:rsidR="00E114CD" w:rsidRPr="005568A1" w:rsidRDefault="00E114CD" w:rsidP="00C250D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5568A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riba:businesstalk GmbH</w:t>
      </w:r>
    </w:p>
    <w:p w14:paraId="3E739CEF" w14:textId="77777777" w:rsidR="00C250DA" w:rsidRPr="005568A1" w:rsidRDefault="00C250DA" w:rsidP="00C250D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568A1">
        <w:rPr>
          <w:rFonts w:ascii="Arial" w:eastAsia="Times New Roman" w:hAnsi="Arial" w:cs="Arial"/>
          <w:sz w:val="20"/>
          <w:szCs w:val="20"/>
          <w:lang w:eastAsia="de-DE"/>
        </w:rPr>
        <w:t>Julia Griebel</w:t>
      </w:r>
    </w:p>
    <w:p w14:paraId="745864BF" w14:textId="77777777" w:rsidR="00C250DA" w:rsidRPr="005568A1" w:rsidRDefault="00C250DA" w:rsidP="00C250D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568A1">
        <w:rPr>
          <w:rFonts w:ascii="Arial" w:eastAsia="Times New Roman" w:hAnsi="Arial" w:cs="Arial"/>
          <w:sz w:val="20"/>
          <w:szCs w:val="20"/>
          <w:lang w:eastAsia="de-DE"/>
        </w:rPr>
        <w:t>Klostergut Besselich</w:t>
      </w:r>
    </w:p>
    <w:p w14:paraId="7E1DF11D" w14:textId="77777777" w:rsidR="00C250DA" w:rsidRPr="005568A1" w:rsidRDefault="00C250DA" w:rsidP="00C250D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568A1">
        <w:rPr>
          <w:rFonts w:ascii="Arial" w:eastAsia="Times New Roman" w:hAnsi="Arial" w:cs="Arial"/>
          <w:sz w:val="20"/>
          <w:szCs w:val="20"/>
          <w:lang w:eastAsia="de-DE"/>
        </w:rPr>
        <w:t>56182 Urbar</w:t>
      </w:r>
      <w:r w:rsidR="00895773" w:rsidRPr="005568A1">
        <w:rPr>
          <w:rFonts w:ascii="Arial" w:eastAsia="Times New Roman" w:hAnsi="Arial" w:cs="Arial"/>
          <w:sz w:val="20"/>
          <w:szCs w:val="20"/>
          <w:lang w:eastAsia="de-DE"/>
        </w:rPr>
        <w:t xml:space="preserve"> - </w:t>
      </w:r>
      <w:r w:rsidRPr="005568A1">
        <w:rPr>
          <w:rFonts w:ascii="Arial" w:eastAsia="Times New Roman" w:hAnsi="Arial" w:cs="Arial"/>
          <w:sz w:val="20"/>
          <w:szCs w:val="20"/>
          <w:lang w:eastAsia="de-DE"/>
        </w:rPr>
        <w:t>Koblenz</w:t>
      </w:r>
    </w:p>
    <w:p w14:paraId="5DB7DDF2" w14:textId="77777777" w:rsidR="00C250DA" w:rsidRPr="005568A1" w:rsidRDefault="00C250DA" w:rsidP="00C250D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568A1">
        <w:rPr>
          <w:rFonts w:ascii="Arial" w:eastAsia="Times New Roman" w:hAnsi="Arial" w:cs="Arial"/>
          <w:sz w:val="20"/>
          <w:szCs w:val="20"/>
          <w:lang w:eastAsia="de-DE"/>
        </w:rPr>
        <w:t>Tel.: 0261-96 37 57-12</w:t>
      </w:r>
    </w:p>
    <w:p w14:paraId="71CA62DB" w14:textId="77777777" w:rsidR="00C250DA" w:rsidRPr="005568A1" w:rsidRDefault="00C250DA" w:rsidP="00C250D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568A1">
        <w:rPr>
          <w:rFonts w:ascii="Arial" w:eastAsia="Times New Roman" w:hAnsi="Arial" w:cs="Arial"/>
          <w:sz w:val="20"/>
          <w:szCs w:val="20"/>
          <w:lang w:eastAsia="de-DE"/>
        </w:rPr>
        <w:t>E-Mail: jgriebel@riba.eu</w:t>
      </w:r>
    </w:p>
    <w:p w14:paraId="7C3F5282" w14:textId="77777777" w:rsidR="00C250DA" w:rsidRPr="005568A1" w:rsidRDefault="00C250DA" w:rsidP="00C250D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568A1">
        <w:rPr>
          <w:rFonts w:ascii="Arial" w:eastAsia="Times New Roman" w:hAnsi="Arial" w:cs="Arial"/>
          <w:sz w:val="20"/>
          <w:szCs w:val="20"/>
          <w:lang w:eastAsia="de-DE"/>
        </w:rPr>
        <w:t xml:space="preserve">Web: </w:t>
      </w:r>
      <w:hyperlink r:id="rId9" w:history="1">
        <w:r w:rsidRPr="005568A1">
          <w:rPr>
            <w:rFonts w:ascii="Arial" w:eastAsia="Times New Roman" w:hAnsi="Arial" w:cs="Arial"/>
            <w:sz w:val="20"/>
            <w:szCs w:val="20"/>
            <w:lang w:eastAsia="de-DE"/>
          </w:rPr>
          <w:t>www.riba.eu</w:t>
        </w:r>
      </w:hyperlink>
    </w:p>
    <w:p w14:paraId="244D353F" w14:textId="77777777" w:rsidR="00005461" w:rsidRPr="005568A1" w:rsidRDefault="00005461" w:rsidP="00C250D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41007AA4" w14:textId="77777777" w:rsidR="00B10466" w:rsidRPr="005568A1" w:rsidRDefault="00B10466" w:rsidP="00B1046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5568A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</w:t>
      </w:r>
      <w:r w:rsidR="008703F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</w:t>
      </w:r>
      <w:r w:rsidRPr="005568A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</w:t>
      </w:r>
      <w:r w:rsidR="008703F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</w:t>
      </w:r>
      <w:r w:rsidRPr="005568A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U Auto-Teile-Unger </w:t>
      </w:r>
      <w:r w:rsidR="00B42B3B" w:rsidRPr="005568A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Handels </w:t>
      </w:r>
      <w:r w:rsidRPr="005568A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GmbH &amp; Co. KG</w:t>
      </w:r>
    </w:p>
    <w:p w14:paraId="4A6DCDBA" w14:textId="77777777" w:rsidR="00B42B3B" w:rsidRPr="005568A1" w:rsidRDefault="00B42B3B" w:rsidP="00B1046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568A1">
        <w:rPr>
          <w:rFonts w:ascii="Arial" w:eastAsia="Times New Roman" w:hAnsi="Arial" w:cs="Arial"/>
          <w:sz w:val="20"/>
          <w:szCs w:val="20"/>
          <w:lang w:eastAsia="de-DE"/>
        </w:rPr>
        <w:t>Markus Meißner</w:t>
      </w:r>
    </w:p>
    <w:p w14:paraId="717A44D7" w14:textId="77777777" w:rsidR="00B10466" w:rsidRPr="005568A1" w:rsidRDefault="00B10466" w:rsidP="00B1046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568A1">
        <w:rPr>
          <w:rFonts w:ascii="Arial" w:eastAsia="Times New Roman" w:hAnsi="Arial" w:cs="Arial"/>
          <w:sz w:val="20"/>
          <w:szCs w:val="20"/>
          <w:lang w:eastAsia="de-DE"/>
        </w:rPr>
        <w:t>Dr.-Kilian-Str. 11</w:t>
      </w:r>
    </w:p>
    <w:p w14:paraId="7AAFD800" w14:textId="77777777" w:rsidR="00B10466" w:rsidRPr="005568A1" w:rsidRDefault="00B10466" w:rsidP="00B1046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568A1">
        <w:rPr>
          <w:rFonts w:ascii="Arial" w:eastAsia="Times New Roman" w:hAnsi="Arial" w:cs="Arial"/>
          <w:sz w:val="20"/>
          <w:szCs w:val="20"/>
          <w:lang w:eastAsia="de-DE"/>
        </w:rPr>
        <w:t>92637 Weiden i.d.Opf.</w:t>
      </w:r>
    </w:p>
    <w:p w14:paraId="46FE676B" w14:textId="77777777" w:rsidR="00A22152" w:rsidRPr="005568A1" w:rsidRDefault="00A22152" w:rsidP="00B1046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568A1">
        <w:rPr>
          <w:rFonts w:ascii="Arial" w:eastAsia="Times New Roman" w:hAnsi="Arial" w:cs="Arial"/>
          <w:sz w:val="20"/>
          <w:szCs w:val="20"/>
          <w:lang w:eastAsia="de-DE"/>
        </w:rPr>
        <w:t xml:space="preserve">Tel.: +49-961-306-5480 </w:t>
      </w:r>
    </w:p>
    <w:p w14:paraId="28D2519C" w14:textId="77777777" w:rsidR="00A22152" w:rsidRPr="005568A1" w:rsidRDefault="00A22152" w:rsidP="00B1046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568A1">
        <w:rPr>
          <w:rFonts w:ascii="Arial" w:eastAsia="Times New Roman" w:hAnsi="Arial" w:cs="Arial"/>
          <w:sz w:val="20"/>
          <w:szCs w:val="20"/>
          <w:lang w:eastAsia="de-DE"/>
        </w:rPr>
        <w:t>E-Mail: markus.meissner@de.atu.eu</w:t>
      </w:r>
    </w:p>
    <w:p w14:paraId="76C72221" w14:textId="75E0B7AF" w:rsidR="007C2212" w:rsidRPr="000302B2" w:rsidRDefault="00D955DF" w:rsidP="00B1046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972B2">
        <w:rPr>
          <w:rFonts w:ascii="Arial" w:eastAsia="Times New Roman" w:hAnsi="Arial" w:cs="Arial"/>
          <w:sz w:val="20"/>
          <w:szCs w:val="20"/>
          <w:lang w:val="en-GB" w:eastAsia="de-DE"/>
        </w:rPr>
        <w:t>Web</w:t>
      </w:r>
      <w:r w:rsidR="007B34C8" w:rsidRPr="003972B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</w:t>
      </w:r>
      <w:hyperlink r:id="rId10" w:history="1">
        <w:r w:rsidR="00C97C88" w:rsidRPr="00F70959">
          <w:rPr>
            <w:rStyle w:val="Hyperlink"/>
            <w:rFonts w:ascii="Arial" w:eastAsia="Times New Roman" w:hAnsi="Arial" w:cs="Arial"/>
            <w:sz w:val="20"/>
            <w:szCs w:val="20"/>
            <w:lang w:val="en-GB" w:eastAsia="de-DE"/>
          </w:rPr>
          <w:t>www.atu.de/pro</w:t>
        </w:r>
      </w:hyperlink>
    </w:p>
    <w:sectPr w:rsidR="007C2212" w:rsidRPr="000302B2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5065" w14:textId="77777777" w:rsidR="001F5443" w:rsidRDefault="001F5443" w:rsidP="00FD1BD4">
      <w:pPr>
        <w:spacing w:after="0" w:line="240" w:lineRule="auto"/>
      </w:pPr>
      <w:r>
        <w:separator/>
      </w:r>
    </w:p>
  </w:endnote>
  <w:endnote w:type="continuationSeparator" w:id="0">
    <w:p w14:paraId="6972FCEA" w14:textId="77777777" w:rsidR="001F5443" w:rsidRDefault="001F5443" w:rsidP="00FD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2671" w14:textId="77777777" w:rsidR="001F5443" w:rsidRDefault="001F5443" w:rsidP="00FD1BD4">
      <w:pPr>
        <w:spacing w:after="0" w:line="240" w:lineRule="auto"/>
      </w:pPr>
      <w:r>
        <w:separator/>
      </w:r>
    </w:p>
  </w:footnote>
  <w:footnote w:type="continuationSeparator" w:id="0">
    <w:p w14:paraId="0E7E8C09" w14:textId="77777777" w:rsidR="001F5443" w:rsidRDefault="001F5443" w:rsidP="00FD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FA0C" w14:textId="074816CC" w:rsidR="001F5443" w:rsidRDefault="001F5443" w:rsidP="00195F52">
    <w:pPr>
      <w:pStyle w:val="Kopfzeile"/>
      <w:jc w:val="right"/>
    </w:pPr>
    <w:r>
      <w:t xml:space="preserve">         </w:t>
    </w:r>
    <w:r>
      <w:rPr>
        <w:noProof/>
        <w:lang w:eastAsia="de-DE"/>
      </w:rPr>
      <w:drawing>
        <wp:inline distT="0" distB="0" distL="0" distR="0" wp14:anchorId="3A978B83" wp14:editId="52467A07">
          <wp:extent cx="943931" cy="542925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819" cy="56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D7368" w14:textId="77777777" w:rsidR="001F5443" w:rsidRDefault="001F5443" w:rsidP="00195F52">
    <w:pPr>
      <w:pStyle w:val="Kopfzeile"/>
      <w:jc w:val="right"/>
    </w:pPr>
  </w:p>
  <w:p w14:paraId="68F11679" w14:textId="77777777" w:rsidR="001F5443" w:rsidRPr="000302B2" w:rsidRDefault="001F5443" w:rsidP="00D02DF9">
    <w:pPr>
      <w:pStyle w:val="berschrift1"/>
      <w:rPr>
        <w:rFonts w:ascii="Arial" w:eastAsia="Arial" w:hAnsi="Arial" w:cs="Arial"/>
        <w:b w:val="0"/>
        <w:color w:val="C0C0C0"/>
        <w:sz w:val="40"/>
        <w:szCs w:val="40"/>
      </w:rPr>
    </w:pPr>
    <w:r w:rsidRPr="000302B2">
      <w:rPr>
        <w:rFonts w:ascii="Arial" w:eastAsia="Arial" w:hAnsi="Arial" w:cs="Arial"/>
        <w:b w:val="0"/>
        <w:color w:val="C0C0C0"/>
        <w:sz w:val="40"/>
        <w:szCs w:val="40"/>
      </w:rPr>
      <w:t>Pressemitteilung</w:t>
    </w:r>
  </w:p>
  <w:p w14:paraId="03F81AEB" w14:textId="77777777" w:rsidR="001F5443" w:rsidRPr="00D02DF9" w:rsidRDefault="001F5443" w:rsidP="00D02DF9">
    <w:pPr>
      <w:rPr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C3B"/>
    <w:multiLevelType w:val="hybridMultilevel"/>
    <w:tmpl w:val="853A9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1D97"/>
    <w:multiLevelType w:val="hybridMultilevel"/>
    <w:tmpl w:val="E4529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342916">
    <w:abstractNumId w:val="1"/>
  </w:num>
  <w:num w:numId="2" w16cid:durableId="112566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BF"/>
    <w:rsid w:val="00003F1A"/>
    <w:rsid w:val="00004549"/>
    <w:rsid w:val="00005461"/>
    <w:rsid w:val="0000675E"/>
    <w:rsid w:val="000071B6"/>
    <w:rsid w:val="00007C22"/>
    <w:rsid w:val="00011B9B"/>
    <w:rsid w:val="00013DB6"/>
    <w:rsid w:val="000208F5"/>
    <w:rsid w:val="00024E4D"/>
    <w:rsid w:val="00025B7E"/>
    <w:rsid w:val="000302B2"/>
    <w:rsid w:val="00035312"/>
    <w:rsid w:val="0003587A"/>
    <w:rsid w:val="0004064D"/>
    <w:rsid w:val="00044B50"/>
    <w:rsid w:val="0005122A"/>
    <w:rsid w:val="0005685A"/>
    <w:rsid w:val="00062B59"/>
    <w:rsid w:val="00063388"/>
    <w:rsid w:val="00063B2E"/>
    <w:rsid w:val="0006779C"/>
    <w:rsid w:val="000747C7"/>
    <w:rsid w:val="00075DF6"/>
    <w:rsid w:val="00082D17"/>
    <w:rsid w:val="0008713A"/>
    <w:rsid w:val="000937D3"/>
    <w:rsid w:val="00093B5A"/>
    <w:rsid w:val="000A133C"/>
    <w:rsid w:val="000B7C35"/>
    <w:rsid w:val="000B7CB6"/>
    <w:rsid w:val="000B7EB7"/>
    <w:rsid w:val="000D4DD4"/>
    <w:rsid w:val="000E02B0"/>
    <w:rsid w:val="000F41E6"/>
    <w:rsid w:val="001016AB"/>
    <w:rsid w:val="00106353"/>
    <w:rsid w:val="0010782D"/>
    <w:rsid w:val="00110B4A"/>
    <w:rsid w:val="0011356B"/>
    <w:rsid w:val="00114766"/>
    <w:rsid w:val="00125554"/>
    <w:rsid w:val="00125A4D"/>
    <w:rsid w:val="00131F53"/>
    <w:rsid w:val="001323C9"/>
    <w:rsid w:val="00144569"/>
    <w:rsid w:val="00145724"/>
    <w:rsid w:val="001470F1"/>
    <w:rsid w:val="00147876"/>
    <w:rsid w:val="00147EE3"/>
    <w:rsid w:val="0015147D"/>
    <w:rsid w:val="0016126B"/>
    <w:rsid w:val="0016746B"/>
    <w:rsid w:val="001721EB"/>
    <w:rsid w:val="00172650"/>
    <w:rsid w:val="001801EE"/>
    <w:rsid w:val="001853C7"/>
    <w:rsid w:val="001900E2"/>
    <w:rsid w:val="00192E34"/>
    <w:rsid w:val="00194042"/>
    <w:rsid w:val="00195F52"/>
    <w:rsid w:val="00197345"/>
    <w:rsid w:val="00197525"/>
    <w:rsid w:val="001A0D7E"/>
    <w:rsid w:val="001A3455"/>
    <w:rsid w:val="001A4DF8"/>
    <w:rsid w:val="001A5FD9"/>
    <w:rsid w:val="001A7277"/>
    <w:rsid w:val="001B1929"/>
    <w:rsid w:val="001B2768"/>
    <w:rsid w:val="001B597A"/>
    <w:rsid w:val="001B644E"/>
    <w:rsid w:val="001B68F1"/>
    <w:rsid w:val="001B6B71"/>
    <w:rsid w:val="001C1038"/>
    <w:rsid w:val="001C2DD0"/>
    <w:rsid w:val="001C69AB"/>
    <w:rsid w:val="001D133B"/>
    <w:rsid w:val="001D3034"/>
    <w:rsid w:val="001D6AEF"/>
    <w:rsid w:val="001D7226"/>
    <w:rsid w:val="001E0058"/>
    <w:rsid w:val="001E4C2D"/>
    <w:rsid w:val="001E6C4B"/>
    <w:rsid w:val="001F0F02"/>
    <w:rsid w:val="001F5443"/>
    <w:rsid w:val="002028B8"/>
    <w:rsid w:val="00202C03"/>
    <w:rsid w:val="00205DC3"/>
    <w:rsid w:val="00214B96"/>
    <w:rsid w:val="00220C41"/>
    <w:rsid w:val="00231FE5"/>
    <w:rsid w:val="00232457"/>
    <w:rsid w:val="002331DD"/>
    <w:rsid w:val="00243AAF"/>
    <w:rsid w:val="002501E2"/>
    <w:rsid w:val="00254890"/>
    <w:rsid w:val="00257ED5"/>
    <w:rsid w:val="0026125A"/>
    <w:rsid w:val="00264200"/>
    <w:rsid w:val="00266357"/>
    <w:rsid w:val="00267798"/>
    <w:rsid w:val="00267F0B"/>
    <w:rsid w:val="0027364B"/>
    <w:rsid w:val="00274A0D"/>
    <w:rsid w:val="0028076D"/>
    <w:rsid w:val="00282114"/>
    <w:rsid w:val="00284504"/>
    <w:rsid w:val="0029539C"/>
    <w:rsid w:val="00297695"/>
    <w:rsid w:val="002C6919"/>
    <w:rsid w:val="002D0703"/>
    <w:rsid w:val="002D3334"/>
    <w:rsid w:val="002D38F3"/>
    <w:rsid w:val="002D6ADB"/>
    <w:rsid w:val="002D7878"/>
    <w:rsid w:val="002E5114"/>
    <w:rsid w:val="002E523A"/>
    <w:rsid w:val="002E72B9"/>
    <w:rsid w:val="002F5F65"/>
    <w:rsid w:val="00300E5E"/>
    <w:rsid w:val="00302504"/>
    <w:rsid w:val="00303219"/>
    <w:rsid w:val="0030753B"/>
    <w:rsid w:val="00322EB7"/>
    <w:rsid w:val="003245BF"/>
    <w:rsid w:val="00324C5C"/>
    <w:rsid w:val="00331E22"/>
    <w:rsid w:val="0034410A"/>
    <w:rsid w:val="003467F8"/>
    <w:rsid w:val="003535C9"/>
    <w:rsid w:val="00362880"/>
    <w:rsid w:val="0036332B"/>
    <w:rsid w:val="00367390"/>
    <w:rsid w:val="00372DC3"/>
    <w:rsid w:val="003737CE"/>
    <w:rsid w:val="00375D3A"/>
    <w:rsid w:val="0038012F"/>
    <w:rsid w:val="003972B2"/>
    <w:rsid w:val="003972D5"/>
    <w:rsid w:val="003A04EB"/>
    <w:rsid w:val="003A1612"/>
    <w:rsid w:val="003A1FC8"/>
    <w:rsid w:val="003A35F7"/>
    <w:rsid w:val="003A45A6"/>
    <w:rsid w:val="003C1B21"/>
    <w:rsid w:val="003C3081"/>
    <w:rsid w:val="003C4925"/>
    <w:rsid w:val="003D2B3D"/>
    <w:rsid w:val="003D3DC6"/>
    <w:rsid w:val="003D4318"/>
    <w:rsid w:val="003D5C27"/>
    <w:rsid w:val="003E5ED0"/>
    <w:rsid w:val="003E75BD"/>
    <w:rsid w:val="004011B1"/>
    <w:rsid w:val="004031CB"/>
    <w:rsid w:val="00406E54"/>
    <w:rsid w:val="00407FB9"/>
    <w:rsid w:val="00411C76"/>
    <w:rsid w:val="00412135"/>
    <w:rsid w:val="0041316F"/>
    <w:rsid w:val="00416175"/>
    <w:rsid w:val="00416408"/>
    <w:rsid w:val="00437716"/>
    <w:rsid w:val="00441BDF"/>
    <w:rsid w:val="00441BFF"/>
    <w:rsid w:val="004421BC"/>
    <w:rsid w:val="0044403B"/>
    <w:rsid w:val="0044688E"/>
    <w:rsid w:val="00453A2B"/>
    <w:rsid w:val="00455C3C"/>
    <w:rsid w:val="004668C2"/>
    <w:rsid w:val="0047032D"/>
    <w:rsid w:val="004715D0"/>
    <w:rsid w:val="00471EB2"/>
    <w:rsid w:val="00472F1C"/>
    <w:rsid w:val="00474C0D"/>
    <w:rsid w:val="00474C3D"/>
    <w:rsid w:val="0048053C"/>
    <w:rsid w:val="00481D9F"/>
    <w:rsid w:val="00487DE5"/>
    <w:rsid w:val="00493034"/>
    <w:rsid w:val="00493D67"/>
    <w:rsid w:val="00494BF5"/>
    <w:rsid w:val="0049711F"/>
    <w:rsid w:val="004A00CD"/>
    <w:rsid w:val="004A181D"/>
    <w:rsid w:val="004B0D78"/>
    <w:rsid w:val="004C487B"/>
    <w:rsid w:val="004C6250"/>
    <w:rsid w:val="004D2106"/>
    <w:rsid w:val="004D66AD"/>
    <w:rsid w:val="004F2A9B"/>
    <w:rsid w:val="004F4188"/>
    <w:rsid w:val="005025B1"/>
    <w:rsid w:val="00511F4A"/>
    <w:rsid w:val="00522307"/>
    <w:rsid w:val="005325CD"/>
    <w:rsid w:val="005329E3"/>
    <w:rsid w:val="00533A01"/>
    <w:rsid w:val="00537D1B"/>
    <w:rsid w:val="005511DC"/>
    <w:rsid w:val="005534CA"/>
    <w:rsid w:val="005568A1"/>
    <w:rsid w:val="00564B2A"/>
    <w:rsid w:val="005737F1"/>
    <w:rsid w:val="005738D6"/>
    <w:rsid w:val="00576DD0"/>
    <w:rsid w:val="00582DFC"/>
    <w:rsid w:val="005972BC"/>
    <w:rsid w:val="005976C2"/>
    <w:rsid w:val="005A18BF"/>
    <w:rsid w:val="005A207D"/>
    <w:rsid w:val="005A4175"/>
    <w:rsid w:val="005A5046"/>
    <w:rsid w:val="005A53ED"/>
    <w:rsid w:val="005B3503"/>
    <w:rsid w:val="005C4F7C"/>
    <w:rsid w:val="005D3D7E"/>
    <w:rsid w:val="005D46F2"/>
    <w:rsid w:val="005D6823"/>
    <w:rsid w:val="005E1EB2"/>
    <w:rsid w:val="005E45F0"/>
    <w:rsid w:val="005E7F9D"/>
    <w:rsid w:val="005F4AF0"/>
    <w:rsid w:val="00600E07"/>
    <w:rsid w:val="00604B57"/>
    <w:rsid w:val="006078CF"/>
    <w:rsid w:val="00607EA6"/>
    <w:rsid w:val="00610B8C"/>
    <w:rsid w:val="00614A53"/>
    <w:rsid w:val="00623351"/>
    <w:rsid w:val="00625EE6"/>
    <w:rsid w:val="006266EB"/>
    <w:rsid w:val="00627D6D"/>
    <w:rsid w:val="006333A2"/>
    <w:rsid w:val="00644F14"/>
    <w:rsid w:val="00652DDC"/>
    <w:rsid w:val="006550CE"/>
    <w:rsid w:val="00666060"/>
    <w:rsid w:val="00670ABB"/>
    <w:rsid w:val="00680E1C"/>
    <w:rsid w:val="00682CF7"/>
    <w:rsid w:val="00696CEF"/>
    <w:rsid w:val="00697DA7"/>
    <w:rsid w:val="006A7A26"/>
    <w:rsid w:val="006B65D1"/>
    <w:rsid w:val="006B6673"/>
    <w:rsid w:val="006B7AB3"/>
    <w:rsid w:val="006E0440"/>
    <w:rsid w:val="006E1077"/>
    <w:rsid w:val="006E5D12"/>
    <w:rsid w:val="006F0B90"/>
    <w:rsid w:val="006F0CC9"/>
    <w:rsid w:val="006F437A"/>
    <w:rsid w:val="00710B14"/>
    <w:rsid w:val="007119F2"/>
    <w:rsid w:val="00715EB8"/>
    <w:rsid w:val="007356FA"/>
    <w:rsid w:val="00742617"/>
    <w:rsid w:val="007632BA"/>
    <w:rsid w:val="007725EC"/>
    <w:rsid w:val="00783AC5"/>
    <w:rsid w:val="00784B62"/>
    <w:rsid w:val="00786496"/>
    <w:rsid w:val="0079040B"/>
    <w:rsid w:val="0079083B"/>
    <w:rsid w:val="00792168"/>
    <w:rsid w:val="00793C22"/>
    <w:rsid w:val="007B34C8"/>
    <w:rsid w:val="007B73BA"/>
    <w:rsid w:val="007B7706"/>
    <w:rsid w:val="007C2212"/>
    <w:rsid w:val="007C4F74"/>
    <w:rsid w:val="007E0962"/>
    <w:rsid w:val="007E105D"/>
    <w:rsid w:val="007E1BCE"/>
    <w:rsid w:val="007E20C1"/>
    <w:rsid w:val="007E22AA"/>
    <w:rsid w:val="007E34AF"/>
    <w:rsid w:val="007E4C61"/>
    <w:rsid w:val="007E5E93"/>
    <w:rsid w:val="007F28E5"/>
    <w:rsid w:val="007F54E2"/>
    <w:rsid w:val="007F67BD"/>
    <w:rsid w:val="00802333"/>
    <w:rsid w:val="008067A8"/>
    <w:rsid w:val="00816A2B"/>
    <w:rsid w:val="0082277B"/>
    <w:rsid w:val="0082462C"/>
    <w:rsid w:val="00833801"/>
    <w:rsid w:val="00835BC7"/>
    <w:rsid w:val="0083606D"/>
    <w:rsid w:val="00840833"/>
    <w:rsid w:val="00844879"/>
    <w:rsid w:val="0084572E"/>
    <w:rsid w:val="008471E5"/>
    <w:rsid w:val="00852BDB"/>
    <w:rsid w:val="00854C9F"/>
    <w:rsid w:val="008703F0"/>
    <w:rsid w:val="00881919"/>
    <w:rsid w:val="0088442E"/>
    <w:rsid w:val="00887431"/>
    <w:rsid w:val="00895773"/>
    <w:rsid w:val="008A7063"/>
    <w:rsid w:val="008B084A"/>
    <w:rsid w:val="008B4E7D"/>
    <w:rsid w:val="008B604A"/>
    <w:rsid w:val="008B65E4"/>
    <w:rsid w:val="008C0621"/>
    <w:rsid w:val="008C1EE7"/>
    <w:rsid w:val="008C4D4B"/>
    <w:rsid w:val="008E0F85"/>
    <w:rsid w:val="008E60CF"/>
    <w:rsid w:val="008F162D"/>
    <w:rsid w:val="008F28C4"/>
    <w:rsid w:val="00901051"/>
    <w:rsid w:val="00903218"/>
    <w:rsid w:val="0090435E"/>
    <w:rsid w:val="00915B3E"/>
    <w:rsid w:val="00916A96"/>
    <w:rsid w:val="00927FB4"/>
    <w:rsid w:val="00934DF4"/>
    <w:rsid w:val="00941992"/>
    <w:rsid w:val="00954339"/>
    <w:rsid w:val="009606F5"/>
    <w:rsid w:val="009659FE"/>
    <w:rsid w:val="00965D51"/>
    <w:rsid w:val="00970E5F"/>
    <w:rsid w:val="00971907"/>
    <w:rsid w:val="009750AC"/>
    <w:rsid w:val="009841F5"/>
    <w:rsid w:val="00993898"/>
    <w:rsid w:val="00996D6B"/>
    <w:rsid w:val="009A0DF7"/>
    <w:rsid w:val="009A4548"/>
    <w:rsid w:val="009C2297"/>
    <w:rsid w:val="009D2FFA"/>
    <w:rsid w:val="009D50BB"/>
    <w:rsid w:val="009D643E"/>
    <w:rsid w:val="009F0D85"/>
    <w:rsid w:val="009F4247"/>
    <w:rsid w:val="009F5953"/>
    <w:rsid w:val="00A0454A"/>
    <w:rsid w:val="00A06653"/>
    <w:rsid w:val="00A10138"/>
    <w:rsid w:val="00A10F93"/>
    <w:rsid w:val="00A13651"/>
    <w:rsid w:val="00A22152"/>
    <w:rsid w:val="00A23E8E"/>
    <w:rsid w:val="00A24A01"/>
    <w:rsid w:val="00A24DC2"/>
    <w:rsid w:val="00A330BD"/>
    <w:rsid w:val="00A35F07"/>
    <w:rsid w:val="00A37C80"/>
    <w:rsid w:val="00A447EE"/>
    <w:rsid w:val="00A51EA4"/>
    <w:rsid w:val="00A5228C"/>
    <w:rsid w:val="00A525C2"/>
    <w:rsid w:val="00A53FE6"/>
    <w:rsid w:val="00A554B2"/>
    <w:rsid w:val="00A576DC"/>
    <w:rsid w:val="00A6216D"/>
    <w:rsid w:val="00A7178B"/>
    <w:rsid w:val="00A772F4"/>
    <w:rsid w:val="00A86787"/>
    <w:rsid w:val="00A9356D"/>
    <w:rsid w:val="00A950AD"/>
    <w:rsid w:val="00AA4F08"/>
    <w:rsid w:val="00AA6A0C"/>
    <w:rsid w:val="00AB5A34"/>
    <w:rsid w:val="00AC2E18"/>
    <w:rsid w:val="00AC5159"/>
    <w:rsid w:val="00AC635C"/>
    <w:rsid w:val="00AD1DF9"/>
    <w:rsid w:val="00AD56E6"/>
    <w:rsid w:val="00AE27B1"/>
    <w:rsid w:val="00AF55A1"/>
    <w:rsid w:val="00B02D22"/>
    <w:rsid w:val="00B10466"/>
    <w:rsid w:val="00B15247"/>
    <w:rsid w:val="00B1677B"/>
    <w:rsid w:val="00B24E53"/>
    <w:rsid w:val="00B2622E"/>
    <w:rsid w:val="00B2747F"/>
    <w:rsid w:val="00B36A6D"/>
    <w:rsid w:val="00B42B3B"/>
    <w:rsid w:val="00B45C3B"/>
    <w:rsid w:val="00B470D6"/>
    <w:rsid w:val="00B542F1"/>
    <w:rsid w:val="00B65DC9"/>
    <w:rsid w:val="00B82883"/>
    <w:rsid w:val="00B85C44"/>
    <w:rsid w:val="00B91186"/>
    <w:rsid w:val="00B977D5"/>
    <w:rsid w:val="00BA0023"/>
    <w:rsid w:val="00BA22D0"/>
    <w:rsid w:val="00BA42C4"/>
    <w:rsid w:val="00BA4FB5"/>
    <w:rsid w:val="00BB299F"/>
    <w:rsid w:val="00BC0FA6"/>
    <w:rsid w:val="00BC3F8F"/>
    <w:rsid w:val="00BC700C"/>
    <w:rsid w:val="00BC758D"/>
    <w:rsid w:val="00BD03A7"/>
    <w:rsid w:val="00BD166B"/>
    <w:rsid w:val="00BD1B28"/>
    <w:rsid w:val="00BD6795"/>
    <w:rsid w:val="00BE39D1"/>
    <w:rsid w:val="00BE5A84"/>
    <w:rsid w:val="00BE759E"/>
    <w:rsid w:val="00BF55BE"/>
    <w:rsid w:val="00BF6CAE"/>
    <w:rsid w:val="00C065D5"/>
    <w:rsid w:val="00C074FB"/>
    <w:rsid w:val="00C20DC4"/>
    <w:rsid w:val="00C250DA"/>
    <w:rsid w:val="00C25A17"/>
    <w:rsid w:val="00C26373"/>
    <w:rsid w:val="00C263EF"/>
    <w:rsid w:val="00C31453"/>
    <w:rsid w:val="00C31EF6"/>
    <w:rsid w:val="00C35B4D"/>
    <w:rsid w:val="00C36EFE"/>
    <w:rsid w:val="00C57E08"/>
    <w:rsid w:val="00C71265"/>
    <w:rsid w:val="00C722FC"/>
    <w:rsid w:val="00C7384E"/>
    <w:rsid w:val="00C74441"/>
    <w:rsid w:val="00C82335"/>
    <w:rsid w:val="00C8353B"/>
    <w:rsid w:val="00C845E3"/>
    <w:rsid w:val="00C8543F"/>
    <w:rsid w:val="00C90B4A"/>
    <w:rsid w:val="00C910F4"/>
    <w:rsid w:val="00C91C71"/>
    <w:rsid w:val="00C92938"/>
    <w:rsid w:val="00C938B9"/>
    <w:rsid w:val="00C94AA2"/>
    <w:rsid w:val="00C97C88"/>
    <w:rsid w:val="00CA0A8D"/>
    <w:rsid w:val="00CA3853"/>
    <w:rsid w:val="00CA584E"/>
    <w:rsid w:val="00CA6D6F"/>
    <w:rsid w:val="00CA7E70"/>
    <w:rsid w:val="00CB7DAF"/>
    <w:rsid w:val="00CC089C"/>
    <w:rsid w:val="00CC0B2B"/>
    <w:rsid w:val="00CC2EA7"/>
    <w:rsid w:val="00CC5B65"/>
    <w:rsid w:val="00CD1289"/>
    <w:rsid w:val="00CD6B23"/>
    <w:rsid w:val="00CE72D0"/>
    <w:rsid w:val="00CF22C5"/>
    <w:rsid w:val="00D02DF9"/>
    <w:rsid w:val="00D05244"/>
    <w:rsid w:val="00D11A71"/>
    <w:rsid w:val="00D137E8"/>
    <w:rsid w:val="00D13C15"/>
    <w:rsid w:val="00D237D3"/>
    <w:rsid w:val="00D34FB4"/>
    <w:rsid w:val="00D4164A"/>
    <w:rsid w:val="00D41704"/>
    <w:rsid w:val="00D6221A"/>
    <w:rsid w:val="00D64A01"/>
    <w:rsid w:val="00D6569B"/>
    <w:rsid w:val="00D67B71"/>
    <w:rsid w:val="00D747EA"/>
    <w:rsid w:val="00D769A7"/>
    <w:rsid w:val="00D82D80"/>
    <w:rsid w:val="00D85B9C"/>
    <w:rsid w:val="00D86EF7"/>
    <w:rsid w:val="00D87182"/>
    <w:rsid w:val="00D87BB8"/>
    <w:rsid w:val="00D955DF"/>
    <w:rsid w:val="00D9580C"/>
    <w:rsid w:val="00DA4E6D"/>
    <w:rsid w:val="00DB0604"/>
    <w:rsid w:val="00DB69C7"/>
    <w:rsid w:val="00DC659D"/>
    <w:rsid w:val="00DC6DD1"/>
    <w:rsid w:val="00DD00B2"/>
    <w:rsid w:val="00DE1F0B"/>
    <w:rsid w:val="00E114CD"/>
    <w:rsid w:val="00E125D6"/>
    <w:rsid w:val="00E15241"/>
    <w:rsid w:val="00E1667C"/>
    <w:rsid w:val="00E16AC0"/>
    <w:rsid w:val="00E20310"/>
    <w:rsid w:val="00E215B3"/>
    <w:rsid w:val="00E218A9"/>
    <w:rsid w:val="00E245EE"/>
    <w:rsid w:val="00E2487B"/>
    <w:rsid w:val="00E27413"/>
    <w:rsid w:val="00E34560"/>
    <w:rsid w:val="00E41935"/>
    <w:rsid w:val="00E43558"/>
    <w:rsid w:val="00E451EE"/>
    <w:rsid w:val="00E4778D"/>
    <w:rsid w:val="00E5087C"/>
    <w:rsid w:val="00E75B6F"/>
    <w:rsid w:val="00E81A17"/>
    <w:rsid w:val="00E83079"/>
    <w:rsid w:val="00EA7FE5"/>
    <w:rsid w:val="00EB6DB5"/>
    <w:rsid w:val="00EC54AB"/>
    <w:rsid w:val="00EC6D48"/>
    <w:rsid w:val="00ED27D9"/>
    <w:rsid w:val="00EE0869"/>
    <w:rsid w:val="00EE6530"/>
    <w:rsid w:val="00EE6CE2"/>
    <w:rsid w:val="00EF7B4A"/>
    <w:rsid w:val="00F010C6"/>
    <w:rsid w:val="00F14082"/>
    <w:rsid w:val="00F25650"/>
    <w:rsid w:val="00F25DFC"/>
    <w:rsid w:val="00F26591"/>
    <w:rsid w:val="00F35E3B"/>
    <w:rsid w:val="00F36E26"/>
    <w:rsid w:val="00F37D83"/>
    <w:rsid w:val="00F50AED"/>
    <w:rsid w:val="00F50EE7"/>
    <w:rsid w:val="00F51348"/>
    <w:rsid w:val="00F65271"/>
    <w:rsid w:val="00F84097"/>
    <w:rsid w:val="00F8602B"/>
    <w:rsid w:val="00F86B41"/>
    <w:rsid w:val="00F86E90"/>
    <w:rsid w:val="00F87AAF"/>
    <w:rsid w:val="00F93509"/>
    <w:rsid w:val="00F97087"/>
    <w:rsid w:val="00FA1758"/>
    <w:rsid w:val="00FA2F35"/>
    <w:rsid w:val="00FA633B"/>
    <w:rsid w:val="00FA6780"/>
    <w:rsid w:val="00FB3ED1"/>
    <w:rsid w:val="00FB7CB7"/>
    <w:rsid w:val="00FC5733"/>
    <w:rsid w:val="00FC7AE8"/>
    <w:rsid w:val="00FD1BD4"/>
    <w:rsid w:val="00FE458B"/>
    <w:rsid w:val="00FF5A0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3C05D"/>
  <w15:chartTrackingRefBased/>
  <w15:docId w15:val="{17998608-4ABB-4159-8311-46D7A55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02DF9"/>
    <w:pPr>
      <w:keepNext/>
      <w:spacing w:after="0" w:line="240" w:lineRule="auto"/>
      <w:ind w:left="709" w:hanging="709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F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F424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F4247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38F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938B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D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BD4"/>
  </w:style>
  <w:style w:type="paragraph" w:styleId="Fuzeile">
    <w:name w:val="footer"/>
    <w:basedOn w:val="Standard"/>
    <w:link w:val="FuzeileZchn"/>
    <w:uiPriority w:val="99"/>
    <w:unhideWhenUsed/>
    <w:rsid w:val="00FD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BD4"/>
  </w:style>
  <w:style w:type="character" w:styleId="BesuchterLink">
    <w:name w:val="FollowedHyperlink"/>
    <w:basedOn w:val="Absatz-Standardschriftart"/>
    <w:uiPriority w:val="99"/>
    <w:semiHidden/>
    <w:unhideWhenUsed/>
    <w:rsid w:val="00D955D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351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2DF9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CE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97C8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E5114"/>
    <w:pPr>
      <w:ind w:left="720"/>
      <w:contextualSpacing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65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u.de/p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tu.de/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b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96A8-1BA3-422D-8738-5AE50A7A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Schumacher</dc:creator>
  <cp:keywords/>
  <dc:description/>
  <cp:lastModifiedBy>Julia Griebel</cp:lastModifiedBy>
  <cp:revision>12</cp:revision>
  <cp:lastPrinted>2022-05-17T12:10:00Z</cp:lastPrinted>
  <dcterms:created xsi:type="dcterms:W3CDTF">2022-06-01T13:20:00Z</dcterms:created>
  <dcterms:modified xsi:type="dcterms:W3CDTF">2022-06-03T11:49:00Z</dcterms:modified>
</cp:coreProperties>
</file>