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6EA43" w14:textId="77777777" w:rsidR="004C3107" w:rsidRPr="00001C62" w:rsidRDefault="004C3107" w:rsidP="00001C62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BF49D88" w14:textId="43BAEFE3" w:rsidR="00E86F0F" w:rsidRPr="00594E81" w:rsidRDefault="00796FFE" w:rsidP="002C57AD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Hlk107216856"/>
      <w:r w:rsidRPr="00AD1B02">
        <w:rPr>
          <w:rFonts w:ascii="Arial" w:hAnsi="Arial" w:cs="Arial"/>
          <w:b/>
          <w:sz w:val="28"/>
          <w:szCs w:val="28"/>
        </w:rPr>
        <w:t>ELABO</w:t>
      </w:r>
      <w:r w:rsidR="003D0750" w:rsidRPr="00AD1B02">
        <w:rPr>
          <w:rFonts w:ascii="Arial" w:hAnsi="Arial" w:cs="Arial"/>
          <w:b/>
          <w:sz w:val="28"/>
          <w:szCs w:val="28"/>
        </w:rPr>
        <w:t xml:space="preserve"> </w:t>
      </w:r>
      <w:r w:rsidR="00EA0D18" w:rsidRPr="00AD1B02">
        <w:rPr>
          <w:rFonts w:ascii="Arial" w:hAnsi="Arial" w:cs="Arial"/>
          <w:b/>
          <w:sz w:val="28"/>
          <w:szCs w:val="28"/>
        </w:rPr>
        <w:t>elution two</w:t>
      </w:r>
      <w:r w:rsidR="00C84FA8" w:rsidRPr="00AD1B02">
        <w:rPr>
          <w:rFonts w:ascii="Arial" w:hAnsi="Arial" w:cs="Arial"/>
          <w:b/>
          <w:sz w:val="28"/>
          <w:szCs w:val="28"/>
        </w:rPr>
        <w:t xml:space="preserve"> assembly</w:t>
      </w:r>
      <w:bookmarkEnd w:id="0"/>
      <w:r w:rsidR="00EA0D18" w:rsidRPr="00AD1B02">
        <w:rPr>
          <w:rFonts w:ascii="Arial" w:hAnsi="Arial" w:cs="Arial"/>
          <w:b/>
          <w:sz w:val="28"/>
          <w:szCs w:val="28"/>
        </w:rPr>
        <w:t xml:space="preserve">: </w:t>
      </w:r>
      <w:r w:rsidR="00B33BEE" w:rsidRPr="00AD1B02">
        <w:rPr>
          <w:rFonts w:ascii="Arial" w:hAnsi="Arial" w:cs="Arial"/>
          <w:b/>
          <w:sz w:val="28"/>
          <w:szCs w:val="28"/>
        </w:rPr>
        <w:t xml:space="preserve">Digitales Assistenzsystem für </w:t>
      </w:r>
      <w:r w:rsidR="00594E81" w:rsidRPr="00AD1B02">
        <w:rPr>
          <w:rFonts w:ascii="Arial" w:hAnsi="Arial" w:cs="Arial"/>
          <w:b/>
          <w:sz w:val="28"/>
          <w:szCs w:val="28"/>
        </w:rPr>
        <w:t>die manuelle Fertigung</w:t>
      </w:r>
      <w:r w:rsidR="00594E81" w:rsidRPr="00594E81">
        <w:rPr>
          <w:rFonts w:ascii="Arial" w:hAnsi="Arial" w:cs="Arial"/>
          <w:b/>
          <w:sz w:val="28"/>
          <w:szCs w:val="28"/>
        </w:rPr>
        <w:t xml:space="preserve"> </w:t>
      </w:r>
      <w:r w:rsidR="003D0750" w:rsidRPr="00594E81">
        <w:rPr>
          <w:rFonts w:ascii="Arial" w:hAnsi="Arial" w:cs="Arial"/>
          <w:b/>
          <w:sz w:val="28"/>
          <w:szCs w:val="28"/>
        </w:rPr>
        <w:t xml:space="preserve"> </w:t>
      </w:r>
      <w:r w:rsidR="00F3683A" w:rsidRPr="00594E81">
        <w:rPr>
          <w:rFonts w:ascii="Arial" w:hAnsi="Arial" w:cs="Arial"/>
          <w:b/>
          <w:sz w:val="28"/>
          <w:szCs w:val="28"/>
        </w:rPr>
        <w:t xml:space="preserve"> </w:t>
      </w:r>
    </w:p>
    <w:p w14:paraId="124C2933" w14:textId="77777777" w:rsidR="00E86F0F" w:rsidRPr="00594E81" w:rsidRDefault="00E86F0F" w:rsidP="0085151B">
      <w:pPr>
        <w:spacing w:after="0" w:line="276" w:lineRule="auto"/>
        <w:rPr>
          <w:rFonts w:ascii="Arial" w:hAnsi="Arial" w:cs="Arial"/>
          <w:b/>
        </w:rPr>
      </w:pPr>
    </w:p>
    <w:p w14:paraId="26CE52D0" w14:textId="546ED0D6" w:rsidR="002C57AD" w:rsidRPr="00A20E13" w:rsidRDefault="00594E81" w:rsidP="00390687">
      <w:pPr>
        <w:spacing w:after="0"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AD1B02">
        <w:rPr>
          <w:rFonts w:ascii="Arial" w:hAnsi="Arial" w:cs="Arial"/>
          <w:b/>
          <w:color w:val="000000" w:themeColor="text1"/>
          <w:sz w:val="24"/>
          <w:szCs w:val="24"/>
        </w:rPr>
        <w:t>Software</w:t>
      </w:r>
      <w:r w:rsidR="00E13DA2" w:rsidRPr="00AD1B02">
        <w:rPr>
          <w:rFonts w:ascii="Arial" w:hAnsi="Arial" w:cs="Arial"/>
          <w:b/>
          <w:color w:val="000000" w:themeColor="text1"/>
          <w:sz w:val="24"/>
          <w:szCs w:val="24"/>
        </w:rPr>
        <w:t>lösung</w:t>
      </w:r>
      <w:r w:rsidR="006E48EF" w:rsidRPr="00A20E13">
        <w:rPr>
          <w:rFonts w:ascii="Arial" w:hAnsi="Arial" w:cs="Arial"/>
          <w:b/>
          <w:color w:val="000000" w:themeColor="text1"/>
          <w:sz w:val="24"/>
          <w:szCs w:val="24"/>
        </w:rPr>
        <w:t xml:space="preserve"> über browserbasierte Clients in </w:t>
      </w:r>
      <w:r w:rsidR="00175FF7" w:rsidRPr="00A20E13">
        <w:rPr>
          <w:rFonts w:ascii="Arial" w:hAnsi="Arial" w:cs="Arial"/>
          <w:b/>
          <w:color w:val="000000" w:themeColor="text1"/>
          <w:sz w:val="24"/>
          <w:szCs w:val="24"/>
        </w:rPr>
        <w:t>allen Montagebereichen</w:t>
      </w:r>
      <w:r w:rsidR="006E48EF" w:rsidRPr="00A20E1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2C5385" w:rsidRPr="00A20E13">
        <w:rPr>
          <w:rFonts w:ascii="Arial" w:hAnsi="Arial" w:cs="Arial"/>
          <w:b/>
          <w:color w:val="000000" w:themeColor="text1"/>
          <w:sz w:val="24"/>
          <w:szCs w:val="24"/>
        </w:rPr>
        <w:t>einsetzbar</w:t>
      </w:r>
      <w:r w:rsidR="006E48EF" w:rsidRPr="00A20E1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2233AF" w:rsidRPr="00A20E1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4A4F0C8B" w14:textId="77777777" w:rsidR="00390687" w:rsidRPr="00A20E13" w:rsidRDefault="00390687" w:rsidP="00390687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44BAFA2" w14:textId="3EDA3651" w:rsidR="00833223" w:rsidRPr="00A20E13" w:rsidRDefault="00B36D81" w:rsidP="004E522E">
      <w:pPr>
        <w:tabs>
          <w:tab w:val="left" w:pos="1320"/>
          <w:tab w:val="left" w:pos="6468"/>
        </w:tabs>
        <w:spacing w:after="0" w:line="276" w:lineRule="auto"/>
        <w:rPr>
          <w:rFonts w:ascii="Arial" w:hAnsi="Arial" w:cs="Arial"/>
          <w:i/>
        </w:rPr>
      </w:pPr>
      <w:r w:rsidRPr="00A20E13">
        <w:rPr>
          <w:rFonts w:ascii="Arial" w:hAnsi="Arial" w:cs="Arial"/>
          <w:i/>
        </w:rPr>
        <w:t xml:space="preserve">Mit der </w:t>
      </w:r>
      <w:r w:rsidR="000C46A7" w:rsidRPr="00AD1B02">
        <w:rPr>
          <w:rFonts w:ascii="Arial" w:hAnsi="Arial" w:cs="Arial"/>
          <w:i/>
        </w:rPr>
        <w:t>elution two</w:t>
      </w:r>
      <w:r w:rsidR="00C84FA8" w:rsidRPr="00AD1B02">
        <w:rPr>
          <w:rFonts w:ascii="Arial" w:hAnsi="Arial" w:cs="Arial"/>
          <w:i/>
        </w:rPr>
        <w:t xml:space="preserve"> assembly</w:t>
      </w:r>
      <w:r w:rsidR="00912BAA" w:rsidRPr="00A20E13">
        <w:rPr>
          <w:rFonts w:ascii="Arial" w:hAnsi="Arial" w:cs="Arial"/>
          <w:i/>
        </w:rPr>
        <w:t xml:space="preserve"> </w:t>
      </w:r>
      <w:r w:rsidRPr="00A20E13">
        <w:rPr>
          <w:rFonts w:ascii="Arial" w:hAnsi="Arial" w:cs="Arial"/>
          <w:i/>
        </w:rPr>
        <w:t>stellt ELABO</w:t>
      </w:r>
      <w:r w:rsidR="00183AB6" w:rsidRPr="00A20E13">
        <w:rPr>
          <w:rFonts w:ascii="Arial" w:hAnsi="Arial" w:cs="Arial"/>
          <w:i/>
        </w:rPr>
        <w:t xml:space="preserve"> </w:t>
      </w:r>
      <w:r w:rsidR="00C84FA8" w:rsidRPr="00AD1B02">
        <w:rPr>
          <w:rFonts w:ascii="Arial" w:hAnsi="Arial" w:cs="Arial"/>
          <w:i/>
        </w:rPr>
        <w:t>ein digitales Assistenzsystem</w:t>
      </w:r>
      <w:r w:rsidR="00EA0D18" w:rsidRPr="00A20E13">
        <w:rPr>
          <w:rFonts w:ascii="Arial" w:hAnsi="Arial" w:cs="Arial"/>
          <w:i/>
        </w:rPr>
        <w:t xml:space="preserve"> </w:t>
      </w:r>
      <w:r w:rsidR="0049776A" w:rsidRPr="00A20E13">
        <w:rPr>
          <w:rFonts w:ascii="Arial" w:hAnsi="Arial" w:cs="Arial"/>
          <w:i/>
        </w:rPr>
        <w:t>für die mittelständische Fertigung</w:t>
      </w:r>
      <w:r w:rsidR="00EA0D18" w:rsidRPr="00A20E13">
        <w:rPr>
          <w:rFonts w:ascii="Arial" w:hAnsi="Arial" w:cs="Arial"/>
          <w:i/>
        </w:rPr>
        <w:t xml:space="preserve"> vor.</w:t>
      </w:r>
      <w:r w:rsidRPr="00A20E13">
        <w:rPr>
          <w:rFonts w:ascii="Arial" w:hAnsi="Arial" w:cs="Arial"/>
          <w:i/>
        </w:rPr>
        <w:t xml:space="preserve"> </w:t>
      </w:r>
      <w:r w:rsidR="00183AB6" w:rsidRPr="00A20E13">
        <w:rPr>
          <w:rFonts w:ascii="Arial" w:hAnsi="Arial" w:cs="Arial"/>
          <w:i/>
        </w:rPr>
        <w:t>Das plattformunabhängige, lokal oder zentral gehostete System</w:t>
      </w:r>
      <w:r w:rsidR="0049776A" w:rsidRPr="00A20E13">
        <w:rPr>
          <w:rFonts w:ascii="Arial" w:hAnsi="Arial" w:cs="Arial"/>
          <w:i/>
        </w:rPr>
        <w:t xml:space="preserve"> unterstützt den Aufbau digitalisierter Produktionsprozesse und</w:t>
      </w:r>
      <w:r w:rsidR="00183AB6" w:rsidRPr="00A20E13">
        <w:rPr>
          <w:rFonts w:ascii="Arial" w:hAnsi="Arial" w:cs="Arial"/>
          <w:i/>
        </w:rPr>
        <w:t xml:space="preserve"> kann über mobile und stationäre browserbasierte Clients</w:t>
      </w:r>
      <w:r w:rsidR="00E67324" w:rsidRPr="00A20E13">
        <w:rPr>
          <w:rFonts w:ascii="Arial" w:hAnsi="Arial" w:cs="Arial"/>
          <w:i/>
        </w:rPr>
        <w:t xml:space="preserve"> in </w:t>
      </w:r>
      <w:r w:rsidR="00175FF7" w:rsidRPr="00A20E13">
        <w:rPr>
          <w:rFonts w:ascii="Arial" w:hAnsi="Arial" w:cs="Arial"/>
          <w:i/>
        </w:rPr>
        <w:t>allen Montagebereichen</w:t>
      </w:r>
      <w:r w:rsidR="00E67324" w:rsidRPr="00A20E13">
        <w:rPr>
          <w:rFonts w:ascii="Arial" w:hAnsi="Arial" w:cs="Arial"/>
          <w:i/>
        </w:rPr>
        <w:t xml:space="preserve"> eingesetzt werden</w:t>
      </w:r>
      <w:r w:rsidR="0049776A" w:rsidRPr="00A20E13">
        <w:rPr>
          <w:rFonts w:ascii="Arial" w:hAnsi="Arial" w:cs="Arial"/>
          <w:i/>
        </w:rPr>
        <w:t>.</w:t>
      </w:r>
      <w:r w:rsidR="00E67324" w:rsidRPr="00A20E13">
        <w:rPr>
          <w:rFonts w:ascii="Arial" w:hAnsi="Arial" w:cs="Arial"/>
          <w:i/>
        </w:rPr>
        <w:t xml:space="preserve"> </w:t>
      </w:r>
    </w:p>
    <w:p w14:paraId="769DAAEC" w14:textId="77777777" w:rsidR="00FC7F64" w:rsidRPr="00A20E13" w:rsidRDefault="00FC7F64" w:rsidP="004E522E">
      <w:pPr>
        <w:tabs>
          <w:tab w:val="left" w:pos="1320"/>
          <w:tab w:val="left" w:pos="6468"/>
        </w:tabs>
        <w:spacing w:after="0" w:line="276" w:lineRule="auto"/>
        <w:rPr>
          <w:rFonts w:ascii="Arial" w:hAnsi="Arial" w:cs="Arial"/>
          <w:i/>
        </w:rPr>
      </w:pPr>
    </w:p>
    <w:p w14:paraId="2697F846" w14:textId="7620B21F" w:rsidR="00104176" w:rsidRPr="00A20E13" w:rsidRDefault="003D2E71" w:rsidP="00104176">
      <w:pPr>
        <w:spacing w:after="0" w:line="276" w:lineRule="auto"/>
        <w:rPr>
          <w:rFonts w:ascii="Arial" w:hAnsi="Arial" w:cs="Arial"/>
          <w:strike/>
        </w:rPr>
      </w:pPr>
      <w:r w:rsidRPr="00A20E13">
        <w:rPr>
          <w:rFonts w:ascii="Arial" w:hAnsi="Arial" w:cs="Arial"/>
          <w:b/>
        </w:rPr>
        <w:t xml:space="preserve">Crailsheim, </w:t>
      </w:r>
      <w:r w:rsidR="00BC6496">
        <w:rPr>
          <w:rFonts w:ascii="Arial" w:hAnsi="Arial" w:cs="Arial"/>
          <w:b/>
        </w:rPr>
        <w:t>27</w:t>
      </w:r>
      <w:r w:rsidR="00ED2DA5" w:rsidRPr="00A20E13">
        <w:rPr>
          <w:rFonts w:ascii="Arial" w:hAnsi="Arial" w:cs="Arial"/>
          <w:b/>
        </w:rPr>
        <w:t>.</w:t>
      </w:r>
      <w:r w:rsidR="00BC6496">
        <w:rPr>
          <w:rFonts w:ascii="Arial" w:hAnsi="Arial" w:cs="Arial"/>
          <w:b/>
        </w:rPr>
        <w:t>06</w:t>
      </w:r>
      <w:r w:rsidR="002132FD" w:rsidRPr="00A20E13">
        <w:rPr>
          <w:rFonts w:ascii="Arial" w:hAnsi="Arial" w:cs="Arial"/>
          <w:b/>
        </w:rPr>
        <w:t>.</w:t>
      </w:r>
      <w:r w:rsidR="00F832F5" w:rsidRPr="00A20E13">
        <w:rPr>
          <w:rFonts w:ascii="Arial" w:hAnsi="Arial" w:cs="Arial"/>
          <w:b/>
        </w:rPr>
        <w:t>20</w:t>
      </w:r>
      <w:r w:rsidR="00E95222" w:rsidRPr="00A20E13">
        <w:rPr>
          <w:rFonts w:ascii="Arial" w:hAnsi="Arial" w:cs="Arial"/>
          <w:b/>
        </w:rPr>
        <w:t>2</w:t>
      </w:r>
      <w:r w:rsidR="009753FD">
        <w:rPr>
          <w:rFonts w:ascii="Arial" w:hAnsi="Arial" w:cs="Arial"/>
          <w:b/>
        </w:rPr>
        <w:t>2</w:t>
      </w:r>
      <w:r w:rsidR="00F832F5" w:rsidRPr="00A20E13">
        <w:rPr>
          <w:rFonts w:ascii="Arial" w:hAnsi="Arial" w:cs="Arial"/>
        </w:rPr>
        <w:t xml:space="preserve"> –</w:t>
      </w:r>
      <w:r w:rsidR="00860F40" w:rsidRPr="00A20E13">
        <w:rPr>
          <w:rFonts w:ascii="Arial" w:hAnsi="Arial" w:cs="Arial"/>
        </w:rPr>
        <w:t xml:space="preserve"> </w:t>
      </w:r>
      <w:r w:rsidR="00104176" w:rsidRPr="00A20E13">
        <w:rPr>
          <w:rFonts w:ascii="Arial" w:hAnsi="Arial" w:cs="Arial"/>
        </w:rPr>
        <w:t>Die ELABO GmbH</w:t>
      </w:r>
      <w:r w:rsidR="00F66FCF" w:rsidRPr="00A20E13">
        <w:rPr>
          <w:rFonts w:ascii="Arial" w:hAnsi="Arial" w:cs="Arial"/>
        </w:rPr>
        <w:t xml:space="preserve"> </w:t>
      </w:r>
      <w:r w:rsidR="00104176" w:rsidRPr="00A20E13">
        <w:rPr>
          <w:rFonts w:ascii="Arial" w:hAnsi="Arial" w:cs="Arial"/>
        </w:rPr>
        <w:t xml:space="preserve">präsentiert mit </w:t>
      </w:r>
      <w:r w:rsidR="000C46A7" w:rsidRPr="00AD1B02">
        <w:rPr>
          <w:rFonts w:ascii="Arial" w:hAnsi="Arial" w:cs="Arial"/>
        </w:rPr>
        <w:t>elution two</w:t>
      </w:r>
      <w:r w:rsidR="00912BAA" w:rsidRPr="00AD1B02">
        <w:rPr>
          <w:rFonts w:ascii="Arial" w:hAnsi="Arial" w:cs="Arial"/>
        </w:rPr>
        <w:t xml:space="preserve"> </w:t>
      </w:r>
      <w:r w:rsidR="00C84FA8" w:rsidRPr="00AD1B02">
        <w:rPr>
          <w:rFonts w:ascii="Arial" w:hAnsi="Arial" w:cs="Arial"/>
        </w:rPr>
        <w:t>assembly</w:t>
      </w:r>
      <w:r w:rsidR="00C84FA8">
        <w:rPr>
          <w:rFonts w:ascii="Arial" w:hAnsi="Arial" w:cs="Arial"/>
        </w:rPr>
        <w:t xml:space="preserve"> </w:t>
      </w:r>
      <w:r w:rsidR="00104176" w:rsidRPr="00A20E13">
        <w:rPr>
          <w:rFonts w:ascii="Arial" w:hAnsi="Arial" w:cs="Arial"/>
        </w:rPr>
        <w:t>eine</w:t>
      </w:r>
      <w:r w:rsidR="002E02CD" w:rsidRPr="00A20E13">
        <w:rPr>
          <w:rFonts w:ascii="Arial" w:hAnsi="Arial" w:cs="Arial"/>
        </w:rPr>
        <w:t xml:space="preserve"> neue </w:t>
      </w:r>
      <w:r w:rsidR="00C84FA8" w:rsidRPr="00AD1B02">
        <w:rPr>
          <w:rFonts w:ascii="Arial" w:hAnsi="Arial" w:cs="Arial"/>
        </w:rPr>
        <w:t>Softwarelösung</w:t>
      </w:r>
      <w:r w:rsidR="002E02CD" w:rsidRPr="00A20E13">
        <w:rPr>
          <w:rFonts w:ascii="Arial" w:hAnsi="Arial" w:cs="Arial"/>
        </w:rPr>
        <w:t xml:space="preserve"> </w:t>
      </w:r>
      <w:r w:rsidR="00D53463" w:rsidRPr="00A20E13">
        <w:rPr>
          <w:rFonts w:ascii="Arial" w:hAnsi="Arial" w:cs="Arial"/>
        </w:rPr>
        <w:t xml:space="preserve">für die mittelständische Fertigung. </w:t>
      </w:r>
      <w:r w:rsidR="00104176" w:rsidRPr="00AD1B02">
        <w:rPr>
          <w:rFonts w:ascii="Arial" w:hAnsi="Arial" w:cs="Arial"/>
        </w:rPr>
        <w:t>D</w:t>
      </w:r>
      <w:r w:rsidR="00594E81" w:rsidRPr="00AD1B02">
        <w:rPr>
          <w:rFonts w:ascii="Arial" w:hAnsi="Arial" w:cs="Arial"/>
        </w:rPr>
        <w:t>as Assistenzsystem</w:t>
      </w:r>
      <w:r w:rsidR="00594E81">
        <w:rPr>
          <w:rFonts w:ascii="Arial" w:hAnsi="Arial" w:cs="Arial"/>
        </w:rPr>
        <w:t xml:space="preserve"> </w:t>
      </w:r>
      <w:r w:rsidR="00104176" w:rsidRPr="00A20E13">
        <w:rPr>
          <w:rFonts w:ascii="Arial" w:hAnsi="Arial" w:cs="Arial"/>
          <w:color w:val="000000" w:themeColor="text1"/>
        </w:rPr>
        <w:t xml:space="preserve">unterstützt den Aufbau digitalisierter Produktionsprozesse </w:t>
      </w:r>
      <w:r w:rsidR="00104176" w:rsidRPr="00A20E13">
        <w:rPr>
          <w:rFonts w:ascii="Arial" w:hAnsi="Arial" w:cs="Arial"/>
        </w:rPr>
        <w:t xml:space="preserve">und ist </w:t>
      </w:r>
      <w:r w:rsidR="00FA32D2" w:rsidRPr="00A20E13">
        <w:rPr>
          <w:rFonts w:ascii="Arial" w:hAnsi="Arial" w:cs="Arial"/>
        </w:rPr>
        <w:t xml:space="preserve">plattformunabhängig einsetzbar, </w:t>
      </w:r>
      <w:r w:rsidR="00FC3C6E" w:rsidRPr="00A20E13">
        <w:rPr>
          <w:rFonts w:ascii="Arial" w:hAnsi="Arial" w:cs="Arial"/>
        </w:rPr>
        <w:t xml:space="preserve">unter anderem </w:t>
      </w:r>
      <w:r w:rsidR="00104176" w:rsidRPr="00A20E13">
        <w:rPr>
          <w:rFonts w:ascii="Arial" w:hAnsi="Arial" w:cs="Arial"/>
        </w:rPr>
        <w:t xml:space="preserve">durch </w:t>
      </w:r>
      <w:r w:rsidR="0071175A" w:rsidRPr="00AD1B02">
        <w:rPr>
          <w:rFonts w:ascii="Arial" w:hAnsi="Arial" w:cs="Arial"/>
        </w:rPr>
        <w:t>seinen</w:t>
      </w:r>
      <w:r w:rsidR="00104176" w:rsidRPr="00A20E13">
        <w:rPr>
          <w:rFonts w:ascii="Arial" w:hAnsi="Arial" w:cs="Arial"/>
        </w:rPr>
        <w:t xml:space="preserve"> webbasierten Ansatz: </w:t>
      </w:r>
      <w:r w:rsidR="0071175A" w:rsidRPr="00AD1B02">
        <w:rPr>
          <w:rFonts w:ascii="Arial" w:hAnsi="Arial" w:cs="Arial"/>
        </w:rPr>
        <w:t>Es</w:t>
      </w:r>
      <w:r w:rsidR="00104176" w:rsidRPr="00A20E13">
        <w:rPr>
          <w:rFonts w:ascii="Arial" w:hAnsi="Arial" w:cs="Arial"/>
        </w:rPr>
        <w:t xml:space="preserve"> wird auf einem zentralen</w:t>
      </w:r>
      <w:r w:rsidR="00896F5C" w:rsidRPr="00A20E13">
        <w:rPr>
          <w:rFonts w:ascii="Arial" w:hAnsi="Arial" w:cs="Arial"/>
        </w:rPr>
        <w:t>,</w:t>
      </w:r>
      <w:r w:rsidR="00104176" w:rsidRPr="00A20E13">
        <w:rPr>
          <w:rFonts w:ascii="Arial" w:hAnsi="Arial" w:cs="Arial"/>
        </w:rPr>
        <w:t xml:space="preserve"> </w:t>
      </w:r>
      <w:r w:rsidR="002C1B11" w:rsidRPr="00A20E13">
        <w:rPr>
          <w:rFonts w:ascii="Arial" w:hAnsi="Arial" w:cs="Arial"/>
        </w:rPr>
        <w:t xml:space="preserve">unternehmenseigenen </w:t>
      </w:r>
      <w:r w:rsidR="00104176" w:rsidRPr="00A20E13">
        <w:rPr>
          <w:rFonts w:ascii="Arial" w:hAnsi="Arial" w:cs="Arial"/>
        </w:rPr>
        <w:t>Server gehostet und kann über kostengünstige Clients</w:t>
      </w:r>
      <w:r w:rsidR="003D0750" w:rsidRPr="00A20E13">
        <w:rPr>
          <w:rFonts w:ascii="Arial" w:hAnsi="Arial" w:cs="Arial"/>
        </w:rPr>
        <w:t xml:space="preserve"> – </w:t>
      </w:r>
      <w:r w:rsidR="00104176" w:rsidRPr="00A20E13">
        <w:rPr>
          <w:rFonts w:ascii="Arial" w:hAnsi="Arial" w:cs="Arial"/>
        </w:rPr>
        <w:t xml:space="preserve">wie </w:t>
      </w:r>
      <w:r w:rsidR="003D0750" w:rsidRPr="00A20E13">
        <w:rPr>
          <w:rFonts w:ascii="Arial" w:hAnsi="Arial" w:cs="Arial"/>
        </w:rPr>
        <w:t xml:space="preserve">etwa </w:t>
      </w:r>
      <w:r w:rsidR="00104176" w:rsidRPr="00A20E13">
        <w:rPr>
          <w:rFonts w:ascii="Arial" w:hAnsi="Arial" w:cs="Arial"/>
        </w:rPr>
        <w:t>Raspberry Pi, Tablet</w:t>
      </w:r>
      <w:r w:rsidR="00BB6E1B" w:rsidRPr="00A20E13">
        <w:rPr>
          <w:rFonts w:ascii="Arial" w:hAnsi="Arial" w:cs="Arial"/>
        </w:rPr>
        <w:t>, Thin Client</w:t>
      </w:r>
      <w:r w:rsidR="00104176" w:rsidRPr="00A20E13">
        <w:rPr>
          <w:rFonts w:ascii="Arial" w:hAnsi="Arial" w:cs="Arial"/>
        </w:rPr>
        <w:t xml:space="preserve"> oder Smartphone</w:t>
      </w:r>
      <w:r w:rsidR="003D0750" w:rsidRPr="00A20E13">
        <w:rPr>
          <w:rFonts w:ascii="Arial" w:hAnsi="Arial" w:cs="Arial"/>
        </w:rPr>
        <w:t xml:space="preserve"> – </w:t>
      </w:r>
      <w:r w:rsidR="00104176" w:rsidRPr="00A20E13">
        <w:rPr>
          <w:rFonts w:ascii="Arial" w:hAnsi="Arial" w:cs="Arial"/>
        </w:rPr>
        <w:t>lokal ausgeführt werden</w:t>
      </w:r>
      <w:r w:rsidR="003D0750" w:rsidRPr="00A20E13">
        <w:rPr>
          <w:rFonts w:ascii="Arial" w:hAnsi="Arial" w:cs="Arial"/>
        </w:rPr>
        <w:t>. F</w:t>
      </w:r>
      <w:r w:rsidR="00104176" w:rsidRPr="00A20E13">
        <w:rPr>
          <w:rFonts w:ascii="Arial" w:hAnsi="Arial" w:cs="Arial"/>
        </w:rPr>
        <w:t xml:space="preserve">ür die Softwarenutzung ist somit </w:t>
      </w:r>
      <w:r w:rsidR="003D0750" w:rsidRPr="00A20E13">
        <w:rPr>
          <w:rFonts w:ascii="Arial" w:hAnsi="Arial" w:cs="Arial"/>
        </w:rPr>
        <w:t xml:space="preserve">an den einzelnen Montagearbeitsplätzen </w:t>
      </w:r>
      <w:r w:rsidR="00104176" w:rsidRPr="00A20E13">
        <w:rPr>
          <w:rFonts w:ascii="Arial" w:hAnsi="Arial" w:cs="Arial"/>
        </w:rPr>
        <w:t xml:space="preserve">kein vollausgestatteter Windows-PC erforderlich. </w:t>
      </w:r>
      <w:r w:rsidR="00BE7926" w:rsidRPr="00A20E13">
        <w:rPr>
          <w:rFonts w:ascii="Arial" w:hAnsi="Arial" w:cs="Arial"/>
        </w:rPr>
        <w:t>Zudem gewährleistet</w:t>
      </w:r>
      <w:r w:rsidR="00B220E8" w:rsidRPr="00A20E13">
        <w:rPr>
          <w:rFonts w:ascii="Arial" w:hAnsi="Arial" w:cs="Arial"/>
        </w:rPr>
        <w:t xml:space="preserve"> das Server-Client-Modell</w:t>
      </w:r>
      <w:r w:rsidR="00104176" w:rsidRPr="00A20E13">
        <w:rPr>
          <w:rFonts w:ascii="Arial" w:hAnsi="Arial" w:cs="Arial"/>
        </w:rPr>
        <w:t xml:space="preserve"> </w:t>
      </w:r>
      <w:r w:rsidR="00BE7926" w:rsidRPr="00A20E13">
        <w:rPr>
          <w:rFonts w:ascii="Arial" w:hAnsi="Arial" w:cs="Arial"/>
        </w:rPr>
        <w:t>eine</w:t>
      </w:r>
      <w:r w:rsidR="00104176" w:rsidRPr="00A20E13">
        <w:rPr>
          <w:rFonts w:ascii="Arial" w:hAnsi="Arial" w:cs="Arial"/>
        </w:rPr>
        <w:t xml:space="preserve"> </w:t>
      </w:r>
      <w:r w:rsidR="00BE7926" w:rsidRPr="00A20E13">
        <w:rPr>
          <w:rFonts w:ascii="Arial" w:hAnsi="Arial" w:cs="Arial"/>
        </w:rPr>
        <w:t xml:space="preserve">zeit- und kosteneffiziente </w:t>
      </w:r>
      <w:r w:rsidR="00104176" w:rsidRPr="00A20E13">
        <w:rPr>
          <w:rFonts w:ascii="Arial" w:hAnsi="Arial" w:cs="Arial"/>
        </w:rPr>
        <w:t xml:space="preserve">Wartung, da </w:t>
      </w:r>
      <w:r w:rsidR="003D0750" w:rsidRPr="00A20E13">
        <w:rPr>
          <w:rFonts w:ascii="Arial" w:hAnsi="Arial" w:cs="Arial"/>
        </w:rPr>
        <w:t xml:space="preserve">Updates bzw. Upgrades </w:t>
      </w:r>
      <w:r w:rsidR="00104176" w:rsidRPr="00A20E13">
        <w:rPr>
          <w:rFonts w:ascii="Arial" w:hAnsi="Arial" w:cs="Arial"/>
        </w:rPr>
        <w:t>nur a</w:t>
      </w:r>
      <w:r w:rsidR="003D0750" w:rsidRPr="00A20E13">
        <w:rPr>
          <w:rFonts w:ascii="Arial" w:hAnsi="Arial" w:cs="Arial"/>
        </w:rPr>
        <w:t xml:space="preserve">uf dem zentralen Server </w:t>
      </w:r>
      <w:r w:rsidR="00104176" w:rsidRPr="00A20E13">
        <w:rPr>
          <w:rFonts w:ascii="Arial" w:hAnsi="Arial" w:cs="Arial"/>
        </w:rPr>
        <w:t xml:space="preserve">durchgeführt werden müssen. </w:t>
      </w:r>
      <w:r w:rsidR="00104176" w:rsidRPr="00A20E13">
        <w:rPr>
          <w:rFonts w:ascii="Arial" w:hAnsi="Arial" w:cs="Arial"/>
          <w:color w:val="000000" w:themeColor="text1"/>
        </w:rPr>
        <w:t xml:space="preserve">Die </w:t>
      </w:r>
      <w:r w:rsidR="00AD0E22" w:rsidRPr="00A20E13">
        <w:rPr>
          <w:rFonts w:ascii="Arial" w:hAnsi="Arial" w:cs="Arial"/>
          <w:color w:val="000000" w:themeColor="text1"/>
        </w:rPr>
        <w:t>Software</w:t>
      </w:r>
      <w:r w:rsidR="00104176" w:rsidRPr="00A20E13">
        <w:rPr>
          <w:rFonts w:ascii="Arial" w:hAnsi="Arial" w:cs="Arial"/>
          <w:color w:val="000000" w:themeColor="text1"/>
        </w:rPr>
        <w:t xml:space="preserve"> stellt somit insbesondere für kleine bis mittelständische Produktionsbetriebe eine wirtschaftlich attraktive Alternative zu</w:t>
      </w:r>
      <w:r w:rsidR="00061A5D" w:rsidRPr="00A20E13">
        <w:rPr>
          <w:rFonts w:ascii="Arial" w:hAnsi="Arial" w:cs="Arial"/>
          <w:color w:val="000000" w:themeColor="text1"/>
        </w:rPr>
        <w:t xml:space="preserve"> einer Fat Client Lösung</w:t>
      </w:r>
      <w:r w:rsidR="00104176" w:rsidRPr="00A20E13">
        <w:rPr>
          <w:rFonts w:ascii="Arial" w:hAnsi="Arial" w:cs="Arial"/>
          <w:color w:val="000000" w:themeColor="text1"/>
        </w:rPr>
        <w:t xml:space="preserve"> dar. Darüber hinaus</w:t>
      </w:r>
      <w:r w:rsidR="00B472CB" w:rsidRPr="00A20E13">
        <w:rPr>
          <w:rFonts w:ascii="Arial" w:hAnsi="Arial" w:cs="Arial"/>
          <w:color w:val="000000" w:themeColor="text1"/>
        </w:rPr>
        <w:t xml:space="preserve"> ermöglicht </w:t>
      </w:r>
      <w:r w:rsidR="00B472CB" w:rsidRPr="00AD1B02">
        <w:rPr>
          <w:rFonts w:ascii="Arial" w:hAnsi="Arial" w:cs="Arial"/>
          <w:color w:val="000000" w:themeColor="text1"/>
        </w:rPr>
        <w:t xml:space="preserve">elution two </w:t>
      </w:r>
      <w:r w:rsidR="00C84FA8" w:rsidRPr="00AD1B02">
        <w:rPr>
          <w:rFonts w:ascii="Arial" w:hAnsi="Arial" w:cs="Arial"/>
          <w:color w:val="000000" w:themeColor="text1"/>
        </w:rPr>
        <w:t>assembly</w:t>
      </w:r>
      <w:r w:rsidR="00C84FA8">
        <w:rPr>
          <w:rFonts w:ascii="Arial" w:hAnsi="Arial" w:cs="Arial"/>
          <w:color w:val="000000" w:themeColor="text1"/>
        </w:rPr>
        <w:t xml:space="preserve"> </w:t>
      </w:r>
      <w:r w:rsidR="00673F31" w:rsidRPr="00A20E13">
        <w:rPr>
          <w:rFonts w:ascii="Arial" w:hAnsi="Arial" w:cs="Arial"/>
          <w:color w:val="000000" w:themeColor="text1"/>
        </w:rPr>
        <w:t>auch</w:t>
      </w:r>
      <w:r w:rsidR="00104176" w:rsidRPr="00A20E13">
        <w:rPr>
          <w:rFonts w:ascii="Arial" w:hAnsi="Arial" w:cs="Arial"/>
          <w:color w:val="000000" w:themeColor="text1"/>
        </w:rPr>
        <w:t xml:space="preserve"> </w:t>
      </w:r>
      <w:r w:rsidR="00104176" w:rsidRPr="00AD1B02">
        <w:rPr>
          <w:rFonts w:ascii="Arial" w:hAnsi="Arial" w:cs="Arial"/>
          <w:color w:val="000000" w:themeColor="text1"/>
        </w:rPr>
        <w:t>ortsunabhängiges Arbeiten</w:t>
      </w:r>
      <w:r w:rsidR="00FA32D2" w:rsidRPr="00AD1B02">
        <w:rPr>
          <w:rFonts w:ascii="Arial" w:hAnsi="Arial" w:cs="Arial"/>
          <w:color w:val="000000" w:themeColor="text1"/>
        </w:rPr>
        <w:t xml:space="preserve"> </w:t>
      </w:r>
      <w:r w:rsidR="00C84FA8" w:rsidRPr="00AD1B02">
        <w:rPr>
          <w:rFonts w:ascii="Arial" w:hAnsi="Arial" w:cs="Arial"/>
          <w:color w:val="000000" w:themeColor="text1"/>
        </w:rPr>
        <w:t>über mobile Endgeräte wie Tablet oder Smartphone</w:t>
      </w:r>
      <w:r w:rsidR="00673F31" w:rsidRPr="00A20E13">
        <w:rPr>
          <w:rFonts w:ascii="Arial" w:hAnsi="Arial" w:cs="Arial"/>
          <w:color w:val="FF0000"/>
        </w:rPr>
        <w:t>.</w:t>
      </w:r>
      <w:r w:rsidR="00104176" w:rsidRPr="00A20E13">
        <w:rPr>
          <w:rFonts w:ascii="Arial" w:hAnsi="Arial" w:cs="Arial"/>
          <w:strike/>
          <w:color w:val="FF0000"/>
        </w:rPr>
        <w:t xml:space="preserve"> </w:t>
      </w:r>
      <w:r w:rsidR="00FA32D2" w:rsidRPr="00A20E13">
        <w:rPr>
          <w:rFonts w:ascii="Arial" w:hAnsi="Arial" w:cs="Arial"/>
          <w:strike/>
          <w:color w:val="FF0000"/>
        </w:rPr>
        <w:t xml:space="preserve"> </w:t>
      </w:r>
      <w:r w:rsidR="00104176" w:rsidRPr="00A20E13">
        <w:rPr>
          <w:rFonts w:ascii="Arial" w:hAnsi="Arial" w:cs="Arial"/>
          <w:strike/>
          <w:color w:val="FF0000"/>
        </w:rPr>
        <w:t xml:space="preserve"> </w:t>
      </w:r>
      <w:r w:rsidR="00E9381C" w:rsidRPr="00A20E13">
        <w:rPr>
          <w:rFonts w:ascii="Arial" w:hAnsi="Arial" w:cs="Arial"/>
          <w:strike/>
          <w:color w:val="FF0000"/>
        </w:rPr>
        <w:t xml:space="preserve"> </w:t>
      </w:r>
      <w:r w:rsidR="00FA32D2" w:rsidRPr="00A20E13">
        <w:rPr>
          <w:rFonts w:ascii="Arial" w:hAnsi="Arial" w:cs="Arial"/>
          <w:strike/>
          <w:color w:val="FF0000"/>
        </w:rPr>
        <w:t xml:space="preserve"> </w:t>
      </w:r>
    </w:p>
    <w:p w14:paraId="6639D8C3" w14:textId="543D8F2C" w:rsidR="00104176" w:rsidRPr="00A20E13" w:rsidRDefault="00104176" w:rsidP="00104176">
      <w:pPr>
        <w:spacing w:after="0" w:line="276" w:lineRule="auto"/>
        <w:rPr>
          <w:rFonts w:ascii="Arial" w:hAnsi="Arial" w:cs="Arial"/>
        </w:rPr>
      </w:pPr>
    </w:p>
    <w:p w14:paraId="664991EC" w14:textId="05E934D3" w:rsidR="00104176" w:rsidRPr="00A20E13" w:rsidRDefault="0071175A" w:rsidP="00104176">
      <w:pPr>
        <w:spacing w:after="0" w:line="276" w:lineRule="auto"/>
        <w:rPr>
          <w:rFonts w:ascii="Arial" w:hAnsi="Arial" w:cs="Arial"/>
        </w:rPr>
      </w:pPr>
      <w:r w:rsidRPr="00AD1B02">
        <w:rPr>
          <w:rFonts w:ascii="Arial" w:hAnsi="Arial" w:cs="Arial"/>
        </w:rPr>
        <w:t>Das digitale Assistenzsystem</w:t>
      </w:r>
      <w:r w:rsidR="00912BAA" w:rsidRPr="00A20E13">
        <w:rPr>
          <w:rFonts w:ascii="Arial" w:hAnsi="Arial" w:cs="Arial"/>
        </w:rPr>
        <w:t xml:space="preserve"> </w:t>
      </w:r>
      <w:r w:rsidR="00C3073A" w:rsidRPr="00A20E13">
        <w:rPr>
          <w:rFonts w:ascii="Arial" w:hAnsi="Arial" w:cs="Arial"/>
        </w:rPr>
        <w:t xml:space="preserve">basiert </w:t>
      </w:r>
      <w:r w:rsidR="00104176" w:rsidRPr="00A20E13">
        <w:rPr>
          <w:rFonts w:ascii="Arial" w:hAnsi="Arial" w:cs="Arial"/>
        </w:rPr>
        <w:t xml:space="preserve">auf einer </w:t>
      </w:r>
      <w:r w:rsidR="00673F31" w:rsidRPr="00A20E13">
        <w:rPr>
          <w:rFonts w:ascii="Arial" w:hAnsi="Arial" w:cs="Arial"/>
        </w:rPr>
        <w:t xml:space="preserve">dynamischen </w:t>
      </w:r>
      <w:r w:rsidR="00104176" w:rsidRPr="00A20E13">
        <w:rPr>
          <w:rFonts w:ascii="Arial" w:hAnsi="Arial" w:cs="Arial"/>
        </w:rPr>
        <w:t xml:space="preserve">SQL-Datenbank, die </w:t>
      </w:r>
      <w:r w:rsidR="00C3073A" w:rsidRPr="00A20E13">
        <w:rPr>
          <w:rFonts w:ascii="Arial" w:hAnsi="Arial" w:cs="Arial"/>
        </w:rPr>
        <w:t xml:space="preserve">in Echtzeit </w:t>
      </w:r>
      <w:r w:rsidR="00104176" w:rsidRPr="00A20E13">
        <w:rPr>
          <w:rFonts w:ascii="Arial" w:hAnsi="Arial" w:cs="Arial"/>
        </w:rPr>
        <w:t xml:space="preserve">prozessrelevante Informationen in Form von </w:t>
      </w:r>
      <w:r w:rsidR="00BB6E1B" w:rsidRPr="00A20E13">
        <w:rPr>
          <w:rFonts w:ascii="Arial" w:hAnsi="Arial" w:cs="Arial"/>
        </w:rPr>
        <w:t xml:space="preserve">Arbeitsplänen </w:t>
      </w:r>
      <w:r w:rsidR="00104176" w:rsidRPr="00A20E13">
        <w:rPr>
          <w:rFonts w:ascii="Arial" w:hAnsi="Arial" w:cs="Arial"/>
        </w:rPr>
        <w:t xml:space="preserve">oder </w:t>
      </w:r>
      <w:r w:rsidR="00BB6E1B" w:rsidRPr="00A20E13">
        <w:rPr>
          <w:rFonts w:ascii="Arial" w:hAnsi="Arial" w:cs="Arial"/>
        </w:rPr>
        <w:t xml:space="preserve">Checklisten </w:t>
      </w:r>
      <w:r w:rsidR="00104176" w:rsidRPr="00A20E13">
        <w:rPr>
          <w:rFonts w:ascii="Arial" w:hAnsi="Arial" w:cs="Arial"/>
        </w:rPr>
        <w:t>zur Verfügung stellt</w:t>
      </w:r>
      <w:r w:rsidR="00BB6E1B" w:rsidRPr="00A20E13">
        <w:rPr>
          <w:rFonts w:ascii="Arial" w:hAnsi="Arial" w:cs="Arial"/>
        </w:rPr>
        <w:t xml:space="preserve"> und den Werker durch den Produktionsprozess navigiert.</w:t>
      </w:r>
      <w:r w:rsidR="00DB4A3C" w:rsidRPr="00A20E13">
        <w:rPr>
          <w:rFonts w:ascii="Arial" w:hAnsi="Arial" w:cs="Arial"/>
        </w:rPr>
        <w:t xml:space="preserve"> Zudem</w:t>
      </w:r>
      <w:r w:rsidR="00916EB2" w:rsidRPr="00A20E13">
        <w:rPr>
          <w:rFonts w:ascii="Arial" w:hAnsi="Arial" w:cs="Arial"/>
        </w:rPr>
        <w:t xml:space="preserve"> können mittels </w:t>
      </w:r>
      <w:r w:rsidR="00C84FA8" w:rsidRPr="00AD1B02">
        <w:rPr>
          <w:rFonts w:ascii="Arial" w:hAnsi="Arial" w:cs="Arial"/>
          <w:color w:val="000000" w:themeColor="text1"/>
        </w:rPr>
        <w:t>elution two assembly</w:t>
      </w:r>
      <w:r w:rsidR="00C84FA8">
        <w:rPr>
          <w:rFonts w:ascii="Arial" w:hAnsi="Arial" w:cs="Arial"/>
          <w:color w:val="000000" w:themeColor="text1"/>
        </w:rPr>
        <w:t xml:space="preserve"> </w:t>
      </w:r>
      <w:r w:rsidR="00916EB2" w:rsidRPr="00A20E13">
        <w:rPr>
          <w:rFonts w:ascii="Arial" w:hAnsi="Arial" w:cs="Arial"/>
        </w:rPr>
        <w:t xml:space="preserve">anwendungsspezifische Daten eingesammelt und strukturiert verwaltet werden. </w:t>
      </w:r>
      <w:r w:rsidR="00C3073A" w:rsidRPr="00A20E13">
        <w:rPr>
          <w:rFonts w:ascii="Arial" w:hAnsi="Arial" w:cs="Arial"/>
        </w:rPr>
        <w:t>Auch</w:t>
      </w:r>
      <w:r w:rsidR="00104176" w:rsidRPr="00A20E13">
        <w:rPr>
          <w:rFonts w:ascii="Arial" w:hAnsi="Arial" w:cs="Arial"/>
        </w:rPr>
        <w:t xml:space="preserve"> unterstützt die Software eine automatische </w:t>
      </w:r>
      <w:r w:rsidR="00A62EA6" w:rsidRPr="00A20E13">
        <w:rPr>
          <w:rFonts w:ascii="Arial" w:hAnsi="Arial" w:cs="Arial"/>
        </w:rPr>
        <w:t xml:space="preserve">prozessabhängige </w:t>
      </w:r>
      <w:r w:rsidR="00104176" w:rsidRPr="00A20E13">
        <w:rPr>
          <w:rFonts w:ascii="Arial" w:hAnsi="Arial" w:cs="Arial"/>
        </w:rPr>
        <w:t xml:space="preserve">Messgeräteparametrisierung sowie die Einbindung ganzer Arbeitsplatzsysteme – von der grundlegenden Zugangsberechtigung </w:t>
      </w:r>
      <w:r w:rsidR="0040476F" w:rsidRPr="00A20E13">
        <w:rPr>
          <w:rFonts w:ascii="Arial" w:hAnsi="Arial" w:cs="Arial"/>
        </w:rPr>
        <w:t>über die</w:t>
      </w:r>
      <w:r w:rsidR="00104176" w:rsidRPr="00A20E13">
        <w:rPr>
          <w:rFonts w:ascii="Arial" w:hAnsi="Arial" w:cs="Arial"/>
        </w:rPr>
        <w:t xml:space="preserve"> Konfiguration der Arbeitsfläche</w:t>
      </w:r>
      <w:r w:rsidR="0040476F" w:rsidRPr="00A20E13">
        <w:rPr>
          <w:rFonts w:ascii="Arial" w:hAnsi="Arial" w:cs="Arial"/>
        </w:rPr>
        <w:t xml:space="preserve"> bis hin zur Materialversorgung.</w:t>
      </w:r>
      <w:r w:rsidR="00104176" w:rsidRPr="00A20E13">
        <w:rPr>
          <w:rFonts w:ascii="Arial" w:hAnsi="Arial" w:cs="Arial"/>
        </w:rPr>
        <w:t xml:space="preserve"> </w:t>
      </w:r>
      <w:r w:rsidR="005E5EAB" w:rsidRPr="00A20E13">
        <w:rPr>
          <w:rFonts w:ascii="Arial" w:hAnsi="Arial" w:cs="Arial"/>
        </w:rPr>
        <w:t xml:space="preserve">Die Bedienung der Software gestaltet sich dank einer modernen und </w:t>
      </w:r>
      <w:r w:rsidR="00C3073A" w:rsidRPr="00A20E13">
        <w:rPr>
          <w:rFonts w:ascii="Arial" w:hAnsi="Arial" w:cs="Arial"/>
        </w:rPr>
        <w:t>übersichtlichen</w:t>
      </w:r>
      <w:r w:rsidR="005E5EAB" w:rsidRPr="00A20E13">
        <w:rPr>
          <w:rFonts w:ascii="Arial" w:hAnsi="Arial" w:cs="Arial"/>
        </w:rPr>
        <w:t xml:space="preserve"> Benutzeroberfläche durchweg intuitiv. </w:t>
      </w:r>
      <w:r w:rsidR="00104176" w:rsidRPr="00A20E13">
        <w:rPr>
          <w:rFonts w:ascii="Arial" w:hAnsi="Arial" w:cs="Arial"/>
        </w:rPr>
        <w:t xml:space="preserve">Die neue </w:t>
      </w:r>
      <w:r w:rsidR="00C84FA8" w:rsidRPr="00AD1B02">
        <w:rPr>
          <w:rFonts w:ascii="Arial" w:hAnsi="Arial" w:cs="Arial"/>
          <w:color w:val="000000" w:themeColor="text1"/>
        </w:rPr>
        <w:t>elution two assembly</w:t>
      </w:r>
      <w:r w:rsidR="00C84FA8">
        <w:rPr>
          <w:rFonts w:ascii="Arial" w:hAnsi="Arial" w:cs="Arial"/>
          <w:color w:val="000000" w:themeColor="text1"/>
        </w:rPr>
        <w:t xml:space="preserve"> </w:t>
      </w:r>
      <w:r w:rsidR="00104176" w:rsidRPr="00A20E13">
        <w:rPr>
          <w:rFonts w:ascii="Arial" w:hAnsi="Arial" w:cs="Arial"/>
        </w:rPr>
        <w:t>ist ab sofort verfügbar und bietet sich aufgrund de</w:t>
      </w:r>
      <w:r w:rsidR="00986371" w:rsidRPr="00A20E13">
        <w:rPr>
          <w:rFonts w:ascii="Arial" w:hAnsi="Arial" w:cs="Arial"/>
        </w:rPr>
        <w:t>r</w:t>
      </w:r>
      <w:r w:rsidR="00104176" w:rsidRPr="00A20E13">
        <w:rPr>
          <w:rFonts w:ascii="Arial" w:hAnsi="Arial" w:cs="Arial"/>
        </w:rPr>
        <w:t xml:space="preserve"> </w:t>
      </w:r>
      <w:r w:rsidR="00986371" w:rsidRPr="00A20E13">
        <w:rPr>
          <w:rFonts w:ascii="Arial" w:hAnsi="Arial" w:cs="Arial"/>
        </w:rPr>
        <w:t xml:space="preserve">überschaubaren Investitionskosten </w:t>
      </w:r>
      <w:r w:rsidR="003D0750" w:rsidRPr="00A20E13">
        <w:rPr>
          <w:rFonts w:ascii="Arial" w:hAnsi="Arial" w:cs="Arial"/>
        </w:rPr>
        <w:t xml:space="preserve">insbesondere </w:t>
      </w:r>
      <w:r w:rsidR="00104176" w:rsidRPr="00A20E13">
        <w:rPr>
          <w:rFonts w:ascii="Arial" w:hAnsi="Arial" w:cs="Arial"/>
        </w:rPr>
        <w:t>für die Ausstattung von Montagearbeitsplätzen an</w:t>
      </w:r>
      <w:r w:rsidR="003D0750" w:rsidRPr="00A20E13">
        <w:rPr>
          <w:rFonts w:ascii="Arial" w:hAnsi="Arial" w:cs="Arial"/>
        </w:rPr>
        <w:t xml:space="preserve">. </w:t>
      </w:r>
      <w:r w:rsidR="00BB6E1B" w:rsidRPr="00A20E13">
        <w:rPr>
          <w:rFonts w:ascii="Arial" w:hAnsi="Arial" w:cs="Arial"/>
        </w:rPr>
        <w:t xml:space="preserve">In </w:t>
      </w:r>
      <w:r w:rsidR="003D0750" w:rsidRPr="00A20E13">
        <w:rPr>
          <w:rFonts w:ascii="Arial" w:hAnsi="Arial" w:cs="Arial"/>
        </w:rPr>
        <w:t>der Qualitätsprüfung empfiehlt</w:t>
      </w:r>
      <w:r w:rsidR="00FC3C6E" w:rsidRPr="00A20E13">
        <w:rPr>
          <w:rFonts w:ascii="Arial" w:hAnsi="Arial" w:cs="Arial"/>
        </w:rPr>
        <w:t xml:space="preserve"> es</w:t>
      </w:r>
      <w:r w:rsidR="003D0750" w:rsidRPr="00A20E13">
        <w:rPr>
          <w:rFonts w:ascii="Arial" w:hAnsi="Arial" w:cs="Arial"/>
        </w:rPr>
        <w:t xml:space="preserve"> </w:t>
      </w:r>
      <w:r w:rsidR="00D53797" w:rsidRPr="00A20E13">
        <w:rPr>
          <w:rFonts w:ascii="Arial" w:hAnsi="Arial" w:cs="Arial"/>
        </w:rPr>
        <w:t>sich</w:t>
      </w:r>
      <w:r w:rsidR="00FC3C6E" w:rsidRPr="00A20E13">
        <w:rPr>
          <w:rFonts w:ascii="Arial" w:hAnsi="Arial" w:cs="Arial"/>
        </w:rPr>
        <w:t xml:space="preserve">, </w:t>
      </w:r>
      <w:r w:rsidR="00C84FA8" w:rsidRPr="00AD1B02">
        <w:rPr>
          <w:rFonts w:ascii="Arial" w:hAnsi="Arial" w:cs="Arial"/>
          <w:color w:val="000000" w:themeColor="text1"/>
        </w:rPr>
        <w:t>elution two assembly</w:t>
      </w:r>
      <w:r w:rsidR="00FC3C6E" w:rsidRPr="00A20E13">
        <w:rPr>
          <w:rFonts w:ascii="Arial" w:hAnsi="Arial" w:cs="Arial"/>
        </w:rPr>
        <w:t xml:space="preserve"> in Verbindung mit der PC-</w:t>
      </w:r>
      <w:r w:rsidR="00FA32D2" w:rsidRPr="00A20E13">
        <w:rPr>
          <w:rFonts w:ascii="Arial" w:hAnsi="Arial" w:cs="Arial"/>
        </w:rPr>
        <w:t>gestützten</w:t>
      </w:r>
      <w:r w:rsidR="00FC3C6E" w:rsidRPr="00A20E13">
        <w:rPr>
          <w:rFonts w:ascii="Arial" w:hAnsi="Arial" w:cs="Arial"/>
        </w:rPr>
        <w:t xml:space="preserve"> </w:t>
      </w:r>
      <w:r w:rsidR="00ED71F3" w:rsidRPr="00AD1B02">
        <w:rPr>
          <w:rFonts w:ascii="Arial" w:hAnsi="Arial" w:cs="Arial"/>
        </w:rPr>
        <w:t>S</w:t>
      </w:r>
      <w:r w:rsidR="00FC3C6E" w:rsidRPr="00AD1B02">
        <w:rPr>
          <w:rFonts w:ascii="Arial" w:hAnsi="Arial" w:cs="Arial"/>
        </w:rPr>
        <w:t>oftware</w:t>
      </w:r>
      <w:r w:rsidR="00ED71F3" w:rsidRPr="00AD1B02">
        <w:rPr>
          <w:rFonts w:ascii="Arial" w:hAnsi="Arial" w:cs="Arial"/>
        </w:rPr>
        <w:t>lösung</w:t>
      </w:r>
      <w:r w:rsidR="00986371" w:rsidRPr="00A20E13">
        <w:rPr>
          <w:rFonts w:ascii="Arial" w:hAnsi="Arial" w:cs="Arial"/>
        </w:rPr>
        <w:t xml:space="preserve"> elution</w:t>
      </w:r>
      <w:r w:rsidR="00FC3C6E" w:rsidRPr="00A20E13">
        <w:rPr>
          <w:rFonts w:ascii="Arial" w:hAnsi="Arial" w:cs="Arial"/>
        </w:rPr>
        <w:t xml:space="preserve"> von ELABO einzusetzen</w:t>
      </w:r>
      <w:r w:rsidR="00104176" w:rsidRPr="00A20E13">
        <w:rPr>
          <w:rFonts w:ascii="Arial" w:hAnsi="Arial" w:cs="Arial"/>
        </w:rPr>
        <w:t xml:space="preserve">. </w:t>
      </w:r>
      <w:r w:rsidR="00C3073A" w:rsidRPr="00A20E13">
        <w:rPr>
          <w:rFonts w:ascii="Arial" w:hAnsi="Arial" w:cs="Arial"/>
        </w:rPr>
        <w:t xml:space="preserve"> </w:t>
      </w:r>
      <w:r w:rsidR="00986371" w:rsidRPr="00A20E13">
        <w:rPr>
          <w:rFonts w:ascii="Arial" w:hAnsi="Arial" w:cs="Arial"/>
        </w:rPr>
        <w:t xml:space="preserve"> </w:t>
      </w:r>
    </w:p>
    <w:p w14:paraId="2F6FECAB" w14:textId="77777777" w:rsidR="00104176" w:rsidRPr="00A20E13" w:rsidRDefault="00104176" w:rsidP="00104176">
      <w:pPr>
        <w:spacing w:after="0" w:line="276" w:lineRule="auto"/>
        <w:rPr>
          <w:rFonts w:ascii="Arial" w:hAnsi="Arial" w:cs="Arial"/>
        </w:rPr>
      </w:pPr>
    </w:p>
    <w:p w14:paraId="73D71F1B" w14:textId="3567AB95" w:rsidR="00104176" w:rsidRDefault="00D53797" w:rsidP="00104176">
      <w:pPr>
        <w:spacing w:after="0" w:line="276" w:lineRule="auto"/>
        <w:rPr>
          <w:rFonts w:ascii="Arial" w:hAnsi="Arial" w:cs="Arial"/>
        </w:rPr>
      </w:pPr>
      <w:r w:rsidRPr="00A20E13">
        <w:rPr>
          <w:rFonts w:ascii="Arial" w:hAnsi="Arial" w:cs="Arial"/>
        </w:rPr>
        <w:t xml:space="preserve">Übrigens: Die neue </w:t>
      </w:r>
      <w:r w:rsidR="00C84FA8" w:rsidRPr="00AD1B02">
        <w:rPr>
          <w:rFonts w:ascii="Arial" w:hAnsi="Arial" w:cs="Arial"/>
          <w:color w:val="000000" w:themeColor="text1"/>
        </w:rPr>
        <w:t>elution two assembly</w:t>
      </w:r>
      <w:r w:rsidR="00C84FA8">
        <w:rPr>
          <w:rFonts w:ascii="Arial" w:hAnsi="Arial" w:cs="Arial"/>
          <w:color w:val="000000" w:themeColor="text1"/>
        </w:rPr>
        <w:t xml:space="preserve"> </w:t>
      </w:r>
      <w:r w:rsidRPr="00A20E13">
        <w:rPr>
          <w:rFonts w:ascii="Arial" w:hAnsi="Arial" w:cs="Arial"/>
        </w:rPr>
        <w:t>präsentiert ELABO auch auf der all about automation in Hamburg</w:t>
      </w:r>
      <w:r w:rsidR="009B48CA" w:rsidRPr="00A20E13">
        <w:rPr>
          <w:rFonts w:ascii="Arial" w:hAnsi="Arial" w:cs="Arial"/>
        </w:rPr>
        <w:t xml:space="preserve"> (29.06. bis 30.06.2022)</w:t>
      </w:r>
      <w:r w:rsidRPr="00A20E13">
        <w:rPr>
          <w:rFonts w:ascii="Arial" w:hAnsi="Arial" w:cs="Arial"/>
        </w:rPr>
        <w:t xml:space="preserve">. </w:t>
      </w:r>
      <w:r w:rsidR="00104176" w:rsidRPr="00A20E13">
        <w:rPr>
          <w:rFonts w:ascii="Arial" w:hAnsi="Arial" w:cs="Arial"/>
        </w:rPr>
        <w:t xml:space="preserve">Messebesucher finden ELABO </w:t>
      </w:r>
      <w:r w:rsidR="00AD1B02">
        <w:rPr>
          <w:rFonts w:ascii="Arial" w:hAnsi="Arial" w:cs="Arial"/>
        </w:rPr>
        <w:t xml:space="preserve">gemeinsam </w:t>
      </w:r>
      <w:r w:rsidR="00AD1B02" w:rsidRPr="00AD1B02">
        <w:rPr>
          <w:rFonts w:ascii="Arial" w:hAnsi="Arial" w:cs="Arial"/>
        </w:rPr>
        <w:t>mit Bott an</w:t>
      </w:r>
      <w:r w:rsidR="00104176" w:rsidRPr="00AD1B02">
        <w:rPr>
          <w:rFonts w:ascii="Arial" w:hAnsi="Arial" w:cs="Arial"/>
        </w:rPr>
        <w:t xml:space="preserve"> Stand </w:t>
      </w:r>
      <w:r w:rsidR="00AD1B02" w:rsidRPr="00AD1B02">
        <w:rPr>
          <w:rFonts w:ascii="Arial" w:hAnsi="Arial" w:cs="Arial"/>
        </w:rPr>
        <w:t>OG-403</w:t>
      </w:r>
      <w:r w:rsidR="00AD13D7" w:rsidRPr="00A20E13">
        <w:rPr>
          <w:rFonts w:ascii="Arial" w:hAnsi="Arial" w:cs="Arial"/>
        </w:rPr>
        <w:t>.</w:t>
      </w:r>
      <w:r w:rsidR="00104176" w:rsidRPr="00A20E13">
        <w:rPr>
          <w:rFonts w:ascii="Arial" w:hAnsi="Arial" w:cs="Arial"/>
        </w:rPr>
        <w:t xml:space="preserve"> Nähere Infos zum Unternehmen sowie zu den Industrie 4.0-</w:t>
      </w:r>
      <w:r w:rsidR="00104176" w:rsidRPr="00A20E13">
        <w:rPr>
          <w:rFonts w:ascii="Arial" w:hAnsi="Arial" w:cs="Arial"/>
        </w:rPr>
        <w:lastRenderedPageBreak/>
        <w:t xml:space="preserve">Softwarelösungen </w:t>
      </w:r>
      <w:r w:rsidR="00C84FA8" w:rsidRPr="00AD1B02">
        <w:rPr>
          <w:rFonts w:ascii="Arial" w:hAnsi="Arial" w:cs="Arial"/>
          <w:color w:val="000000" w:themeColor="text1"/>
        </w:rPr>
        <w:t>elution two assembly</w:t>
      </w:r>
      <w:r w:rsidR="00C84FA8">
        <w:rPr>
          <w:rFonts w:ascii="Arial" w:hAnsi="Arial" w:cs="Arial"/>
          <w:color w:val="000000" w:themeColor="text1"/>
        </w:rPr>
        <w:t xml:space="preserve"> </w:t>
      </w:r>
      <w:r w:rsidR="00912BAA" w:rsidRPr="00A20E13">
        <w:rPr>
          <w:rFonts w:ascii="Arial" w:hAnsi="Arial" w:cs="Arial"/>
        </w:rPr>
        <w:t>und elution</w:t>
      </w:r>
      <w:r w:rsidR="00104176" w:rsidRPr="00A20E13">
        <w:rPr>
          <w:rFonts w:ascii="Arial" w:hAnsi="Arial" w:cs="Arial"/>
        </w:rPr>
        <w:t xml:space="preserve"> finden Interessenten auch online unter: www.elabo.de.</w:t>
      </w:r>
    </w:p>
    <w:p w14:paraId="58AA7F1F" w14:textId="740059F1" w:rsidR="00104176" w:rsidRDefault="00104176" w:rsidP="00104176">
      <w:pPr>
        <w:spacing w:after="0" w:line="276" w:lineRule="auto"/>
        <w:rPr>
          <w:rFonts w:ascii="Arial" w:hAnsi="Arial" w:cs="Arial"/>
        </w:rPr>
      </w:pPr>
    </w:p>
    <w:p w14:paraId="4C877274" w14:textId="033EA862" w:rsidR="0005152C" w:rsidRDefault="0005152C" w:rsidP="00104176">
      <w:pPr>
        <w:spacing w:after="0" w:line="276" w:lineRule="auto"/>
        <w:rPr>
          <w:rFonts w:ascii="Arial" w:hAnsi="Arial" w:cs="Arial"/>
        </w:rPr>
      </w:pPr>
    </w:p>
    <w:p w14:paraId="15CE5BB8" w14:textId="77777777" w:rsidR="0005152C" w:rsidRDefault="0005152C" w:rsidP="00104176">
      <w:pPr>
        <w:spacing w:after="0" w:line="276" w:lineRule="auto"/>
        <w:rPr>
          <w:rFonts w:ascii="Arial" w:hAnsi="Arial" w:cs="Arial"/>
        </w:rPr>
      </w:pPr>
    </w:p>
    <w:p w14:paraId="4B05AD2A" w14:textId="77777777" w:rsidR="00104176" w:rsidRDefault="00104176" w:rsidP="00104176">
      <w:pPr>
        <w:spacing w:after="0" w:line="276" w:lineRule="auto"/>
        <w:rPr>
          <w:rFonts w:ascii="Arial" w:hAnsi="Arial" w:cs="Arial"/>
        </w:rPr>
      </w:pPr>
    </w:p>
    <w:p w14:paraId="1EEECB20" w14:textId="26093C35" w:rsidR="001243C9" w:rsidRDefault="00B413DC" w:rsidP="002132FD">
      <w:pPr>
        <w:spacing w:after="0" w:line="276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692FEE" wp14:editId="2E2E9766">
            <wp:extent cx="5305425" cy="3536950"/>
            <wp:effectExtent l="0" t="0" r="9525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7960B" w14:textId="03DEFFDC" w:rsidR="00B413DC" w:rsidRPr="00B413DC" w:rsidRDefault="00B413DC" w:rsidP="002132FD">
      <w:pPr>
        <w:spacing w:after="0" w:line="276" w:lineRule="auto"/>
        <w:rPr>
          <w:rFonts w:ascii="Arial" w:hAnsi="Arial" w:cs="Arial"/>
          <w:b/>
          <w:bCs/>
          <w:i/>
          <w:iCs/>
          <w:sz w:val="18"/>
          <w:szCs w:val="18"/>
        </w:rPr>
      </w:pPr>
      <w:r w:rsidRPr="00B413DC">
        <w:rPr>
          <w:rFonts w:ascii="Arial" w:hAnsi="Arial" w:cs="Arial"/>
          <w:b/>
          <w:bCs/>
          <w:i/>
          <w:iCs/>
          <w:sz w:val="18"/>
          <w:szCs w:val="18"/>
        </w:rPr>
        <w:t>Bild 1: Das digitale Assistenzsystem leitet Schritt</w:t>
      </w: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  <w:r w:rsidRPr="00B413DC">
        <w:rPr>
          <w:rFonts w:ascii="Arial" w:hAnsi="Arial" w:cs="Arial"/>
          <w:b/>
          <w:bCs/>
          <w:i/>
          <w:iCs/>
          <w:sz w:val="18"/>
          <w:szCs w:val="18"/>
        </w:rPr>
        <w:t>für</w:t>
      </w: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  <w:r w:rsidRPr="00B413DC">
        <w:rPr>
          <w:rFonts w:ascii="Arial" w:hAnsi="Arial" w:cs="Arial"/>
          <w:b/>
          <w:bCs/>
          <w:i/>
          <w:iCs/>
          <w:sz w:val="18"/>
          <w:szCs w:val="18"/>
        </w:rPr>
        <w:t xml:space="preserve">Schritt durch die Montage. Über Schnittstellen können zudem Geräte, wie etwa Schrauber, </w:t>
      </w:r>
      <w:r>
        <w:rPr>
          <w:rFonts w:ascii="Arial" w:hAnsi="Arial" w:cs="Arial"/>
          <w:b/>
          <w:bCs/>
          <w:i/>
          <w:iCs/>
          <w:sz w:val="18"/>
          <w:szCs w:val="18"/>
        </w:rPr>
        <w:t>an</w:t>
      </w:r>
      <w:r w:rsidRPr="00B413DC">
        <w:rPr>
          <w:rFonts w:ascii="Arial" w:hAnsi="Arial" w:cs="Arial"/>
          <w:b/>
          <w:bCs/>
          <w:i/>
          <w:iCs/>
          <w:sz w:val="18"/>
          <w:szCs w:val="18"/>
        </w:rPr>
        <w:t>gebunden werden.</w:t>
      </w: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 ©ELABO GmbH</w:t>
      </w:r>
      <w:r w:rsidRPr="00B413DC"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</w:p>
    <w:p w14:paraId="105369D5" w14:textId="646F9690" w:rsidR="000D7DA1" w:rsidRDefault="000D7DA1" w:rsidP="00740428">
      <w:pPr>
        <w:tabs>
          <w:tab w:val="left" w:pos="5276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7EFFE96" w14:textId="3D068607" w:rsidR="0005152C" w:rsidRDefault="0005152C" w:rsidP="00740428">
      <w:pPr>
        <w:tabs>
          <w:tab w:val="left" w:pos="5276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3E508399" w14:textId="690F7DB7" w:rsidR="0005152C" w:rsidRDefault="0005152C" w:rsidP="00740428">
      <w:pPr>
        <w:tabs>
          <w:tab w:val="left" w:pos="5276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3AC8419" wp14:editId="22BE6D12">
            <wp:extent cx="5105400" cy="3403600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6CA72" w14:textId="77964557" w:rsidR="0005152C" w:rsidRPr="0005152C" w:rsidRDefault="0005152C" w:rsidP="00740428">
      <w:pPr>
        <w:tabs>
          <w:tab w:val="left" w:pos="5276"/>
        </w:tabs>
        <w:spacing w:after="0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  <w:r w:rsidRPr="0005152C">
        <w:rPr>
          <w:rFonts w:ascii="Arial" w:hAnsi="Arial" w:cs="Arial"/>
          <w:b/>
          <w:bCs/>
          <w:i/>
          <w:iCs/>
          <w:sz w:val="18"/>
          <w:szCs w:val="18"/>
        </w:rPr>
        <w:t xml:space="preserve">Bild 2: Durch das digitale Variantenmanagement kann ELABO elution two assembly eine Vielzahl an Produktvarianten in nur wenigen Masterplänen abbilden. </w:t>
      </w:r>
      <w:r>
        <w:rPr>
          <w:rFonts w:ascii="Arial" w:hAnsi="Arial" w:cs="Arial"/>
          <w:b/>
          <w:bCs/>
          <w:i/>
          <w:iCs/>
          <w:sz w:val="18"/>
          <w:szCs w:val="18"/>
        </w:rPr>
        <w:t>©ELABO GmbH</w:t>
      </w:r>
    </w:p>
    <w:p w14:paraId="6B0FC4E7" w14:textId="41B8D43C" w:rsidR="000D7DA1" w:rsidRDefault="000D7DA1" w:rsidP="00740428">
      <w:pPr>
        <w:tabs>
          <w:tab w:val="left" w:pos="5276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6AB2D890" w14:textId="77777777" w:rsidR="0005152C" w:rsidRDefault="0005152C" w:rsidP="00740428">
      <w:pPr>
        <w:tabs>
          <w:tab w:val="left" w:pos="5276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0CC06157" w14:textId="4B630578" w:rsidR="0005152C" w:rsidRDefault="0005152C" w:rsidP="00740428">
      <w:pPr>
        <w:tabs>
          <w:tab w:val="left" w:pos="5276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63FEB5F" wp14:editId="22A8D324">
            <wp:extent cx="5057775" cy="33718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04" cy="337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37E20" w14:textId="60DF3900" w:rsidR="0005152C" w:rsidRDefault="0005152C" w:rsidP="00740428">
      <w:pPr>
        <w:tabs>
          <w:tab w:val="left" w:pos="5276"/>
        </w:tabs>
        <w:spacing w:after="0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  <w:r w:rsidRPr="006F4726">
        <w:rPr>
          <w:rFonts w:ascii="Arial" w:hAnsi="Arial" w:cs="Arial"/>
          <w:b/>
          <w:bCs/>
          <w:i/>
          <w:iCs/>
          <w:sz w:val="18"/>
          <w:szCs w:val="18"/>
        </w:rPr>
        <w:t>Bild 3: ELABO elution two assembly ist plattformunabhängig nutzbar</w:t>
      </w:r>
      <w:r w:rsidR="006F4726" w:rsidRPr="006F4726">
        <w:rPr>
          <w:rFonts w:ascii="Arial" w:hAnsi="Arial" w:cs="Arial"/>
          <w:b/>
          <w:bCs/>
          <w:i/>
          <w:iCs/>
          <w:sz w:val="18"/>
          <w:szCs w:val="18"/>
        </w:rPr>
        <w:t xml:space="preserve"> und verfügt über ein Responsive Design. ©ELABO GmbH</w:t>
      </w:r>
    </w:p>
    <w:p w14:paraId="6E9A8ED6" w14:textId="77777777" w:rsidR="006F4726" w:rsidRPr="006F4726" w:rsidRDefault="006F4726" w:rsidP="00740428">
      <w:pPr>
        <w:tabs>
          <w:tab w:val="left" w:pos="5276"/>
        </w:tabs>
        <w:spacing w:after="0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</w:p>
    <w:p w14:paraId="5701B86B" w14:textId="77777777" w:rsidR="00740428" w:rsidRPr="006F4726" w:rsidRDefault="00740428" w:rsidP="00740428">
      <w:pPr>
        <w:tabs>
          <w:tab w:val="left" w:pos="5276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6F4726">
        <w:rPr>
          <w:rFonts w:ascii="Arial" w:hAnsi="Arial" w:cs="Arial"/>
          <w:sz w:val="18"/>
          <w:szCs w:val="18"/>
        </w:rPr>
        <w:tab/>
      </w:r>
    </w:p>
    <w:p w14:paraId="780CCD4A" w14:textId="77777777" w:rsidR="00740428" w:rsidRPr="006F4726" w:rsidRDefault="00740428" w:rsidP="00001C62">
      <w:pPr>
        <w:tabs>
          <w:tab w:val="left" w:pos="938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5CE2AAC6" w14:textId="77777777" w:rsidR="00031BE6" w:rsidRPr="00031BE6" w:rsidRDefault="00031BE6" w:rsidP="00031BE6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031BE6">
        <w:rPr>
          <w:rFonts w:ascii="Arial" w:hAnsi="Arial" w:cs="Arial"/>
          <w:b/>
          <w:bCs/>
          <w:sz w:val="20"/>
          <w:szCs w:val="20"/>
        </w:rPr>
        <w:lastRenderedPageBreak/>
        <w:t>Über ELABO:</w:t>
      </w:r>
    </w:p>
    <w:p w14:paraId="7EBE4A03" w14:textId="77777777" w:rsidR="00031BE6" w:rsidRPr="00031BE6" w:rsidRDefault="00031BE6" w:rsidP="00031BE6">
      <w:pPr>
        <w:spacing w:line="240" w:lineRule="auto"/>
        <w:rPr>
          <w:rFonts w:ascii="Arial" w:hAnsi="Arial" w:cs="Arial"/>
          <w:sz w:val="20"/>
          <w:szCs w:val="20"/>
        </w:rPr>
      </w:pPr>
      <w:r w:rsidRPr="00031BE6">
        <w:rPr>
          <w:rFonts w:ascii="Arial" w:hAnsi="Arial" w:cs="Arial"/>
          <w:sz w:val="20"/>
          <w:szCs w:val="20"/>
        </w:rPr>
        <w:t xml:space="preserve">Die 1972 gegründete ELABO GmbH mit Sitz im baden-württembergischen Crailsheim zählt zu den führenden deutschen Spezialisten für individuelle ergonomische Arbeitsplatzsysteme, mittelständische Smart-Industry-Lösungen sowie voll- und halbautomatisierte Montage-, Mess- und Prüftechnik. Das Unternehmen hat sich sowohl in der Industrie als auch in Bildungs- und Forschungseinrichtungen als kompetenter Ansprechpartner etabliert, nicht zuletzt auch für Fragen der Digitalisierung. </w:t>
      </w:r>
    </w:p>
    <w:p w14:paraId="202E58B9" w14:textId="07C4FA43" w:rsidR="005639AA" w:rsidRPr="00031BE6" w:rsidRDefault="00031BE6" w:rsidP="00031BE6">
      <w:pPr>
        <w:tabs>
          <w:tab w:val="left" w:pos="938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31BE6">
        <w:rPr>
          <w:rFonts w:ascii="Arial" w:hAnsi="Arial" w:cs="Arial"/>
          <w:sz w:val="20"/>
          <w:szCs w:val="20"/>
        </w:rPr>
        <w:t>Gemeinsam mit dem Mutterkonzern bott GmbH &amp; Co KG, einem Spezialisten für Fahrzeug- und Betriebseinrichtungen sowie Arbeitsplatzsysteme, deckt ELABO mit seinem umfassenden Lösungsportfolio die gesamte Wertschöpfungskette mittelständischer Fertigungsbetriebe ab: von der Produktentwicklung über die Montage und Logistik bis hin zu Service und Ausbildung. Verbunden werden die einzelnen Betriebsbereiche durch die firmeneigenen Softwarelösungen elution und elution two</w:t>
      </w:r>
      <w:r>
        <w:rPr>
          <w:rFonts w:ascii="Arial" w:hAnsi="Arial" w:cs="Arial"/>
          <w:sz w:val="20"/>
          <w:szCs w:val="20"/>
        </w:rPr>
        <w:t xml:space="preserve"> assembly</w:t>
      </w:r>
      <w:r w:rsidRPr="00031BE6">
        <w:rPr>
          <w:rFonts w:ascii="Arial" w:hAnsi="Arial" w:cs="Arial"/>
          <w:sz w:val="20"/>
          <w:szCs w:val="20"/>
        </w:rPr>
        <w:t>. Sie unterstützen den Aufbau digitalisierter Produktionsprozesse und ermöglichen die Steuerung von Arbeitsprozessen, die Einbindung von Arbeitsplatzsystemen sowie Mess- und Prüfgeräten und darüber hinaus auch eine kontinuierliche Qualitätskontrolle.</w:t>
      </w:r>
    </w:p>
    <w:p w14:paraId="2D0E6FC6" w14:textId="77777777" w:rsidR="005639AA" w:rsidRDefault="005639AA" w:rsidP="009D3B6A">
      <w:pPr>
        <w:tabs>
          <w:tab w:val="left" w:pos="938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1DE2CC1C" w14:textId="77777777" w:rsidR="005639AA" w:rsidRDefault="005639AA" w:rsidP="009D3B6A">
      <w:pPr>
        <w:tabs>
          <w:tab w:val="left" w:pos="938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0BD0519" w14:textId="77777777" w:rsidR="005639AA" w:rsidRPr="00714394" w:rsidRDefault="005639AA" w:rsidP="005639AA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  <w:r w:rsidRPr="00714394">
        <w:rPr>
          <w:rFonts w:ascii="Arial" w:hAnsi="Arial" w:cs="Arial"/>
          <w:b/>
          <w:sz w:val="16"/>
          <w:szCs w:val="16"/>
        </w:rPr>
        <w:t>Pressekontakt ELABO GmbH:</w:t>
      </w:r>
    </w:p>
    <w:p w14:paraId="0E794908" w14:textId="77777777" w:rsidR="005639AA" w:rsidRPr="00714394" w:rsidRDefault="005639AA" w:rsidP="005639A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714394">
        <w:rPr>
          <w:rFonts w:ascii="Arial" w:hAnsi="Arial" w:cs="Arial"/>
          <w:sz w:val="16"/>
          <w:szCs w:val="16"/>
        </w:rPr>
        <w:t>ELABO GmbH</w:t>
      </w:r>
    </w:p>
    <w:p w14:paraId="5DF36D2E" w14:textId="77777777" w:rsidR="005639AA" w:rsidRPr="00714394" w:rsidRDefault="005639AA" w:rsidP="005639A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714394">
        <w:rPr>
          <w:rFonts w:ascii="Arial" w:hAnsi="Arial" w:cs="Arial"/>
          <w:sz w:val="16"/>
          <w:szCs w:val="16"/>
        </w:rPr>
        <w:t>Sven Feigl</w:t>
      </w:r>
    </w:p>
    <w:p w14:paraId="5EB05D2B" w14:textId="77777777" w:rsidR="005639AA" w:rsidRPr="00714394" w:rsidRDefault="005639AA" w:rsidP="005639A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714394">
        <w:rPr>
          <w:rFonts w:ascii="Arial" w:hAnsi="Arial" w:cs="Arial"/>
          <w:sz w:val="16"/>
          <w:szCs w:val="16"/>
        </w:rPr>
        <w:t>Roßfelder Straße 56</w:t>
      </w:r>
    </w:p>
    <w:p w14:paraId="2EF32432" w14:textId="77777777" w:rsidR="005639AA" w:rsidRPr="00714394" w:rsidRDefault="005639AA" w:rsidP="005639A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714394">
        <w:rPr>
          <w:rFonts w:ascii="Arial" w:hAnsi="Arial" w:cs="Arial"/>
          <w:sz w:val="16"/>
          <w:szCs w:val="16"/>
        </w:rPr>
        <w:t>74564 Crailsheim</w:t>
      </w:r>
    </w:p>
    <w:p w14:paraId="40C06962" w14:textId="77777777" w:rsidR="005639AA" w:rsidRPr="00714394" w:rsidRDefault="005639AA" w:rsidP="005639A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714394">
        <w:rPr>
          <w:rFonts w:ascii="Arial" w:hAnsi="Arial" w:cs="Arial"/>
          <w:sz w:val="16"/>
          <w:szCs w:val="16"/>
        </w:rPr>
        <w:t>Telefon: +49 7951 307-0</w:t>
      </w:r>
    </w:p>
    <w:p w14:paraId="30979890" w14:textId="77777777" w:rsidR="005639AA" w:rsidRPr="00714394" w:rsidRDefault="005639AA" w:rsidP="005639A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714394">
        <w:rPr>
          <w:rFonts w:ascii="Arial" w:hAnsi="Arial" w:cs="Arial"/>
          <w:sz w:val="16"/>
          <w:szCs w:val="16"/>
        </w:rPr>
        <w:t>Telefax: +49 7951 307-66</w:t>
      </w:r>
    </w:p>
    <w:p w14:paraId="42C49C7C" w14:textId="77777777" w:rsidR="005639AA" w:rsidRPr="00714394" w:rsidRDefault="005639AA" w:rsidP="005639AA">
      <w:pPr>
        <w:spacing w:after="0" w:line="240" w:lineRule="auto"/>
        <w:jc w:val="both"/>
        <w:rPr>
          <w:rFonts w:ascii="Arial" w:hAnsi="Arial" w:cs="Arial"/>
          <w:sz w:val="16"/>
          <w:szCs w:val="16"/>
          <w:lang w:val="pt-BR"/>
        </w:rPr>
      </w:pPr>
      <w:r w:rsidRPr="00714394">
        <w:rPr>
          <w:rFonts w:ascii="Arial" w:hAnsi="Arial" w:cs="Arial"/>
          <w:sz w:val="16"/>
          <w:szCs w:val="16"/>
          <w:lang w:val="pt-BR"/>
        </w:rPr>
        <w:t xml:space="preserve">E-Mail: </w:t>
      </w:r>
      <w:r w:rsidRPr="00714394">
        <w:rPr>
          <w:rFonts w:ascii="Arial" w:hAnsi="Arial" w:cs="Arial"/>
          <w:sz w:val="16"/>
          <w:szCs w:val="16"/>
        </w:rPr>
        <w:t>info@elabo.de</w:t>
      </w:r>
    </w:p>
    <w:p w14:paraId="0BB42887" w14:textId="77777777" w:rsidR="00C84CA9" w:rsidRPr="005639AA" w:rsidRDefault="009753FD" w:rsidP="005639AA">
      <w:pPr>
        <w:tabs>
          <w:tab w:val="left" w:pos="938"/>
        </w:tabs>
        <w:spacing w:after="0" w:line="240" w:lineRule="auto"/>
        <w:jc w:val="both"/>
        <w:rPr>
          <w:rFonts w:ascii="Arial" w:hAnsi="Arial" w:cs="Arial"/>
          <w:sz w:val="16"/>
          <w:szCs w:val="16"/>
          <w:lang w:val="pt-BR"/>
        </w:rPr>
      </w:pPr>
      <w:hyperlink r:id="rId11" w:history="1">
        <w:r w:rsidR="005639AA" w:rsidRPr="00FE51B0">
          <w:rPr>
            <w:rStyle w:val="Hyperlink"/>
            <w:rFonts w:ascii="Arial" w:hAnsi="Arial" w:cs="Arial"/>
            <w:sz w:val="16"/>
            <w:szCs w:val="16"/>
            <w:lang w:val="pt-BR"/>
          </w:rPr>
          <w:t>www.elabo.de</w:t>
        </w:r>
      </w:hyperlink>
    </w:p>
    <w:sectPr w:rsidR="00C84CA9" w:rsidRPr="005639AA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4A96E" w14:textId="77777777" w:rsidR="009A59EB" w:rsidRDefault="009A59EB" w:rsidP="005D1AB6">
      <w:pPr>
        <w:spacing w:after="0" w:line="240" w:lineRule="auto"/>
      </w:pPr>
      <w:r>
        <w:separator/>
      </w:r>
    </w:p>
  </w:endnote>
  <w:endnote w:type="continuationSeparator" w:id="0">
    <w:p w14:paraId="738ABAD5" w14:textId="77777777" w:rsidR="009A59EB" w:rsidRDefault="009A59EB" w:rsidP="005D1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50135" w14:textId="77777777" w:rsidR="009A59EB" w:rsidRDefault="009A59EB" w:rsidP="005D1AB6">
      <w:pPr>
        <w:spacing w:after="0" w:line="240" w:lineRule="auto"/>
      </w:pPr>
      <w:r>
        <w:separator/>
      </w:r>
    </w:p>
  </w:footnote>
  <w:footnote w:type="continuationSeparator" w:id="0">
    <w:p w14:paraId="17251BF2" w14:textId="77777777" w:rsidR="009A59EB" w:rsidRDefault="009A59EB" w:rsidP="005D1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7DA9E" w14:textId="07BB1047" w:rsidR="005D1AB6" w:rsidRDefault="005D1AB6" w:rsidP="00D53797">
    <w:pPr>
      <w:pStyle w:val="Kopfzeile"/>
      <w:tabs>
        <w:tab w:val="left" w:pos="2870"/>
      </w:tabs>
      <w:jc w:val="right"/>
      <w:rPr>
        <w:noProof/>
      </w:rPr>
    </w:pPr>
    <w:r>
      <w:rPr>
        <w:noProof/>
      </w:rPr>
      <w:t xml:space="preserve">      </w:t>
    </w:r>
    <w:r>
      <w:rPr>
        <w:noProof/>
      </w:rPr>
      <w:tab/>
    </w:r>
    <w:r w:rsidR="00660CF6">
      <w:rPr>
        <w:noProof/>
      </w:rPr>
      <w:tab/>
    </w:r>
    <w:r w:rsidR="00660CF6">
      <w:rPr>
        <w:noProof/>
      </w:rPr>
      <w:tab/>
    </w:r>
    <w:r w:rsidR="00073B57">
      <w:rPr>
        <w:noProof/>
        <w:lang w:eastAsia="de-DE"/>
      </w:rPr>
      <w:drawing>
        <wp:inline distT="0" distB="0" distL="0" distR="0" wp14:anchorId="6A516C0F" wp14:editId="50AB6ACB">
          <wp:extent cx="1019175" cy="1047750"/>
          <wp:effectExtent l="0" t="0" r="0" b="0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noProof/>
      </w:rPr>
      <w:tab/>
      <w:t xml:space="preserve">  </w:t>
    </w:r>
  </w:p>
  <w:p w14:paraId="0BCAA4A3" w14:textId="77777777" w:rsidR="005D1AB6" w:rsidRDefault="005D1AB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318CB"/>
    <w:multiLevelType w:val="hybridMultilevel"/>
    <w:tmpl w:val="2FAAED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DD31FD"/>
    <w:multiLevelType w:val="hybridMultilevel"/>
    <w:tmpl w:val="C0C6DD02"/>
    <w:lvl w:ilvl="0" w:tplc="F698AC1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9079739">
    <w:abstractNumId w:val="0"/>
  </w:num>
  <w:num w:numId="2" w16cid:durableId="19016690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A09"/>
    <w:rsid w:val="00001C62"/>
    <w:rsid w:val="000064FE"/>
    <w:rsid w:val="00007C1A"/>
    <w:rsid w:val="00016537"/>
    <w:rsid w:val="000271A7"/>
    <w:rsid w:val="00031A49"/>
    <w:rsid w:val="00031BE6"/>
    <w:rsid w:val="000321FC"/>
    <w:rsid w:val="00032FB5"/>
    <w:rsid w:val="00041025"/>
    <w:rsid w:val="00041253"/>
    <w:rsid w:val="00042843"/>
    <w:rsid w:val="00043AE9"/>
    <w:rsid w:val="0005152C"/>
    <w:rsid w:val="000543DB"/>
    <w:rsid w:val="0005485C"/>
    <w:rsid w:val="00055376"/>
    <w:rsid w:val="00056509"/>
    <w:rsid w:val="00057F9D"/>
    <w:rsid w:val="0006197A"/>
    <w:rsid w:val="00061A5D"/>
    <w:rsid w:val="0006480A"/>
    <w:rsid w:val="000651D3"/>
    <w:rsid w:val="00070189"/>
    <w:rsid w:val="00072A57"/>
    <w:rsid w:val="00072C03"/>
    <w:rsid w:val="00073B57"/>
    <w:rsid w:val="0007754D"/>
    <w:rsid w:val="00077772"/>
    <w:rsid w:val="00081E3F"/>
    <w:rsid w:val="00081E7C"/>
    <w:rsid w:val="0008652C"/>
    <w:rsid w:val="00093424"/>
    <w:rsid w:val="000946F4"/>
    <w:rsid w:val="00094F5D"/>
    <w:rsid w:val="00095B69"/>
    <w:rsid w:val="000A046F"/>
    <w:rsid w:val="000A3293"/>
    <w:rsid w:val="000A4748"/>
    <w:rsid w:val="000A6325"/>
    <w:rsid w:val="000A6E0B"/>
    <w:rsid w:val="000B4D50"/>
    <w:rsid w:val="000B5FC2"/>
    <w:rsid w:val="000B68FD"/>
    <w:rsid w:val="000B7AAC"/>
    <w:rsid w:val="000C3E86"/>
    <w:rsid w:val="000C3F80"/>
    <w:rsid w:val="000C46A7"/>
    <w:rsid w:val="000C542A"/>
    <w:rsid w:val="000D0B14"/>
    <w:rsid w:val="000D4740"/>
    <w:rsid w:val="000D571E"/>
    <w:rsid w:val="000D7DA1"/>
    <w:rsid w:val="000D7E19"/>
    <w:rsid w:val="000E05BF"/>
    <w:rsid w:val="000E1D0B"/>
    <w:rsid w:val="000E23E8"/>
    <w:rsid w:val="000E3FAB"/>
    <w:rsid w:val="000E41B0"/>
    <w:rsid w:val="000E4FA4"/>
    <w:rsid w:val="000E68A5"/>
    <w:rsid w:val="000F0C70"/>
    <w:rsid w:val="000F3992"/>
    <w:rsid w:val="000F4A84"/>
    <w:rsid w:val="000F59F3"/>
    <w:rsid w:val="000F7A5B"/>
    <w:rsid w:val="001005E3"/>
    <w:rsid w:val="00101C9A"/>
    <w:rsid w:val="001037FB"/>
    <w:rsid w:val="00104176"/>
    <w:rsid w:val="00107340"/>
    <w:rsid w:val="0011161F"/>
    <w:rsid w:val="001136DA"/>
    <w:rsid w:val="00120367"/>
    <w:rsid w:val="00120686"/>
    <w:rsid w:val="001223EC"/>
    <w:rsid w:val="001225E7"/>
    <w:rsid w:val="001243C9"/>
    <w:rsid w:val="00125BCD"/>
    <w:rsid w:val="00126A1B"/>
    <w:rsid w:val="00131D62"/>
    <w:rsid w:val="00133F0D"/>
    <w:rsid w:val="00137318"/>
    <w:rsid w:val="0014119A"/>
    <w:rsid w:val="0014157E"/>
    <w:rsid w:val="0014178D"/>
    <w:rsid w:val="00144743"/>
    <w:rsid w:val="00144AF3"/>
    <w:rsid w:val="001459F1"/>
    <w:rsid w:val="001505DF"/>
    <w:rsid w:val="001522B9"/>
    <w:rsid w:val="00153B88"/>
    <w:rsid w:val="00171E95"/>
    <w:rsid w:val="001745E3"/>
    <w:rsid w:val="0017589B"/>
    <w:rsid w:val="00175C2D"/>
    <w:rsid w:val="00175FF7"/>
    <w:rsid w:val="00176135"/>
    <w:rsid w:val="00177F1B"/>
    <w:rsid w:val="00183AB6"/>
    <w:rsid w:val="00192B40"/>
    <w:rsid w:val="00196B00"/>
    <w:rsid w:val="00197CA7"/>
    <w:rsid w:val="00197FB7"/>
    <w:rsid w:val="001A49EE"/>
    <w:rsid w:val="001A4F82"/>
    <w:rsid w:val="001A71E8"/>
    <w:rsid w:val="001B0B10"/>
    <w:rsid w:val="001B1BE0"/>
    <w:rsid w:val="001B2670"/>
    <w:rsid w:val="001B5272"/>
    <w:rsid w:val="001B5DE7"/>
    <w:rsid w:val="001B6363"/>
    <w:rsid w:val="001C14DD"/>
    <w:rsid w:val="001C1579"/>
    <w:rsid w:val="001C2909"/>
    <w:rsid w:val="001C32C1"/>
    <w:rsid w:val="001C4A86"/>
    <w:rsid w:val="001C7248"/>
    <w:rsid w:val="001D1115"/>
    <w:rsid w:val="001D346E"/>
    <w:rsid w:val="001D3799"/>
    <w:rsid w:val="001D387A"/>
    <w:rsid w:val="001D4D22"/>
    <w:rsid w:val="001D604F"/>
    <w:rsid w:val="001D73DC"/>
    <w:rsid w:val="001E2CC5"/>
    <w:rsid w:val="001E6811"/>
    <w:rsid w:val="001E791E"/>
    <w:rsid w:val="001E79BC"/>
    <w:rsid w:val="001F7B24"/>
    <w:rsid w:val="002017D3"/>
    <w:rsid w:val="00201D97"/>
    <w:rsid w:val="00203A2F"/>
    <w:rsid w:val="00204BC0"/>
    <w:rsid w:val="00206EF8"/>
    <w:rsid w:val="002078CE"/>
    <w:rsid w:val="00212282"/>
    <w:rsid w:val="002125DC"/>
    <w:rsid w:val="002132FD"/>
    <w:rsid w:val="00213C68"/>
    <w:rsid w:val="00214264"/>
    <w:rsid w:val="00214AAC"/>
    <w:rsid w:val="00215834"/>
    <w:rsid w:val="00217B95"/>
    <w:rsid w:val="0022033B"/>
    <w:rsid w:val="0022074F"/>
    <w:rsid w:val="00221199"/>
    <w:rsid w:val="002232FF"/>
    <w:rsid w:val="002233AF"/>
    <w:rsid w:val="002252FF"/>
    <w:rsid w:val="0022671D"/>
    <w:rsid w:val="0023155A"/>
    <w:rsid w:val="00235BE5"/>
    <w:rsid w:val="00243BAC"/>
    <w:rsid w:val="00245611"/>
    <w:rsid w:val="00245627"/>
    <w:rsid w:val="0025410F"/>
    <w:rsid w:val="002552BF"/>
    <w:rsid w:val="00256228"/>
    <w:rsid w:val="00260BBB"/>
    <w:rsid w:val="00263E1C"/>
    <w:rsid w:val="0026470C"/>
    <w:rsid w:val="00264C77"/>
    <w:rsid w:val="00274428"/>
    <w:rsid w:val="00275CD9"/>
    <w:rsid w:val="00280463"/>
    <w:rsid w:val="00280DA5"/>
    <w:rsid w:val="00281FC6"/>
    <w:rsid w:val="0028570E"/>
    <w:rsid w:val="00285B37"/>
    <w:rsid w:val="00286961"/>
    <w:rsid w:val="0029013C"/>
    <w:rsid w:val="00295379"/>
    <w:rsid w:val="00297373"/>
    <w:rsid w:val="002A1897"/>
    <w:rsid w:val="002A2A47"/>
    <w:rsid w:val="002A2F21"/>
    <w:rsid w:val="002A476E"/>
    <w:rsid w:val="002A4E28"/>
    <w:rsid w:val="002A5048"/>
    <w:rsid w:val="002B0294"/>
    <w:rsid w:val="002B40CA"/>
    <w:rsid w:val="002C1A5E"/>
    <w:rsid w:val="002C1B11"/>
    <w:rsid w:val="002C4B64"/>
    <w:rsid w:val="002C5247"/>
    <w:rsid w:val="002C5385"/>
    <w:rsid w:val="002C57AD"/>
    <w:rsid w:val="002D04D8"/>
    <w:rsid w:val="002D07E8"/>
    <w:rsid w:val="002D28CC"/>
    <w:rsid w:val="002D3697"/>
    <w:rsid w:val="002D37DA"/>
    <w:rsid w:val="002D4E7B"/>
    <w:rsid w:val="002E02CD"/>
    <w:rsid w:val="002E367E"/>
    <w:rsid w:val="002E78EE"/>
    <w:rsid w:val="002F2BA3"/>
    <w:rsid w:val="00300C4C"/>
    <w:rsid w:val="00300E9D"/>
    <w:rsid w:val="00303998"/>
    <w:rsid w:val="00303B92"/>
    <w:rsid w:val="003053A4"/>
    <w:rsid w:val="00306835"/>
    <w:rsid w:val="00307210"/>
    <w:rsid w:val="00307A03"/>
    <w:rsid w:val="00310DB0"/>
    <w:rsid w:val="003154CA"/>
    <w:rsid w:val="003237F8"/>
    <w:rsid w:val="00325CFA"/>
    <w:rsid w:val="003263EA"/>
    <w:rsid w:val="003278F0"/>
    <w:rsid w:val="00330281"/>
    <w:rsid w:val="00330B66"/>
    <w:rsid w:val="00343084"/>
    <w:rsid w:val="003435A8"/>
    <w:rsid w:val="00343D48"/>
    <w:rsid w:val="00350C5A"/>
    <w:rsid w:val="00350D63"/>
    <w:rsid w:val="00350F5B"/>
    <w:rsid w:val="00352487"/>
    <w:rsid w:val="00354D54"/>
    <w:rsid w:val="00354DAD"/>
    <w:rsid w:val="00355F25"/>
    <w:rsid w:val="00356121"/>
    <w:rsid w:val="00356B4D"/>
    <w:rsid w:val="00363F5B"/>
    <w:rsid w:val="00367257"/>
    <w:rsid w:val="003707F5"/>
    <w:rsid w:val="003771F1"/>
    <w:rsid w:val="00377268"/>
    <w:rsid w:val="0038467F"/>
    <w:rsid w:val="00384E67"/>
    <w:rsid w:val="00390687"/>
    <w:rsid w:val="00391E43"/>
    <w:rsid w:val="00394372"/>
    <w:rsid w:val="003A05E8"/>
    <w:rsid w:val="003A2D6D"/>
    <w:rsid w:val="003A4638"/>
    <w:rsid w:val="003A6775"/>
    <w:rsid w:val="003C1F50"/>
    <w:rsid w:val="003C26A2"/>
    <w:rsid w:val="003C5105"/>
    <w:rsid w:val="003C6092"/>
    <w:rsid w:val="003C7F95"/>
    <w:rsid w:val="003D01E9"/>
    <w:rsid w:val="003D0750"/>
    <w:rsid w:val="003D2E71"/>
    <w:rsid w:val="003D326E"/>
    <w:rsid w:val="003D3D3F"/>
    <w:rsid w:val="003D6DDD"/>
    <w:rsid w:val="003E15F1"/>
    <w:rsid w:val="003E2975"/>
    <w:rsid w:val="003E425A"/>
    <w:rsid w:val="003E5CCE"/>
    <w:rsid w:val="003E5FB3"/>
    <w:rsid w:val="003F0D62"/>
    <w:rsid w:val="003F2CBC"/>
    <w:rsid w:val="003F3376"/>
    <w:rsid w:val="003F3A09"/>
    <w:rsid w:val="00402950"/>
    <w:rsid w:val="00403473"/>
    <w:rsid w:val="004046BB"/>
    <w:rsid w:val="0040476F"/>
    <w:rsid w:val="004101D3"/>
    <w:rsid w:val="0041348D"/>
    <w:rsid w:val="00414C0D"/>
    <w:rsid w:val="00415649"/>
    <w:rsid w:val="00416106"/>
    <w:rsid w:val="004229C2"/>
    <w:rsid w:val="00427242"/>
    <w:rsid w:val="0042750F"/>
    <w:rsid w:val="004279BA"/>
    <w:rsid w:val="00434032"/>
    <w:rsid w:val="004340BC"/>
    <w:rsid w:val="0043535A"/>
    <w:rsid w:val="004374D6"/>
    <w:rsid w:val="00437D77"/>
    <w:rsid w:val="0044064C"/>
    <w:rsid w:val="00442EB3"/>
    <w:rsid w:val="004441F1"/>
    <w:rsid w:val="00444D73"/>
    <w:rsid w:val="00445AE6"/>
    <w:rsid w:val="0045063D"/>
    <w:rsid w:val="00450918"/>
    <w:rsid w:val="004533FE"/>
    <w:rsid w:val="00454820"/>
    <w:rsid w:val="004641CA"/>
    <w:rsid w:val="0046594B"/>
    <w:rsid w:val="0046707F"/>
    <w:rsid w:val="00467BFF"/>
    <w:rsid w:val="004720C2"/>
    <w:rsid w:val="004758D3"/>
    <w:rsid w:val="00483922"/>
    <w:rsid w:val="0048395D"/>
    <w:rsid w:val="00483C73"/>
    <w:rsid w:val="00484B48"/>
    <w:rsid w:val="00486AFA"/>
    <w:rsid w:val="004870C5"/>
    <w:rsid w:val="00491A45"/>
    <w:rsid w:val="004920B9"/>
    <w:rsid w:val="0049386B"/>
    <w:rsid w:val="0049776A"/>
    <w:rsid w:val="00497DC6"/>
    <w:rsid w:val="004A1492"/>
    <w:rsid w:val="004A3BAB"/>
    <w:rsid w:val="004A41A8"/>
    <w:rsid w:val="004A6EF7"/>
    <w:rsid w:val="004B2510"/>
    <w:rsid w:val="004B2A3C"/>
    <w:rsid w:val="004B321E"/>
    <w:rsid w:val="004B4651"/>
    <w:rsid w:val="004B7D2D"/>
    <w:rsid w:val="004C03C1"/>
    <w:rsid w:val="004C19CE"/>
    <w:rsid w:val="004C1EB7"/>
    <w:rsid w:val="004C3107"/>
    <w:rsid w:val="004C5197"/>
    <w:rsid w:val="004C777C"/>
    <w:rsid w:val="004D088A"/>
    <w:rsid w:val="004D0AB7"/>
    <w:rsid w:val="004D13FA"/>
    <w:rsid w:val="004D7464"/>
    <w:rsid w:val="004D771B"/>
    <w:rsid w:val="004E522E"/>
    <w:rsid w:val="004E7386"/>
    <w:rsid w:val="004F4A56"/>
    <w:rsid w:val="004F6CDB"/>
    <w:rsid w:val="005012D2"/>
    <w:rsid w:val="00501BB9"/>
    <w:rsid w:val="00503B76"/>
    <w:rsid w:val="00504680"/>
    <w:rsid w:val="00504E50"/>
    <w:rsid w:val="00510863"/>
    <w:rsid w:val="00515A2C"/>
    <w:rsid w:val="00516AEE"/>
    <w:rsid w:val="005223BD"/>
    <w:rsid w:val="005239DF"/>
    <w:rsid w:val="00524569"/>
    <w:rsid w:val="00526767"/>
    <w:rsid w:val="005268E4"/>
    <w:rsid w:val="0053003E"/>
    <w:rsid w:val="00532357"/>
    <w:rsid w:val="0053790F"/>
    <w:rsid w:val="00540DE6"/>
    <w:rsid w:val="00543EEC"/>
    <w:rsid w:val="00544F7C"/>
    <w:rsid w:val="00545E90"/>
    <w:rsid w:val="00546818"/>
    <w:rsid w:val="00550CBA"/>
    <w:rsid w:val="00551A90"/>
    <w:rsid w:val="00552FB3"/>
    <w:rsid w:val="005540B8"/>
    <w:rsid w:val="00556C6B"/>
    <w:rsid w:val="00562308"/>
    <w:rsid w:val="005639AA"/>
    <w:rsid w:val="00564DCB"/>
    <w:rsid w:val="00564E31"/>
    <w:rsid w:val="005723C5"/>
    <w:rsid w:val="00572ACF"/>
    <w:rsid w:val="00574B0E"/>
    <w:rsid w:val="00574F1F"/>
    <w:rsid w:val="00576B76"/>
    <w:rsid w:val="00582134"/>
    <w:rsid w:val="00582759"/>
    <w:rsid w:val="00583208"/>
    <w:rsid w:val="00583BDC"/>
    <w:rsid w:val="005845BC"/>
    <w:rsid w:val="00587EE3"/>
    <w:rsid w:val="0059060D"/>
    <w:rsid w:val="00591831"/>
    <w:rsid w:val="00592DA4"/>
    <w:rsid w:val="00593F4F"/>
    <w:rsid w:val="00594E81"/>
    <w:rsid w:val="005960E2"/>
    <w:rsid w:val="00596E04"/>
    <w:rsid w:val="005A09B3"/>
    <w:rsid w:val="005A1B74"/>
    <w:rsid w:val="005A3A7E"/>
    <w:rsid w:val="005A479E"/>
    <w:rsid w:val="005A5D86"/>
    <w:rsid w:val="005A64E8"/>
    <w:rsid w:val="005A6FED"/>
    <w:rsid w:val="005B44AC"/>
    <w:rsid w:val="005B7DF0"/>
    <w:rsid w:val="005C135F"/>
    <w:rsid w:val="005C45F6"/>
    <w:rsid w:val="005C6BC3"/>
    <w:rsid w:val="005D1AB6"/>
    <w:rsid w:val="005D6624"/>
    <w:rsid w:val="005D77C8"/>
    <w:rsid w:val="005E5290"/>
    <w:rsid w:val="005E5EAB"/>
    <w:rsid w:val="005F06EB"/>
    <w:rsid w:val="006009D0"/>
    <w:rsid w:val="00602B96"/>
    <w:rsid w:val="0060351F"/>
    <w:rsid w:val="00607637"/>
    <w:rsid w:val="00612606"/>
    <w:rsid w:val="0061429A"/>
    <w:rsid w:val="00616F62"/>
    <w:rsid w:val="006227F1"/>
    <w:rsid w:val="006303D8"/>
    <w:rsid w:val="00633E42"/>
    <w:rsid w:val="0063705E"/>
    <w:rsid w:val="00640833"/>
    <w:rsid w:val="006417FA"/>
    <w:rsid w:val="00641DD3"/>
    <w:rsid w:val="00643332"/>
    <w:rsid w:val="006444EB"/>
    <w:rsid w:val="00650174"/>
    <w:rsid w:val="006505FD"/>
    <w:rsid w:val="00651D89"/>
    <w:rsid w:val="0065292B"/>
    <w:rsid w:val="0065295E"/>
    <w:rsid w:val="006537A3"/>
    <w:rsid w:val="006564A8"/>
    <w:rsid w:val="00656A23"/>
    <w:rsid w:val="00656AC2"/>
    <w:rsid w:val="00657E86"/>
    <w:rsid w:val="00660CF6"/>
    <w:rsid w:val="006613E4"/>
    <w:rsid w:val="00661B5B"/>
    <w:rsid w:val="006647E6"/>
    <w:rsid w:val="006653F8"/>
    <w:rsid w:val="00665BAC"/>
    <w:rsid w:val="00667A79"/>
    <w:rsid w:val="0067365E"/>
    <w:rsid w:val="00673F31"/>
    <w:rsid w:val="00674187"/>
    <w:rsid w:val="006754B9"/>
    <w:rsid w:val="00682F7E"/>
    <w:rsid w:val="00683BEB"/>
    <w:rsid w:val="00696473"/>
    <w:rsid w:val="00696D59"/>
    <w:rsid w:val="006A2500"/>
    <w:rsid w:val="006A2528"/>
    <w:rsid w:val="006A2BB1"/>
    <w:rsid w:val="006A4909"/>
    <w:rsid w:val="006A691F"/>
    <w:rsid w:val="006B249A"/>
    <w:rsid w:val="006C47AA"/>
    <w:rsid w:val="006D0AB2"/>
    <w:rsid w:val="006D2474"/>
    <w:rsid w:val="006D280D"/>
    <w:rsid w:val="006E1BE9"/>
    <w:rsid w:val="006E3F30"/>
    <w:rsid w:val="006E48EF"/>
    <w:rsid w:val="006E6CA0"/>
    <w:rsid w:val="006E7410"/>
    <w:rsid w:val="006F327A"/>
    <w:rsid w:val="006F4726"/>
    <w:rsid w:val="006F6118"/>
    <w:rsid w:val="00701C4F"/>
    <w:rsid w:val="00704442"/>
    <w:rsid w:val="00711429"/>
    <w:rsid w:val="0071175A"/>
    <w:rsid w:val="00711FB0"/>
    <w:rsid w:val="007126AA"/>
    <w:rsid w:val="007139DD"/>
    <w:rsid w:val="00714394"/>
    <w:rsid w:val="00716D5E"/>
    <w:rsid w:val="007219E3"/>
    <w:rsid w:val="00721B8C"/>
    <w:rsid w:val="00721C89"/>
    <w:rsid w:val="0072276F"/>
    <w:rsid w:val="007233AE"/>
    <w:rsid w:val="00725072"/>
    <w:rsid w:val="007264F1"/>
    <w:rsid w:val="0073477F"/>
    <w:rsid w:val="007351E4"/>
    <w:rsid w:val="00740428"/>
    <w:rsid w:val="00741997"/>
    <w:rsid w:val="00741DF7"/>
    <w:rsid w:val="007449C9"/>
    <w:rsid w:val="00744A82"/>
    <w:rsid w:val="0074568F"/>
    <w:rsid w:val="007519D5"/>
    <w:rsid w:val="00752933"/>
    <w:rsid w:val="0075303C"/>
    <w:rsid w:val="0075470A"/>
    <w:rsid w:val="00755290"/>
    <w:rsid w:val="00755ABD"/>
    <w:rsid w:val="00755D79"/>
    <w:rsid w:val="007561BE"/>
    <w:rsid w:val="00766A83"/>
    <w:rsid w:val="007723BA"/>
    <w:rsid w:val="00776B1B"/>
    <w:rsid w:val="00782CDF"/>
    <w:rsid w:val="007858B8"/>
    <w:rsid w:val="007879D9"/>
    <w:rsid w:val="00790EE3"/>
    <w:rsid w:val="00792980"/>
    <w:rsid w:val="00795F7D"/>
    <w:rsid w:val="00796A6A"/>
    <w:rsid w:val="00796BEE"/>
    <w:rsid w:val="00796FFE"/>
    <w:rsid w:val="007A0766"/>
    <w:rsid w:val="007A33AA"/>
    <w:rsid w:val="007A5492"/>
    <w:rsid w:val="007A6107"/>
    <w:rsid w:val="007A771B"/>
    <w:rsid w:val="007B16F6"/>
    <w:rsid w:val="007C1333"/>
    <w:rsid w:val="007C39EE"/>
    <w:rsid w:val="007C482E"/>
    <w:rsid w:val="007C4A55"/>
    <w:rsid w:val="007C6478"/>
    <w:rsid w:val="007D0D33"/>
    <w:rsid w:val="007D106A"/>
    <w:rsid w:val="007D360D"/>
    <w:rsid w:val="007D4F37"/>
    <w:rsid w:val="007D6793"/>
    <w:rsid w:val="007E08B1"/>
    <w:rsid w:val="007E24BA"/>
    <w:rsid w:val="007E323B"/>
    <w:rsid w:val="007E441B"/>
    <w:rsid w:val="007E4D83"/>
    <w:rsid w:val="007E573F"/>
    <w:rsid w:val="007E70AF"/>
    <w:rsid w:val="007F00A6"/>
    <w:rsid w:val="007F2C82"/>
    <w:rsid w:val="007F3378"/>
    <w:rsid w:val="007F3544"/>
    <w:rsid w:val="007F5484"/>
    <w:rsid w:val="00804AA4"/>
    <w:rsid w:val="00810F27"/>
    <w:rsid w:val="008120CF"/>
    <w:rsid w:val="00817715"/>
    <w:rsid w:val="00822E06"/>
    <w:rsid w:val="00823DFF"/>
    <w:rsid w:val="0082423C"/>
    <w:rsid w:val="00826320"/>
    <w:rsid w:val="00833223"/>
    <w:rsid w:val="008335ED"/>
    <w:rsid w:val="008375F6"/>
    <w:rsid w:val="008379F2"/>
    <w:rsid w:val="008403F0"/>
    <w:rsid w:val="008414B2"/>
    <w:rsid w:val="00841ED7"/>
    <w:rsid w:val="008447E3"/>
    <w:rsid w:val="0084514F"/>
    <w:rsid w:val="00845C0D"/>
    <w:rsid w:val="00847909"/>
    <w:rsid w:val="0085151B"/>
    <w:rsid w:val="0085279C"/>
    <w:rsid w:val="008546DA"/>
    <w:rsid w:val="00855FCD"/>
    <w:rsid w:val="008569B9"/>
    <w:rsid w:val="00860088"/>
    <w:rsid w:val="00860F40"/>
    <w:rsid w:val="0086131F"/>
    <w:rsid w:val="008659CF"/>
    <w:rsid w:val="00865F5E"/>
    <w:rsid w:val="00867D43"/>
    <w:rsid w:val="0087102C"/>
    <w:rsid w:val="00871E8C"/>
    <w:rsid w:val="00871E91"/>
    <w:rsid w:val="00877C09"/>
    <w:rsid w:val="008846B2"/>
    <w:rsid w:val="008879D9"/>
    <w:rsid w:val="00891861"/>
    <w:rsid w:val="00893817"/>
    <w:rsid w:val="00894F55"/>
    <w:rsid w:val="00895814"/>
    <w:rsid w:val="00896F5C"/>
    <w:rsid w:val="008A0D83"/>
    <w:rsid w:val="008A0D99"/>
    <w:rsid w:val="008A120C"/>
    <w:rsid w:val="008A142B"/>
    <w:rsid w:val="008A1B40"/>
    <w:rsid w:val="008B1911"/>
    <w:rsid w:val="008B2442"/>
    <w:rsid w:val="008B4F37"/>
    <w:rsid w:val="008B5A83"/>
    <w:rsid w:val="008C10C0"/>
    <w:rsid w:val="008C4BC3"/>
    <w:rsid w:val="008C4CE3"/>
    <w:rsid w:val="008E1CC1"/>
    <w:rsid w:val="008E2AC6"/>
    <w:rsid w:val="008E2D8D"/>
    <w:rsid w:val="008E2FEB"/>
    <w:rsid w:val="008E46A0"/>
    <w:rsid w:val="008E5C72"/>
    <w:rsid w:val="008F286D"/>
    <w:rsid w:val="008F3503"/>
    <w:rsid w:val="008F51B4"/>
    <w:rsid w:val="008F5A4B"/>
    <w:rsid w:val="008F5EB6"/>
    <w:rsid w:val="008F5F88"/>
    <w:rsid w:val="008F7755"/>
    <w:rsid w:val="00901DBF"/>
    <w:rsid w:val="00902B85"/>
    <w:rsid w:val="00904A3E"/>
    <w:rsid w:val="00910C6F"/>
    <w:rsid w:val="00912BAA"/>
    <w:rsid w:val="00914A31"/>
    <w:rsid w:val="00916EB2"/>
    <w:rsid w:val="00920929"/>
    <w:rsid w:val="009216CD"/>
    <w:rsid w:val="00925F8B"/>
    <w:rsid w:val="00926211"/>
    <w:rsid w:val="00927DFD"/>
    <w:rsid w:val="00930C26"/>
    <w:rsid w:val="009315E7"/>
    <w:rsid w:val="009331BB"/>
    <w:rsid w:val="00942633"/>
    <w:rsid w:val="00943CA7"/>
    <w:rsid w:val="00944294"/>
    <w:rsid w:val="00944918"/>
    <w:rsid w:val="0095010A"/>
    <w:rsid w:val="00952425"/>
    <w:rsid w:val="00953D86"/>
    <w:rsid w:val="00961F02"/>
    <w:rsid w:val="00964EDF"/>
    <w:rsid w:val="00970E11"/>
    <w:rsid w:val="0097476A"/>
    <w:rsid w:val="009753FD"/>
    <w:rsid w:val="00976382"/>
    <w:rsid w:val="009811AD"/>
    <w:rsid w:val="009824D9"/>
    <w:rsid w:val="00984C5A"/>
    <w:rsid w:val="0098542E"/>
    <w:rsid w:val="00986371"/>
    <w:rsid w:val="00986A35"/>
    <w:rsid w:val="009876F5"/>
    <w:rsid w:val="0099117B"/>
    <w:rsid w:val="009927B6"/>
    <w:rsid w:val="00993FF4"/>
    <w:rsid w:val="00995F5F"/>
    <w:rsid w:val="009A0269"/>
    <w:rsid w:val="009A0591"/>
    <w:rsid w:val="009A1B03"/>
    <w:rsid w:val="009A1BC1"/>
    <w:rsid w:val="009A2BDF"/>
    <w:rsid w:val="009A31BF"/>
    <w:rsid w:val="009A59EB"/>
    <w:rsid w:val="009A627B"/>
    <w:rsid w:val="009B3231"/>
    <w:rsid w:val="009B4828"/>
    <w:rsid w:val="009B48CA"/>
    <w:rsid w:val="009C2028"/>
    <w:rsid w:val="009C324B"/>
    <w:rsid w:val="009C38D0"/>
    <w:rsid w:val="009C670C"/>
    <w:rsid w:val="009C6F73"/>
    <w:rsid w:val="009C721D"/>
    <w:rsid w:val="009D36B6"/>
    <w:rsid w:val="009D3B6A"/>
    <w:rsid w:val="009D416F"/>
    <w:rsid w:val="009D7526"/>
    <w:rsid w:val="009E2551"/>
    <w:rsid w:val="009E620E"/>
    <w:rsid w:val="009F04E0"/>
    <w:rsid w:val="009F14BD"/>
    <w:rsid w:val="009F3AC7"/>
    <w:rsid w:val="009F65AA"/>
    <w:rsid w:val="00A063EA"/>
    <w:rsid w:val="00A10B01"/>
    <w:rsid w:val="00A10C16"/>
    <w:rsid w:val="00A1194F"/>
    <w:rsid w:val="00A12CC6"/>
    <w:rsid w:val="00A15001"/>
    <w:rsid w:val="00A16AA3"/>
    <w:rsid w:val="00A20E13"/>
    <w:rsid w:val="00A21B44"/>
    <w:rsid w:val="00A23072"/>
    <w:rsid w:val="00A23835"/>
    <w:rsid w:val="00A303A4"/>
    <w:rsid w:val="00A3081C"/>
    <w:rsid w:val="00A32416"/>
    <w:rsid w:val="00A3366F"/>
    <w:rsid w:val="00A36653"/>
    <w:rsid w:val="00A40BDA"/>
    <w:rsid w:val="00A433D1"/>
    <w:rsid w:val="00A45CF4"/>
    <w:rsid w:val="00A46299"/>
    <w:rsid w:val="00A52370"/>
    <w:rsid w:val="00A52E04"/>
    <w:rsid w:val="00A54CAE"/>
    <w:rsid w:val="00A55D0D"/>
    <w:rsid w:val="00A62297"/>
    <w:rsid w:val="00A62EA6"/>
    <w:rsid w:val="00A63C54"/>
    <w:rsid w:val="00A653E4"/>
    <w:rsid w:val="00A66208"/>
    <w:rsid w:val="00A67C5F"/>
    <w:rsid w:val="00A7072A"/>
    <w:rsid w:val="00A736DF"/>
    <w:rsid w:val="00A746E0"/>
    <w:rsid w:val="00A74EA5"/>
    <w:rsid w:val="00A81E96"/>
    <w:rsid w:val="00A84329"/>
    <w:rsid w:val="00A84CD7"/>
    <w:rsid w:val="00A91389"/>
    <w:rsid w:val="00A9580D"/>
    <w:rsid w:val="00A96556"/>
    <w:rsid w:val="00AA069C"/>
    <w:rsid w:val="00AA0D00"/>
    <w:rsid w:val="00AA169D"/>
    <w:rsid w:val="00AA1A42"/>
    <w:rsid w:val="00AB0474"/>
    <w:rsid w:val="00AB0C29"/>
    <w:rsid w:val="00AC1A13"/>
    <w:rsid w:val="00AC33A5"/>
    <w:rsid w:val="00AC36DD"/>
    <w:rsid w:val="00AC4CFB"/>
    <w:rsid w:val="00AC57F8"/>
    <w:rsid w:val="00AC5BAB"/>
    <w:rsid w:val="00AC62A3"/>
    <w:rsid w:val="00AC7427"/>
    <w:rsid w:val="00AC76E5"/>
    <w:rsid w:val="00AC7E00"/>
    <w:rsid w:val="00AD0D96"/>
    <w:rsid w:val="00AD0E22"/>
    <w:rsid w:val="00AD13D7"/>
    <w:rsid w:val="00AD1B02"/>
    <w:rsid w:val="00AD2F6D"/>
    <w:rsid w:val="00AD3417"/>
    <w:rsid w:val="00AD64CA"/>
    <w:rsid w:val="00AD7192"/>
    <w:rsid w:val="00AE0D8E"/>
    <w:rsid w:val="00AE1524"/>
    <w:rsid w:val="00AE3167"/>
    <w:rsid w:val="00AE649C"/>
    <w:rsid w:val="00AE64E5"/>
    <w:rsid w:val="00AF1429"/>
    <w:rsid w:val="00AF233F"/>
    <w:rsid w:val="00AF6FC0"/>
    <w:rsid w:val="00AF7CC7"/>
    <w:rsid w:val="00B06D1A"/>
    <w:rsid w:val="00B11B01"/>
    <w:rsid w:val="00B124C4"/>
    <w:rsid w:val="00B14B63"/>
    <w:rsid w:val="00B17576"/>
    <w:rsid w:val="00B220E8"/>
    <w:rsid w:val="00B253E3"/>
    <w:rsid w:val="00B26F26"/>
    <w:rsid w:val="00B32F5D"/>
    <w:rsid w:val="00B33BEE"/>
    <w:rsid w:val="00B3488F"/>
    <w:rsid w:val="00B34EB7"/>
    <w:rsid w:val="00B353E5"/>
    <w:rsid w:val="00B36D81"/>
    <w:rsid w:val="00B37DEA"/>
    <w:rsid w:val="00B37EE9"/>
    <w:rsid w:val="00B409BD"/>
    <w:rsid w:val="00B413DC"/>
    <w:rsid w:val="00B415D5"/>
    <w:rsid w:val="00B41844"/>
    <w:rsid w:val="00B41EF3"/>
    <w:rsid w:val="00B449F2"/>
    <w:rsid w:val="00B47012"/>
    <w:rsid w:val="00B472CB"/>
    <w:rsid w:val="00B4730D"/>
    <w:rsid w:val="00B50BAE"/>
    <w:rsid w:val="00B5206B"/>
    <w:rsid w:val="00B52266"/>
    <w:rsid w:val="00B5492C"/>
    <w:rsid w:val="00B57D49"/>
    <w:rsid w:val="00B61782"/>
    <w:rsid w:val="00B6374F"/>
    <w:rsid w:val="00B63B04"/>
    <w:rsid w:val="00B65182"/>
    <w:rsid w:val="00B708C9"/>
    <w:rsid w:val="00B70B85"/>
    <w:rsid w:val="00B71033"/>
    <w:rsid w:val="00B7220A"/>
    <w:rsid w:val="00B75839"/>
    <w:rsid w:val="00B804B5"/>
    <w:rsid w:val="00B825AF"/>
    <w:rsid w:val="00B82B0A"/>
    <w:rsid w:val="00B82F4A"/>
    <w:rsid w:val="00B848DF"/>
    <w:rsid w:val="00B90DB1"/>
    <w:rsid w:val="00B94042"/>
    <w:rsid w:val="00BA3C90"/>
    <w:rsid w:val="00BA4C77"/>
    <w:rsid w:val="00BA5A63"/>
    <w:rsid w:val="00BB6E1B"/>
    <w:rsid w:val="00BC000E"/>
    <w:rsid w:val="00BC12E6"/>
    <w:rsid w:val="00BC2082"/>
    <w:rsid w:val="00BC4640"/>
    <w:rsid w:val="00BC6496"/>
    <w:rsid w:val="00BC7767"/>
    <w:rsid w:val="00BD2343"/>
    <w:rsid w:val="00BD23FD"/>
    <w:rsid w:val="00BD243E"/>
    <w:rsid w:val="00BD3CFE"/>
    <w:rsid w:val="00BD6AC3"/>
    <w:rsid w:val="00BE2B87"/>
    <w:rsid w:val="00BE7926"/>
    <w:rsid w:val="00BF11AB"/>
    <w:rsid w:val="00BF1881"/>
    <w:rsid w:val="00C001D3"/>
    <w:rsid w:val="00C03036"/>
    <w:rsid w:val="00C04D64"/>
    <w:rsid w:val="00C05B53"/>
    <w:rsid w:val="00C07A6A"/>
    <w:rsid w:val="00C10C4C"/>
    <w:rsid w:val="00C119F3"/>
    <w:rsid w:val="00C177D1"/>
    <w:rsid w:val="00C20FDC"/>
    <w:rsid w:val="00C2372F"/>
    <w:rsid w:val="00C244B0"/>
    <w:rsid w:val="00C25D48"/>
    <w:rsid w:val="00C3073A"/>
    <w:rsid w:val="00C341D6"/>
    <w:rsid w:val="00C36EFC"/>
    <w:rsid w:val="00C40B78"/>
    <w:rsid w:val="00C42A2E"/>
    <w:rsid w:val="00C44094"/>
    <w:rsid w:val="00C461A5"/>
    <w:rsid w:val="00C56B59"/>
    <w:rsid w:val="00C572B6"/>
    <w:rsid w:val="00C57609"/>
    <w:rsid w:val="00C60F08"/>
    <w:rsid w:val="00C6308C"/>
    <w:rsid w:val="00C632CF"/>
    <w:rsid w:val="00C67C29"/>
    <w:rsid w:val="00C70C2C"/>
    <w:rsid w:val="00C731C4"/>
    <w:rsid w:val="00C75A77"/>
    <w:rsid w:val="00C84CA9"/>
    <w:rsid w:val="00C84FA8"/>
    <w:rsid w:val="00C85DCD"/>
    <w:rsid w:val="00C87C44"/>
    <w:rsid w:val="00C901C8"/>
    <w:rsid w:val="00C912FD"/>
    <w:rsid w:val="00CA0D18"/>
    <w:rsid w:val="00CA2F11"/>
    <w:rsid w:val="00CA7B4F"/>
    <w:rsid w:val="00CA7C0D"/>
    <w:rsid w:val="00CB0A61"/>
    <w:rsid w:val="00CB29AF"/>
    <w:rsid w:val="00CB7793"/>
    <w:rsid w:val="00CC0719"/>
    <w:rsid w:val="00CC13B0"/>
    <w:rsid w:val="00CC2639"/>
    <w:rsid w:val="00CC2DDF"/>
    <w:rsid w:val="00CC3450"/>
    <w:rsid w:val="00CD5745"/>
    <w:rsid w:val="00CD6FDB"/>
    <w:rsid w:val="00CD772B"/>
    <w:rsid w:val="00CE3AC9"/>
    <w:rsid w:val="00CE4E24"/>
    <w:rsid w:val="00CF06A3"/>
    <w:rsid w:val="00CF1AD5"/>
    <w:rsid w:val="00CF260B"/>
    <w:rsid w:val="00CF4F43"/>
    <w:rsid w:val="00CF5B09"/>
    <w:rsid w:val="00CF6E70"/>
    <w:rsid w:val="00CF79D9"/>
    <w:rsid w:val="00D02618"/>
    <w:rsid w:val="00D05BA3"/>
    <w:rsid w:val="00D10BBC"/>
    <w:rsid w:val="00D10D42"/>
    <w:rsid w:val="00D115BB"/>
    <w:rsid w:val="00D1207B"/>
    <w:rsid w:val="00D13072"/>
    <w:rsid w:val="00D14C56"/>
    <w:rsid w:val="00D14EBA"/>
    <w:rsid w:val="00D16A5F"/>
    <w:rsid w:val="00D24746"/>
    <w:rsid w:val="00D27AAD"/>
    <w:rsid w:val="00D34339"/>
    <w:rsid w:val="00D41CD1"/>
    <w:rsid w:val="00D41F64"/>
    <w:rsid w:val="00D4221E"/>
    <w:rsid w:val="00D45294"/>
    <w:rsid w:val="00D50536"/>
    <w:rsid w:val="00D5314E"/>
    <w:rsid w:val="00D53463"/>
    <w:rsid w:val="00D53797"/>
    <w:rsid w:val="00D562E0"/>
    <w:rsid w:val="00D5782D"/>
    <w:rsid w:val="00D62FD9"/>
    <w:rsid w:val="00D636A1"/>
    <w:rsid w:val="00D657A7"/>
    <w:rsid w:val="00D658D9"/>
    <w:rsid w:val="00D66C7A"/>
    <w:rsid w:val="00D71072"/>
    <w:rsid w:val="00D7263B"/>
    <w:rsid w:val="00D76E64"/>
    <w:rsid w:val="00D771D2"/>
    <w:rsid w:val="00D80A8A"/>
    <w:rsid w:val="00D82FBE"/>
    <w:rsid w:val="00D83E14"/>
    <w:rsid w:val="00D8438E"/>
    <w:rsid w:val="00D86295"/>
    <w:rsid w:val="00D91722"/>
    <w:rsid w:val="00D917D5"/>
    <w:rsid w:val="00D922CC"/>
    <w:rsid w:val="00D92494"/>
    <w:rsid w:val="00D92D94"/>
    <w:rsid w:val="00DA0E5B"/>
    <w:rsid w:val="00DA1144"/>
    <w:rsid w:val="00DA1F16"/>
    <w:rsid w:val="00DA29A1"/>
    <w:rsid w:val="00DA2F20"/>
    <w:rsid w:val="00DA5493"/>
    <w:rsid w:val="00DA5A62"/>
    <w:rsid w:val="00DB1471"/>
    <w:rsid w:val="00DB2B9C"/>
    <w:rsid w:val="00DB4A3C"/>
    <w:rsid w:val="00DB617B"/>
    <w:rsid w:val="00DB6510"/>
    <w:rsid w:val="00DB7239"/>
    <w:rsid w:val="00DB75A6"/>
    <w:rsid w:val="00DC07CF"/>
    <w:rsid w:val="00DC25DB"/>
    <w:rsid w:val="00DC286D"/>
    <w:rsid w:val="00DC47F8"/>
    <w:rsid w:val="00DD23D5"/>
    <w:rsid w:val="00DD3848"/>
    <w:rsid w:val="00DD58E8"/>
    <w:rsid w:val="00DD5AFE"/>
    <w:rsid w:val="00DE0203"/>
    <w:rsid w:val="00DF2D9E"/>
    <w:rsid w:val="00DF7B83"/>
    <w:rsid w:val="00E002D4"/>
    <w:rsid w:val="00E048B7"/>
    <w:rsid w:val="00E05328"/>
    <w:rsid w:val="00E0552F"/>
    <w:rsid w:val="00E0660B"/>
    <w:rsid w:val="00E10F8A"/>
    <w:rsid w:val="00E13DA2"/>
    <w:rsid w:val="00E13DB7"/>
    <w:rsid w:val="00E149D2"/>
    <w:rsid w:val="00E15537"/>
    <w:rsid w:val="00E16492"/>
    <w:rsid w:val="00E215E4"/>
    <w:rsid w:val="00E34513"/>
    <w:rsid w:val="00E42DF6"/>
    <w:rsid w:val="00E43139"/>
    <w:rsid w:val="00E43501"/>
    <w:rsid w:val="00E43A60"/>
    <w:rsid w:val="00E44B4E"/>
    <w:rsid w:val="00E46576"/>
    <w:rsid w:val="00E46680"/>
    <w:rsid w:val="00E47CA2"/>
    <w:rsid w:val="00E5123A"/>
    <w:rsid w:val="00E5283F"/>
    <w:rsid w:val="00E54397"/>
    <w:rsid w:val="00E5798C"/>
    <w:rsid w:val="00E61CCC"/>
    <w:rsid w:val="00E62534"/>
    <w:rsid w:val="00E62E70"/>
    <w:rsid w:val="00E638B4"/>
    <w:rsid w:val="00E648BA"/>
    <w:rsid w:val="00E66F69"/>
    <w:rsid w:val="00E67324"/>
    <w:rsid w:val="00E75FF4"/>
    <w:rsid w:val="00E80861"/>
    <w:rsid w:val="00E80887"/>
    <w:rsid w:val="00E81945"/>
    <w:rsid w:val="00E85EDC"/>
    <w:rsid w:val="00E86F0F"/>
    <w:rsid w:val="00E909AE"/>
    <w:rsid w:val="00E90CBF"/>
    <w:rsid w:val="00E920FA"/>
    <w:rsid w:val="00E9381C"/>
    <w:rsid w:val="00E94943"/>
    <w:rsid w:val="00E95222"/>
    <w:rsid w:val="00E96925"/>
    <w:rsid w:val="00EA0D18"/>
    <w:rsid w:val="00EA1807"/>
    <w:rsid w:val="00EA5FF1"/>
    <w:rsid w:val="00EA6B54"/>
    <w:rsid w:val="00EA77E8"/>
    <w:rsid w:val="00EB04F8"/>
    <w:rsid w:val="00EB1DD5"/>
    <w:rsid w:val="00EB5147"/>
    <w:rsid w:val="00EB5D83"/>
    <w:rsid w:val="00EB7CE8"/>
    <w:rsid w:val="00EC0076"/>
    <w:rsid w:val="00EC1FB9"/>
    <w:rsid w:val="00EC3B11"/>
    <w:rsid w:val="00EC7602"/>
    <w:rsid w:val="00ED2762"/>
    <w:rsid w:val="00ED2DA5"/>
    <w:rsid w:val="00ED33D7"/>
    <w:rsid w:val="00ED6BAD"/>
    <w:rsid w:val="00ED71F3"/>
    <w:rsid w:val="00EE08C6"/>
    <w:rsid w:val="00EE0FC0"/>
    <w:rsid w:val="00EE29A6"/>
    <w:rsid w:val="00EE5A03"/>
    <w:rsid w:val="00EE7139"/>
    <w:rsid w:val="00EF2010"/>
    <w:rsid w:val="00EF2815"/>
    <w:rsid w:val="00EF3B49"/>
    <w:rsid w:val="00EF706B"/>
    <w:rsid w:val="00EF7EC5"/>
    <w:rsid w:val="00F04F64"/>
    <w:rsid w:val="00F0543B"/>
    <w:rsid w:val="00F05603"/>
    <w:rsid w:val="00F05C06"/>
    <w:rsid w:val="00F07198"/>
    <w:rsid w:val="00F10374"/>
    <w:rsid w:val="00F10A82"/>
    <w:rsid w:val="00F10C9F"/>
    <w:rsid w:val="00F11116"/>
    <w:rsid w:val="00F125B5"/>
    <w:rsid w:val="00F15FB0"/>
    <w:rsid w:val="00F171AB"/>
    <w:rsid w:val="00F20777"/>
    <w:rsid w:val="00F21DDE"/>
    <w:rsid w:val="00F21FE9"/>
    <w:rsid w:val="00F253EE"/>
    <w:rsid w:val="00F25424"/>
    <w:rsid w:val="00F30709"/>
    <w:rsid w:val="00F30931"/>
    <w:rsid w:val="00F30CE7"/>
    <w:rsid w:val="00F32ECC"/>
    <w:rsid w:val="00F33D67"/>
    <w:rsid w:val="00F3683A"/>
    <w:rsid w:val="00F371B4"/>
    <w:rsid w:val="00F40C35"/>
    <w:rsid w:val="00F43C45"/>
    <w:rsid w:val="00F4759C"/>
    <w:rsid w:val="00F515B9"/>
    <w:rsid w:val="00F52F88"/>
    <w:rsid w:val="00F54F73"/>
    <w:rsid w:val="00F56D4F"/>
    <w:rsid w:val="00F57854"/>
    <w:rsid w:val="00F66FCF"/>
    <w:rsid w:val="00F67657"/>
    <w:rsid w:val="00F71ADD"/>
    <w:rsid w:val="00F723AB"/>
    <w:rsid w:val="00F72CA4"/>
    <w:rsid w:val="00F73298"/>
    <w:rsid w:val="00F75046"/>
    <w:rsid w:val="00F76E0A"/>
    <w:rsid w:val="00F80A7D"/>
    <w:rsid w:val="00F832F5"/>
    <w:rsid w:val="00F840BE"/>
    <w:rsid w:val="00F868AA"/>
    <w:rsid w:val="00F91089"/>
    <w:rsid w:val="00F91D7D"/>
    <w:rsid w:val="00F92515"/>
    <w:rsid w:val="00F94BA7"/>
    <w:rsid w:val="00F95773"/>
    <w:rsid w:val="00F97DD0"/>
    <w:rsid w:val="00FA3053"/>
    <w:rsid w:val="00FA32D2"/>
    <w:rsid w:val="00FA36D7"/>
    <w:rsid w:val="00FA52F7"/>
    <w:rsid w:val="00FA6CD7"/>
    <w:rsid w:val="00FC1C06"/>
    <w:rsid w:val="00FC3C6E"/>
    <w:rsid w:val="00FC7F64"/>
    <w:rsid w:val="00FD0D57"/>
    <w:rsid w:val="00FD1C5E"/>
    <w:rsid w:val="00FD37C4"/>
    <w:rsid w:val="00FE64C5"/>
    <w:rsid w:val="00FE78CA"/>
    <w:rsid w:val="00FF0719"/>
    <w:rsid w:val="00FF217D"/>
    <w:rsid w:val="00FF23CA"/>
    <w:rsid w:val="00FF41EC"/>
    <w:rsid w:val="00FF532C"/>
    <w:rsid w:val="00FF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33B3324"/>
  <w15:chartTrackingRefBased/>
  <w15:docId w15:val="{234ECF44-BE87-4507-8A23-5AA6245D3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3C26A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D1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D1AB6"/>
  </w:style>
  <w:style w:type="paragraph" w:styleId="Fuzeile">
    <w:name w:val="footer"/>
    <w:basedOn w:val="Standard"/>
    <w:link w:val="FuzeileZchn"/>
    <w:uiPriority w:val="99"/>
    <w:unhideWhenUsed/>
    <w:rsid w:val="005D1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D1AB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1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D1AB6"/>
    <w:rPr>
      <w:rFonts w:ascii="Tahoma" w:hAnsi="Tahoma" w:cs="Tahoma"/>
      <w:sz w:val="16"/>
      <w:szCs w:val="16"/>
    </w:rPr>
  </w:style>
  <w:style w:type="character" w:styleId="Kommentarzeichen">
    <w:name w:val="annotation reference"/>
    <w:uiPriority w:val="99"/>
    <w:semiHidden/>
    <w:unhideWhenUsed/>
    <w:rsid w:val="00B825A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825A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B825A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25AF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B825AF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3154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NichtaufgelsteErwhnung1">
    <w:name w:val="Nicht aufgelöste Erwähnung1"/>
    <w:uiPriority w:val="99"/>
    <w:semiHidden/>
    <w:unhideWhenUsed/>
    <w:rsid w:val="001B6363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D3B6A"/>
    <w:pPr>
      <w:spacing w:after="200" w:line="276" w:lineRule="auto"/>
      <w:ind w:left="720"/>
      <w:contextualSpacing/>
    </w:pPr>
  </w:style>
  <w:style w:type="paragraph" w:styleId="berarbeitung">
    <w:name w:val="Revision"/>
    <w:hidden/>
    <w:uiPriority w:val="99"/>
    <w:semiHidden/>
    <w:rsid w:val="00896F5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labo.d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3787D-0DFB-4F88-A0B2-4451F7016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672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euromicron solutions GmbH</Company>
  <LinksUpToDate>false</LinksUpToDate>
  <CharactersWithSpaces>4900</CharactersWithSpaces>
  <SharedDoc>false</SharedDoc>
  <HLinks>
    <vt:vector size="6" baseType="variant">
      <vt:variant>
        <vt:i4>720917</vt:i4>
      </vt:variant>
      <vt:variant>
        <vt:i4>0</vt:i4>
      </vt:variant>
      <vt:variant>
        <vt:i4>0</vt:i4>
      </vt:variant>
      <vt:variant>
        <vt:i4>5</vt:i4>
      </vt:variant>
      <vt:variant>
        <vt:lpwstr>http://www.elabo.de/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</dc:creator>
  <cp:keywords/>
  <cp:lastModifiedBy>Sandra Sauer</cp:lastModifiedBy>
  <cp:revision>8</cp:revision>
  <cp:lastPrinted>2020-02-12T15:08:00Z</cp:lastPrinted>
  <dcterms:created xsi:type="dcterms:W3CDTF">2022-06-09T13:46:00Z</dcterms:created>
  <dcterms:modified xsi:type="dcterms:W3CDTF">2022-06-27T13:51:00Z</dcterms:modified>
</cp:coreProperties>
</file>