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5DB6" w14:textId="1317BA12" w:rsidR="00D333A8" w:rsidRPr="00D333A8" w:rsidRDefault="00D333A8" w:rsidP="00D333A8">
      <w:pPr>
        <w:pStyle w:val="berschrift1"/>
      </w:pPr>
      <w:r w:rsidRPr="00D333A8">
        <w:t>Schneider Electric unterstützt BDH und VDMA bei Kooperation zu Building Informationen Modelling (BIM) in der TGA</w:t>
      </w:r>
    </w:p>
    <w:p w14:paraId="7A20A923" w14:textId="3B558BCB" w:rsidR="00207343" w:rsidRDefault="00D333A8" w:rsidP="00207343">
      <w:pPr>
        <w:pStyle w:val="Kommentartext"/>
      </w:pPr>
      <w:r w:rsidRPr="005F2D46">
        <w:rPr>
          <w:b/>
          <w:bCs/>
        </w:rPr>
        <w:t xml:space="preserve">Ratingen, </w:t>
      </w:r>
      <w:r w:rsidR="00C038A0">
        <w:rPr>
          <w:b/>
          <w:bCs/>
        </w:rPr>
        <w:t>29</w:t>
      </w:r>
      <w:r w:rsidRPr="005F2D46">
        <w:rPr>
          <w:b/>
          <w:bCs/>
        </w:rPr>
        <w:t>. Juli 2022</w:t>
      </w:r>
      <w:r w:rsidRPr="00D333A8">
        <w:t xml:space="preserve"> – </w:t>
      </w:r>
      <w:r w:rsidR="00207343">
        <w:t xml:space="preserve">Der </w:t>
      </w:r>
      <w:r w:rsidR="00207343" w:rsidRPr="00D333A8">
        <w:t>Bundesverband der Deutschen Heizungsindustrie</w:t>
      </w:r>
      <w:r w:rsidR="00207343">
        <w:t xml:space="preserve"> (BDH) und der </w:t>
      </w:r>
      <w:r w:rsidR="00207343" w:rsidRPr="00D333A8">
        <w:t>Verband Deutscher Maschinen und Anlagenbauer</w:t>
      </w:r>
      <w:r w:rsidR="00207343">
        <w:t xml:space="preserve"> (VDMA) verstärken ihr Engagement für eine Digitalisierung der Baubranche. Dabei im Fokus: Building Information Modelling (BIM). In gemeinsamen Webinaren, an denen auch Tech-Konzern Schneider Electric beteiligt ist, wird über aktuelle Entwicklungen, gemeinsame Projekte sowie zukünftige Anwendungsmöglichkeiten informiert. Auf diese Weise soll zum Beispiel eine weitere Verbreitung von BIM im Bereich der technischen Gebäudeausrüstung (TGA) erreicht werden.</w:t>
      </w:r>
    </w:p>
    <w:p w14:paraId="1C3B109B" w14:textId="47D5D54D" w:rsidR="00D333A8" w:rsidRPr="00D333A8" w:rsidRDefault="00207343" w:rsidP="00035384">
      <w:pPr>
        <w:pStyle w:val="Kommentartext"/>
      </w:pPr>
      <w:r>
        <w:t>Mit der Arbeitsmethode BIM lassen sich sämtliche Stationen eines Gebäudelebenszyklus – von der Planung, über die Erstellung und den Betrieb bis hin zum Rückbau - digital unterstützen</w:t>
      </w:r>
      <w:r w:rsidR="00D333A8" w:rsidRPr="00D333A8">
        <w:t xml:space="preserve">. Die technische Gebäudeausrüstung (TGA) ist dabei ein wichtiger Teil der Betrachtung. </w:t>
      </w:r>
      <w:r>
        <w:t xml:space="preserve">Die </w:t>
      </w:r>
      <w:r w:rsidRPr="00035384">
        <w:t xml:space="preserve">Planung und Auslegung von Anlagen </w:t>
      </w:r>
      <w:r w:rsidR="00035384">
        <w:t>werden</w:t>
      </w:r>
      <w:r>
        <w:t xml:space="preserve"> </w:t>
      </w:r>
      <w:r w:rsidRPr="00035384">
        <w:t xml:space="preserve">oft durch den Einsatz von Software begleitet. Mit der </w:t>
      </w:r>
      <w:proofErr w:type="spellStart"/>
      <w:r w:rsidR="0093590E">
        <w:t>Richtlinine</w:t>
      </w:r>
      <w:r w:rsidR="00035384">
        <w:t>n</w:t>
      </w:r>
      <w:r w:rsidR="0093590E">
        <w:t>reihe</w:t>
      </w:r>
      <w:proofErr w:type="spellEnd"/>
      <w:r w:rsidR="0093590E">
        <w:t xml:space="preserve"> </w:t>
      </w:r>
      <w:r w:rsidRPr="00035384">
        <w:t xml:space="preserve">VDI 3805 </w:t>
      </w:r>
      <w:r>
        <w:t>„</w:t>
      </w:r>
      <w:r w:rsidRPr="00035384">
        <w:t>Elektronischer Produktdatenaustausch in de</w:t>
      </w:r>
      <w:r w:rsidR="006B03BB">
        <w:t xml:space="preserve">r TGA“ </w:t>
      </w:r>
      <w:r w:rsidRPr="00035384">
        <w:t>wird der Produktdatenaustausch für Komponenten und Anlagen der Heiz-, Raumluft- und Sanitärtechnik im rechnergestützten Planungsprozess geregelt. Dazu wird die Erfassung der benötigten Daten über die VDI 3805 vereinheitlicht, um unterschiedlichste Aufgabenstellungen mit dem Zugriff auf nur eine Produktdatenbank abzudecken.</w:t>
      </w:r>
      <w:r>
        <w:t xml:space="preserve"> </w:t>
      </w:r>
      <w:r w:rsidR="00D333A8" w:rsidRPr="00D333A8">
        <w:t xml:space="preserve">Der VDMA und der BDH haben die dafür notwendigen normativen Grundlagen geschaffen. </w:t>
      </w:r>
    </w:p>
    <w:p w14:paraId="039B026B" w14:textId="1D22892A" w:rsidR="00D333A8" w:rsidRPr="00D333A8" w:rsidRDefault="00D333A8" w:rsidP="00FD3FBC">
      <w:r w:rsidRPr="00D333A8">
        <w:t xml:space="preserve">Markus </w:t>
      </w:r>
      <w:proofErr w:type="spellStart"/>
      <w:r w:rsidRPr="00D333A8">
        <w:t>Hettig</w:t>
      </w:r>
      <w:proofErr w:type="spellEnd"/>
      <w:r w:rsidRPr="00D333A8">
        <w:t xml:space="preserve">, </w:t>
      </w:r>
      <w:proofErr w:type="spellStart"/>
      <w:r w:rsidRPr="00D333A8">
        <w:t>Vice</w:t>
      </w:r>
      <w:proofErr w:type="spellEnd"/>
      <w:r w:rsidRPr="00D333A8">
        <w:t xml:space="preserve"> </w:t>
      </w:r>
      <w:proofErr w:type="spellStart"/>
      <w:r w:rsidRPr="00D333A8">
        <w:t>President</w:t>
      </w:r>
      <w:proofErr w:type="spellEnd"/>
      <w:r w:rsidRPr="00D333A8">
        <w:t xml:space="preserve"> Building Business DACH bei Schneider Electric ist neben seiner Position als Vorsitzender des </w:t>
      </w:r>
      <w:r w:rsidR="00035384" w:rsidRPr="00D333A8">
        <w:t>Gremium Ausschusses</w:t>
      </w:r>
      <w:r w:rsidRPr="00D333A8">
        <w:t xml:space="preserve"> persönlich </w:t>
      </w:r>
      <w:r w:rsidR="006B03BB">
        <w:t xml:space="preserve">in den Gremien </w:t>
      </w:r>
      <w:r w:rsidR="006B03BB" w:rsidRPr="00D333A8">
        <w:t>VDI 3805 ELT und GA</w:t>
      </w:r>
      <w:r w:rsidRPr="00D333A8">
        <w:t xml:space="preserve"> tätig. „Wir wollen einen aktiven Beitrag bei der BIM-Einführung </w:t>
      </w:r>
      <w:r w:rsidR="00470B9A">
        <w:t xml:space="preserve">im Bereich Elektrotechnik und Gebäudeautomation </w:t>
      </w:r>
      <w:r w:rsidRPr="00D333A8">
        <w:t xml:space="preserve">leisten,“ erklärt </w:t>
      </w:r>
      <w:proofErr w:type="spellStart"/>
      <w:r w:rsidRPr="00D333A8">
        <w:t>Hettig</w:t>
      </w:r>
      <w:proofErr w:type="spellEnd"/>
      <w:r w:rsidRPr="00D333A8">
        <w:t xml:space="preserve">. „Gemeinsam mit dem BDH und VDMA entwickeln wir Normen, bauen Expertise auf und unterstützen unsere Kunden bei der Digitalisierung ihrer Unternehmen.“ </w:t>
      </w:r>
    </w:p>
    <w:p w14:paraId="23735446" w14:textId="7240DC0D" w:rsidR="00E640F7" w:rsidRPr="00035384" w:rsidRDefault="0093590E" w:rsidP="00035384">
      <w:pPr>
        <w:pStyle w:val="SEZwischentitel"/>
        <w:rPr>
          <w:lang w:val="de-DE"/>
        </w:rPr>
      </w:pPr>
      <w:r w:rsidRPr="00035384">
        <w:rPr>
          <w:lang w:val="de-DE"/>
        </w:rPr>
        <w:t xml:space="preserve">Von </w:t>
      </w:r>
      <w:r>
        <w:rPr>
          <w:lang w:val="de-DE"/>
        </w:rPr>
        <w:t xml:space="preserve">der Richtlinie zum ISO Standard </w:t>
      </w:r>
    </w:p>
    <w:p w14:paraId="5158019D" w14:textId="65BC6BAD" w:rsidR="0093590E" w:rsidRDefault="00D333A8" w:rsidP="00035384">
      <w:r w:rsidRPr="00D333A8">
        <w:t xml:space="preserve">Aktuell ist die Baubranche eine der am wenigsten digitalisierten Branchen in Deutschland. </w:t>
      </w:r>
      <w:r w:rsidR="006B03BB">
        <w:t xml:space="preserve">Die Bundesregierung wird mit ihrem </w:t>
      </w:r>
      <w:r w:rsidRPr="00D333A8">
        <w:t xml:space="preserve">"Masterplan BIM für Bundesbauten" </w:t>
      </w:r>
      <w:r w:rsidR="006B03BB">
        <w:t>diesem Fakt entgegenwirken und</w:t>
      </w:r>
      <w:r w:rsidRPr="00D333A8">
        <w:t xml:space="preserve"> </w:t>
      </w:r>
      <w:r w:rsidRPr="00D333A8">
        <w:lastRenderedPageBreak/>
        <w:t xml:space="preserve">die Nutzung von BIM ab 2023 vorschreiben. </w:t>
      </w:r>
      <w:r w:rsidR="00035384">
        <w:t xml:space="preserve">Als weitere Neuerung wird </w:t>
      </w:r>
      <w:r w:rsidR="0093590E">
        <w:t xml:space="preserve">die Richtlinienreihe VDI 3805 zukünftig vom Standard </w:t>
      </w:r>
      <w:r w:rsidR="0093590E" w:rsidRPr="00D333A8">
        <w:t>EN</w:t>
      </w:r>
      <w:r w:rsidR="0093590E">
        <w:t xml:space="preserve"> ISO 16757 abgelöst werden. </w:t>
      </w:r>
      <w:r w:rsidRPr="00D333A8">
        <w:t xml:space="preserve">Vor diesem Hintergrund </w:t>
      </w:r>
      <w:r w:rsidR="00C16D7C">
        <w:t xml:space="preserve">laden BDH und VDMA in Kooperation mit Schneider Electric </w:t>
      </w:r>
      <w:r w:rsidRPr="00D333A8">
        <w:t xml:space="preserve">Planer und Architekten zum Informationsaustausch </w:t>
      </w:r>
      <w:proofErr w:type="gramStart"/>
      <w:r w:rsidR="00C16D7C">
        <w:t>bei folgenden</w:t>
      </w:r>
      <w:proofErr w:type="gramEnd"/>
      <w:r w:rsidR="00C16D7C">
        <w:t xml:space="preserve"> Webinaren </w:t>
      </w:r>
      <w:r w:rsidRPr="00D333A8">
        <w:t>ein</w:t>
      </w:r>
      <w:r w:rsidR="00035384">
        <w:t>:</w:t>
      </w:r>
    </w:p>
    <w:p w14:paraId="3E7A8D37" w14:textId="46F686FC" w:rsidR="00D333A8" w:rsidRPr="005F2D46" w:rsidRDefault="00D333A8" w:rsidP="005F2D46">
      <w:pPr>
        <w:jc w:val="center"/>
        <w:rPr>
          <w:b/>
          <w:bCs/>
        </w:rPr>
      </w:pPr>
      <w:r w:rsidRPr="00D333A8">
        <w:t xml:space="preserve"> </w:t>
      </w:r>
      <w:r w:rsidRPr="005F2D46">
        <w:rPr>
          <w:b/>
          <w:bCs/>
        </w:rPr>
        <w:t>Aktuelle Entwicklungen der BIM-Methode in der Technischen Gebäudeausrüstung (TGA)</w:t>
      </w:r>
    </w:p>
    <w:p w14:paraId="7E884F51" w14:textId="3A86BC07" w:rsidR="00D333A8" w:rsidRPr="005F2D46" w:rsidRDefault="00D333A8" w:rsidP="005F2D46">
      <w:pPr>
        <w:jc w:val="center"/>
        <w:rPr>
          <w:b/>
          <w:bCs/>
        </w:rPr>
      </w:pPr>
      <w:r w:rsidRPr="005F2D46">
        <w:rPr>
          <w:b/>
          <w:bCs/>
        </w:rPr>
        <w:t xml:space="preserve">28. September 2022 </w:t>
      </w:r>
      <w:r w:rsidRPr="005F2D46">
        <w:rPr>
          <w:b/>
          <w:bCs/>
        </w:rPr>
        <w:br/>
        <w:t xml:space="preserve">und </w:t>
      </w:r>
      <w:r w:rsidRPr="005F2D46">
        <w:rPr>
          <w:b/>
          <w:bCs/>
        </w:rPr>
        <w:br/>
        <w:t xml:space="preserve">9. November 2022 </w:t>
      </w:r>
      <w:r w:rsidRPr="005F2D46">
        <w:rPr>
          <w:b/>
          <w:bCs/>
        </w:rPr>
        <w:br/>
        <w:t>jeweils von 16:00-17:30 Uhr</w:t>
      </w:r>
    </w:p>
    <w:p w14:paraId="4E57DC8C" w14:textId="184BF3C1" w:rsidR="00D333A8" w:rsidRPr="00D333A8" w:rsidRDefault="00D333A8" w:rsidP="00D333A8">
      <w:pPr>
        <w:jc w:val="left"/>
      </w:pPr>
      <w:r w:rsidRPr="00D333A8">
        <w:t xml:space="preserve">Anmeldung </w:t>
      </w:r>
      <w:r w:rsidR="005F2D46">
        <w:t xml:space="preserve">bitte </w:t>
      </w:r>
      <w:r w:rsidRPr="00D333A8">
        <w:t xml:space="preserve">über </w:t>
      </w:r>
      <w:hyperlink r:id="rId8" w:history="1">
        <w:r w:rsidRPr="00D333A8">
          <w:rPr>
            <w:rStyle w:val="Hyperlink"/>
            <w:color w:val="auto"/>
            <w:u w:val="none"/>
          </w:rPr>
          <w:t>www.bdh-industrie.de/BIM</w:t>
        </w:r>
      </w:hyperlink>
    </w:p>
    <w:p w14:paraId="4D39541B" w14:textId="37DE74FD" w:rsidR="00E640F7" w:rsidRDefault="00D333A8" w:rsidP="00FD3FBC">
      <w:r w:rsidRPr="00D333A8">
        <w:t xml:space="preserve">In den Webinaren wird unter anderem der aktuelle Stand der Normung beschrieben. Zudem berichten Referenten, wie Markus </w:t>
      </w:r>
      <w:proofErr w:type="spellStart"/>
      <w:r w:rsidRPr="00D333A8">
        <w:t>Hettig</w:t>
      </w:r>
      <w:proofErr w:type="spellEnd"/>
      <w:r w:rsidR="00C16D7C">
        <w:t xml:space="preserve"> von Schneider Electric</w:t>
      </w:r>
      <w:r w:rsidRPr="00D333A8">
        <w:t>, von Praxisbeispielen. Darüber hinaus wird die zukünftige internationale Ausrichtung hinsichtlich BIM skizziert sowie der Prozess der Umstellung von der VDI 3805 auf die EN ISO 16757 erläutert.</w:t>
      </w:r>
    </w:p>
    <w:p w14:paraId="1BB4C619" w14:textId="45DAE65E" w:rsidR="00D333A8" w:rsidRPr="00FD3FBC" w:rsidRDefault="000561E0" w:rsidP="00035384">
      <w:pPr>
        <w:pStyle w:val="SEZwischentitel"/>
        <w:rPr>
          <w:lang w:val="de-DE"/>
        </w:rPr>
      </w:pPr>
      <w:proofErr w:type="spellStart"/>
      <w:r>
        <w:rPr>
          <w:lang w:val="de-DE"/>
        </w:rPr>
        <w:t>open</w:t>
      </w:r>
      <w:r w:rsidR="00035384" w:rsidRPr="00FD3FBC">
        <w:rPr>
          <w:lang w:val="de-DE"/>
        </w:rPr>
        <w:t>BIM</w:t>
      </w:r>
      <w:proofErr w:type="spellEnd"/>
      <w:r w:rsidR="00035384" w:rsidRPr="00FD3FBC">
        <w:rPr>
          <w:lang w:val="de-DE"/>
        </w:rPr>
        <w:t xml:space="preserve"> und ECLASS</w:t>
      </w:r>
    </w:p>
    <w:p w14:paraId="01205B64" w14:textId="6C316C6C" w:rsidR="00D333A8" w:rsidRPr="00D333A8" w:rsidRDefault="000561E0" w:rsidP="00FD3FBC">
      <w:proofErr w:type="spellStart"/>
      <w:r>
        <w:t>openBIM</w:t>
      </w:r>
      <w:proofErr w:type="spellEnd"/>
      <w:r>
        <w:t xml:space="preserve"> ist der multidisziplinäre Prozess zur Erstellung und Verwaltung des Informationsmodells eines Bauwerks auf Grundlage offener Formate wie IFC, BCF, </w:t>
      </w:r>
      <w:proofErr w:type="spellStart"/>
      <w:r>
        <w:t>COBie</w:t>
      </w:r>
      <w:proofErr w:type="spellEnd"/>
      <w:r>
        <w:t xml:space="preserve">, </w:t>
      </w:r>
      <w:proofErr w:type="spellStart"/>
      <w:r>
        <w:t>CityGML</w:t>
      </w:r>
      <w:proofErr w:type="spellEnd"/>
      <w:r>
        <w:t xml:space="preserve">, </w:t>
      </w:r>
      <w:proofErr w:type="spellStart"/>
      <w:r>
        <w:t>gbXML</w:t>
      </w:r>
      <w:proofErr w:type="spellEnd"/>
      <w:r>
        <w:t>, unabhängig vom Softwarehersteller, der die Daten verwaltet. Es erweitert die Konzepte von BIM</w:t>
      </w:r>
      <w:r w:rsidR="00E50AAE">
        <w:t xml:space="preserve"> um</w:t>
      </w:r>
      <w:r>
        <w:t xml:space="preserve"> die Verwendung einer gemeinsamen Sprache aus internationalen Datenstandards und gemeinsam definierten Prozessen</w:t>
      </w:r>
      <w:r w:rsidR="00D9220C">
        <w:t>.</w:t>
      </w:r>
      <w:r w:rsidR="00E50AAE">
        <w:t xml:space="preserve"> </w:t>
      </w:r>
      <w:r w:rsidR="00D9220C">
        <w:t xml:space="preserve">Mit dem Standard </w:t>
      </w:r>
      <w:r w:rsidR="00E50AAE">
        <w:t>ECLASS können Produktstammdaten digital ausgetauscht werden. Es</w:t>
      </w:r>
      <w:r w:rsidR="00D333A8" w:rsidRPr="00D333A8">
        <w:t xml:space="preserve"> muss nur noch ein Datenformat aufbereitet und gepflegt werden. Der Aufwand für Datenbereitstellung und Konvertierungen in spezielle Formate für eine Vielzahl von Zielsystemen wird minimiert. Schneider Electric unterstützt die Standardisierung dieser Stammdaten durch aktive Mitarbeit in den verschiedenen ECLASS-Arbeitsgruppen, wie zum Beispiel Industry 4.0 und BIM. Schneider </w:t>
      </w:r>
      <w:r w:rsidR="00035384" w:rsidRPr="00D333A8">
        <w:t>Electric</w:t>
      </w:r>
      <w:r w:rsidR="00D333A8" w:rsidRPr="00D333A8">
        <w:t xml:space="preserve"> </w:t>
      </w:r>
      <w:proofErr w:type="spellStart"/>
      <w:r w:rsidR="00D333A8" w:rsidRPr="00D333A8">
        <w:t>Vi</w:t>
      </w:r>
      <w:r w:rsidR="005F2D46">
        <w:t>c</w:t>
      </w:r>
      <w:r w:rsidR="00D333A8" w:rsidRPr="00D333A8">
        <w:t>e</w:t>
      </w:r>
      <w:proofErr w:type="spellEnd"/>
      <w:r w:rsidR="00D333A8" w:rsidRPr="00D333A8">
        <w:t xml:space="preserve"> </w:t>
      </w:r>
      <w:proofErr w:type="spellStart"/>
      <w:r w:rsidR="00D333A8" w:rsidRPr="00D333A8">
        <w:t>President</w:t>
      </w:r>
      <w:proofErr w:type="spellEnd"/>
      <w:r w:rsidR="00D333A8" w:rsidRPr="00D333A8">
        <w:t xml:space="preserve"> Industrial Automation </w:t>
      </w:r>
      <w:proofErr w:type="spellStart"/>
      <w:r w:rsidR="00D333A8" w:rsidRPr="00D333A8">
        <w:t>Strategy</w:t>
      </w:r>
      <w:proofErr w:type="spellEnd"/>
      <w:r w:rsidR="00D333A8" w:rsidRPr="00D333A8">
        <w:t xml:space="preserve"> &amp; Public Affairs Dr. Matthias Bölke ist Mitglied im Vorstand des ECLASS e.V.</w:t>
      </w:r>
    </w:p>
    <w:p w14:paraId="1704B169" w14:textId="29AB4BAF" w:rsidR="000561E0" w:rsidRDefault="00D333A8" w:rsidP="00FD3FBC">
      <w:pPr>
        <w:rPr>
          <w:b/>
          <w:bCs/>
          <w:sz w:val="18"/>
          <w:szCs w:val="18"/>
        </w:rPr>
      </w:pPr>
      <w:r w:rsidRPr="00D333A8">
        <w:t xml:space="preserve">Um die Digitalisierung im Mittelstand weiter voranzutreiben bietet Schneider Electric intelligente Software-Lösungen und innovative Produkte um das Optimierungs- und Nutzungspotenzial über alle Phasen einer Wertschöpfungskette effizient nutzen zu können. Dem Fachkräftemangel in Deutschland wirkt die Impact Company mit </w:t>
      </w:r>
      <w:r w:rsidR="004227AD">
        <w:t xml:space="preserve">der Unterstützung von </w:t>
      </w:r>
      <w:r w:rsidRPr="00D333A8">
        <w:t xml:space="preserve">Lehrlingsausbildungen und Studiengängen </w:t>
      </w:r>
      <w:r w:rsidRPr="00D333A8">
        <w:lastRenderedPageBreak/>
        <w:t>entgegen. Nicht nur Anlagen und Gebäude müssen für die Zukunft gerüstet sein, auch der Mensch muss es sein.</w:t>
      </w:r>
      <w:bookmarkStart w:id="0" w:name="_Hlk99100901"/>
    </w:p>
    <w:p w14:paraId="1C263B2E" w14:textId="3DF83C64" w:rsidR="000561E0" w:rsidRPr="000F505D" w:rsidRDefault="000561E0" w:rsidP="00FD3FBC">
      <w:pPr>
        <w:jc w:val="left"/>
        <w:rPr>
          <w:b/>
          <w:bCs/>
          <w:sz w:val="18"/>
          <w:szCs w:val="18"/>
        </w:rPr>
      </w:pPr>
      <w:r w:rsidRPr="000F505D">
        <w:rPr>
          <w:b/>
          <w:bCs/>
          <w:sz w:val="18"/>
          <w:szCs w:val="18"/>
        </w:rPr>
        <w:t>Impact Company Schneider Electric</w:t>
      </w:r>
    </w:p>
    <w:bookmarkEnd w:id="0"/>
    <w:p w14:paraId="01B917AD" w14:textId="77777777" w:rsidR="000561E0" w:rsidRPr="000F505D" w:rsidRDefault="000561E0" w:rsidP="000561E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34CDF1A9" w14:textId="77777777" w:rsidR="000561E0" w:rsidRPr="00B6116F" w:rsidRDefault="000561E0" w:rsidP="000561E0">
      <w:pPr>
        <w:pStyle w:val="SEBoilerplate"/>
        <w:rPr>
          <w:b/>
          <w:bCs/>
          <w:sz w:val="18"/>
          <w:szCs w:val="18"/>
        </w:rPr>
      </w:pPr>
      <w:r w:rsidRPr="00B6116F">
        <w:rPr>
          <w:b/>
          <w:bCs/>
          <w:sz w:val="18"/>
          <w:szCs w:val="18"/>
        </w:rPr>
        <w:t>Über Schneider Electric</w:t>
      </w:r>
    </w:p>
    <w:p w14:paraId="5BBCA182" w14:textId="77777777" w:rsidR="000561E0" w:rsidRPr="00B6116F" w:rsidRDefault="000561E0" w:rsidP="000561E0">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6E8CE326" w14:textId="77777777" w:rsidR="000561E0" w:rsidRPr="00B6116F" w:rsidRDefault="000561E0" w:rsidP="000561E0">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2DF30A5D" w14:textId="77777777" w:rsidR="000561E0" w:rsidRPr="00B6116F" w:rsidRDefault="000561E0" w:rsidP="000561E0">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5FE15871" w14:textId="77777777" w:rsidR="000561E0" w:rsidRPr="00B6116F" w:rsidRDefault="000561E0" w:rsidP="000561E0">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630ACBE7" w14:textId="77777777" w:rsidR="000561E0" w:rsidRDefault="004E2189" w:rsidP="000561E0">
      <w:pPr>
        <w:pStyle w:val="SEBoilerplate"/>
        <w:rPr>
          <w:kern w:val="24"/>
          <w:sz w:val="18"/>
          <w:szCs w:val="18"/>
          <w:lang w:eastAsia="de-DE"/>
        </w:rPr>
      </w:pPr>
      <w:hyperlink r:id="rId9" w:history="1">
        <w:r w:rsidR="000561E0" w:rsidRPr="00E142B2">
          <w:rPr>
            <w:rStyle w:val="Hyperlink"/>
            <w:kern w:val="24"/>
            <w:sz w:val="18"/>
            <w:szCs w:val="18"/>
            <w:lang w:eastAsia="de-DE"/>
          </w:rPr>
          <w:t>www.se.com/de</w:t>
        </w:r>
      </w:hyperlink>
    </w:p>
    <w:p w14:paraId="303D497E" w14:textId="77777777" w:rsidR="000561E0" w:rsidRPr="00C26BEA" w:rsidRDefault="000561E0" w:rsidP="000561E0">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27F77538" wp14:editId="5B58A7CE">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19FA7CA8" w14:textId="77777777" w:rsidR="000561E0" w:rsidRPr="00134931" w:rsidRDefault="000561E0" w:rsidP="000561E0">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398D0921" w14:textId="77777777" w:rsidR="000561E0" w:rsidRPr="00C07956" w:rsidRDefault="000561E0" w:rsidP="000561E0">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27F77538"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19FA7CA8" w14:textId="77777777" w:rsidR="000561E0" w:rsidRPr="00134931" w:rsidRDefault="000561E0" w:rsidP="000561E0">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398D0921" w14:textId="77777777" w:rsidR="000561E0" w:rsidRPr="00C07956" w:rsidRDefault="000561E0" w:rsidP="000561E0">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32A6818" wp14:editId="3CE84DE4">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3700F055" wp14:editId="3A10B1D0">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D825699" wp14:editId="7C4103D8">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53D749F" wp14:editId="01AFDB0C">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3A3921D1" w14:textId="77777777" w:rsidR="000561E0" w:rsidRPr="00C26BEA" w:rsidRDefault="000561E0" w:rsidP="000561E0">
      <w:pPr>
        <w:widowControl w:val="0"/>
        <w:autoSpaceDE w:val="0"/>
        <w:autoSpaceDN w:val="0"/>
        <w:adjustRightInd w:val="0"/>
        <w:spacing w:after="0" w:line="259" w:lineRule="auto"/>
        <w:textAlignment w:val="center"/>
        <w:rPr>
          <w:rFonts w:eastAsia="SimSun" w:cs="Arial"/>
          <w:b/>
          <w:sz w:val="18"/>
          <w:szCs w:val="18"/>
          <w:lang w:eastAsia="en-GB"/>
        </w:rPr>
      </w:pPr>
    </w:p>
    <w:p w14:paraId="3CD32DDC" w14:textId="77777777" w:rsidR="000561E0" w:rsidRPr="00C26BEA" w:rsidRDefault="000561E0" w:rsidP="000561E0">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C933016" w14:textId="77777777" w:rsidR="000561E0" w:rsidRPr="00B6116F" w:rsidRDefault="000561E0" w:rsidP="000561E0">
      <w:pPr>
        <w:rPr>
          <w:rFonts w:cs="Arial"/>
          <w:b/>
          <w:bCs/>
          <w:sz w:val="18"/>
          <w:szCs w:val="18"/>
        </w:rPr>
      </w:pPr>
      <w:r w:rsidRPr="00B6116F">
        <w:rPr>
          <w:rFonts w:cs="Arial"/>
          <w:b/>
          <w:bCs/>
          <w:sz w:val="18"/>
          <w:szCs w:val="18"/>
        </w:rPr>
        <w:t xml:space="preserve">Entdecken Sie die neuesten Ansätze und Erkenntnisse zum Thema </w:t>
      </w:r>
      <w:hyperlink r:id="rId19" w:history="1">
        <w:r w:rsidRPr="00B6116F">
          <w:rPr>
            <w:rStyle w:val="Hyperlink"/>
            <w:rFonts w:cs="Arial"/>
            <w:b/>
            <w:bCs/>
            <w:sz w:val="18"/>
            <w:szCs w:val="18"/>
          </w:rPr>
          <w:t>Nachhaltigkeit</w:t>
        </w:r>
      </w:hyperlink>
    </w:p>
    <w:p w14:paraId="05A86355" w14:textId="77777777" w:rsidR="000561E0" w:rsidRPr="004218DF" w:rsidRDefault="000561E0" w:rsidP="000561E0">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44189D72" w14:textId="197A4EC7" w:rsidR="00CD3169" w:rsidRPr="00D333A8" w:rsidRDefault="00CD3169" w:rsidP="00D333A8">
      <w:pPr>
        <w:jc w:val="left"/>
      </w:pPr>
    </w:p>
    <w:p w14:paraId="354AC4A4" w14:textId="5EC7A1B7" w:rsidR="007E77FD" w:rsidRPr="00D333A8" w:rsidRDefault="007E77FD" w:rsidP="00D333A8">
      <w:pPr>
        <w:jc w:val="left"/>
      </w:pPr>
    </w:p>
    <w:sectPr w:rsidR="007E77FD" w:rsidRPr="00D333A8" w:rsidSect="00C26BEA">
      <w:headerReference w:type="even" r:id="rId20"/>
      <w:headerReference w:type="default" r:id="rId21"/>
      <w:footerReference w:type="even" r:id="rId22"/>
      <w:footerReference w:type="default" r:id="rId23"/>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FD87" w14:textId="77777777" w:rsidR="00321D3D" w:rsidRDefault="00321D3D" w:rsidP="00B230CF">
      <w:r>
        <w:separator/>
      </w:r>
    </w:p>
  </w:endnote>
  <w:endnote w:type="continuationSeparator" w:id="0">
    <w:p w14:paraId="517C8B36" w14:textId="77777777" w:rsidR="00321D3D" w:rsidRDefault="00321D3D"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4D50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p w14:paraId="0ADC6BB0" w14:textId="77777777" w:rsidR="00E8392B" w:rsidRDefault="00E839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2E858733" w:rsidR="00451A6B" w:rsidRPr="00C1284A" w:rsidRDefault="004879FF"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53A081CC" wp14:editId="07F94397">
              <wp:simplePos x="0" y="0"/>
              <wp:positionH relativeFrom="page">
                <wp:posOffset>0</wp:posOffset>
              </wp:positionH>
              <wp:positionV relativeFrom="page">
                <wp:posOffset>10248900</wp:posOffset>
              </wp:positionV>
              <wp:extent cx="7560310" cy="252095"/>
              <wp:effectExtent l="0" t="0" r="0" b="14605"/>
              <wp:wrapNone/>
              <wp:docPr id="1" name="MSIPCM4e3f4e7aa5cfbfd22c6b539b"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FFB5F5" w14:textId="4E88CE99" w:rsidR="004879FF" w:rsidRPr="004879FF" w:rsidRDefault="004879FF" w:rsidP="004879FF">
                          <w:pPr>
                            <w:spacing w:after="0"/>
                            <w:jc w:val="center"/>
                            <w:rPr>
                              <w:rFonts w:cs="Arial"/>
                              <w:color w:val="626469"/>
                              <w:sz w:val="12"/>
                            </w:rPr>
                          </w:pPr>
                          <w:r w:rsidRPr="004879FF">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A081CC" id="_x0000_t202" coordsize="21600,21600" o:spt="202" path="m,l,21600r21600,l21600,xe">
              <v:stroke joinstyle="miter"/>
              <v:path gradientshapeok="t" o:connecttype="rect"/>
            </v:shapetype>
            <v:shape id="MSIPCM4e3f4e7aa5cfbfd22c6b539b"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6FFB5F5" w14:textId="4E88CE99" w:rsidR="004879FF" w:rsidRPr="004879FF" w:rsidRDefault="004879FF" w:rsidP="004879FF">
                    <w:pPr>
                      <w:spacing w:after="0"/>
                      <w:jc w:val="center"/>
                      <w:rPr>
                        <w:rFonts w:cs="Arial"/>
                        <w:color w:val="626469"/>
                        <w:sz w:val="12"/>
                      </w:rPr>
                    </w:pPr>
                    <w:r w:rsidRPr="004879FF">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285A8"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C038A0"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C038A0"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C038A0">
                                  <w:rPr>
                                    <w:rFonts w:cs="ArialRoundedMTStd-Light"/>
                                    <w:b/>
                                    <w:color w:val="000000"/>
                                    <w:sz w:val="16"/>
                                    <w:szCs w:val="16"/>
                                  </w:rPr>
                                  <w:t>Pressekontakt</w:t>
                                </w:r>
                              </w:p>
                              <w:p w14:paraId="47C9EFE3" w14:textId="77777777" w:rsidR="00CC3938" w:rsidRPr="00C038A0" w:rsidRDefault="00CC3938"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gramStart"/>
                                <w:r w:rsidRPr="00C038A0">
                                  <w:rPr>
                                    <w:rFonts w:cs="ArialRoundedMTStd-Light"/>
                                    <w:color w:val="000000"/>
                                    <w:sz w:val="16"/>
                                    <w:szCs w:val="16"/>
                                  </w:rPr>
                                  <w:t>riba:businesstalk</w:t>
                                </w:r>
                                <w:proofErr w:type="gramEnd"/>
                                <w:r w:rsidRPr="00C038A0">
                                  <w:rPr>
                                    <w:rFonts w:cs="ArialRoundedMTStd-Light"/>
                                    <w:color w:val="000000"/>
                                    <w:sz w:val="16"/>
                                    <w:szCs w:val="16"/>
                                  </w:rPr>
                                  <w:t xml:space="preserve"> GmbH</w:t>
                                </w:r>
                              </w:p>
                              <w:p w14:paraId="50CBAAE7" w14:textId="6BC8A4EB" w:rsidR="00451A6B" w:rsidRPr="00C038A0" w:rsidRDefault="00C038A0"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C038A0">
                                  <w:rPr>
                                    <w:rFonts w:cs="ArialRoundedMTStd-Light"/>
                                    <w:color w:val="000000"/>
                                    <w:sz w:val="16"/>
                                    <w:szCs w:val="16"/>
                                    <w:lang w:val="en-US"/>
                                  </w:rPr>
                                  <w:t>Birthe Fiedler</w:t>
                                </w:r>
                              </w:p>
                              <w:p w14:paraId="0654E205" w14:textId="571FE7FC" w:rsidR="00451A6B" w:rsidRPr="00C038A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C038A0">
                                  <w:rPr>
                                    <w:rFonts w:cs="ArialRoundedMTStd-Light"/>
                                    <w:color w:val="000000"/>
                                    <w:sz w:val="16"/>
                                    <w:szCs w:val="16"/>
                                    <w:lang w:val="en-US"/>
                                  </w:rPr>
                                  <w:t xml:space="preserve">Tel: </w:t>
                                </w:r>
                                <w:r w:rsidR="007E6A10" w:rsidRPr="00C038A0">
                                  <w:rPr>
                                    <w:rFonts w:cs="ArialRoundedMTStd-Light"/>
                                    <w:color w:val="000000"/>
                                    <w:sz w:val="16"/>
                                    <w:szCs w:val="16"/>
                                    <w:lang w:val="en-US"/>
                                  </w:rPr>
                                  <w:t xml:space="preserve">+49 (0) </w:t>
                                </w:r>
                                <w:r w:rsidRPr="00C038A0">
                                  <w:rPr>
                                    <w:rFonts w:cs="ArialRoundedMTStd-Light"/>
                                    <w:color w:val="000000"/>
                                    <w:sz w:val="16"/>
                                    <w:szCs w:val="16"/>
                                    <w:lang w:val="en-US"/>
                                  </w:rPr>
                                  <w:t xml:space="preserve">261 96 37 57 </w:t>
                                </w:r>
                                <w:r w:rsidR="00C038A0" w:rsidRPr="00C038A0">
                                  <w:rPr>
                                    <w:rFonts w:cs="ArialRoundedMTStd-Light"/>
                                    <w:color w:val="000000"/>
                                    <w:sz w:val="16"/>
                                    <w:szCs w:val="16"/>
                                    <w:lang w:val="en-US"/>
                                  </w:rPr>
                                  <w:t>18</w:t>
                                </w:r>
                                <w:r w:rsidR="00C038A0">
                                  <w:rPr>
                                    <w:rFonts w:cs="ArialRoundedMTStd-Light"/>
                                    <w:color w:val="000000"/>
                                    <w:sz w:val="16"/>
                                    <w:szCs w:val="16"/>
                                    <w:lang w:val="en-US"/>
                                  </w:rPr>
                                  <w:t>2</w:t>
                                </w:r>
                              </w:p>
                              <w:p w14:paraId="3827BD28" w14:textId="46C09D63" w:rsidR="00451A6B" w:rsidRPr="00CC3938" w:rsidRDefault="00C038A0"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bfiedler</w:t>
                                </w:r>
                                <w:r w:rsidR="00451A6B" w:rsidRPr="00CC3938">
                                  <w:rPr>
                                    <w:rFonts w:cs="ArialRoundedMTStd-Light"/>
                                    <w:sz w:val="16"/>
                                    <w:szCs w:val="16"/>
                                    <w:lang w:val="en-GB"/>
                                  </w:rPr>
                                  <w:t>@riba.eu</w:t>
                                </w:r>
                                <w:r w:rsidR="00451A6B" w:rsidRPr="00CC3938">
                                  <w:rPr>
                                    <w:rFonts w:cs="ArialRoundedMTStd-Light"/>
                                    <w:color w:val="000000"/>
                                    <w:sz w:val="16"/>
                                    <w:szCs w:val="16"/>
                                    <w:lang w:val="en-GB"/>
                                  </w:rPr>
                                  <w:t xml:space="preserve"> </w:t>
                                </w:r>
                              </w:p>
                              <w:p w14:paraId="61829076" w14:textId="77777777" w:rsidR="00451A6B" w:rsidRPr="00CC3938" w:rsidRDefault="00451A6B" w:rsidP="00C1284A">
                                <w:pPr>
                                  <w:pStyle w:val="Fuzeile"/>
                                  <w:tabs>
                                    <w:tab w:val="left" w:pos="5103"/>
                                    <w:tab w:val="center" w:pos="7371"/>
                                  </w:tabs>
                                  <w:spacing w:after="0"/>
                                  <w:rPr>
                                    <w:rFonts w:cs="Arial"/>
                                    <w:b/>
                                    <w:kern w:val="16"/>
                                    <w:sz w:val="16"/>
                                    <w:szCs w:val="16"/>
                                    <w:lang w:val="en-GB"/>
                                  </w:rPr>
                                </w:pPr>
                              </w:p>
                            </w:tc>
                          </w:tr>
                        </w:tbl>
                        <w:p w14:paraId="2BA226A1" w14:textId="77777777" w:rsidR="00451A6B" w:rsidRPr="00CC3938"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C038A0"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C038A0"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C038A0">
                            <w:rPr>
                              <w:rFonts w:cs="ArialRoundedMTStd-Light"/>
                              <w:b/>
                              <w:color w:val="000000"/>
                              <w:sz w:val="16"/>
                              <w:szCs w:val="16"/>
                            </w:rPr>
                            <w:t>Pressekontakt</w:t>
                          </w:r>
                        </w:p>
                        <w:p w14:paraId="47C9EFE3" w14:textId="77777777" w:rsidR="00CC3938" w:rsidRPr="00C038A0" w:rsidRDefault="00CC3938"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gramStart"/>
                          <w:r w:rsidRPr="00C038A0">
                            <w:rPr>
                              <w:rFonts w:cs="ArialRoundedMTStd-Light"/>
                              <w:color w:val="000000"/>
                              <w:sz w:val="16"/>
                              <w:szCs w:val="16"/>
                            </w:rPr>
                            <w:t>riba:businesstalk</w:t>
                          </w:r>
                          <w:proofErr w:type="gramEnd"/>
                          <w:r w:rsidRPr="00C038A0">
                            <w:rPr>
                              <w:rFonts w:cs="ArialRoundedMTStd-Light"/>
                              <w:color w:val="000000"/>
                              <w:sz w:val="16"/>
                              <w:szCs w:val="16"/>
                            </w:rPr>
                            <w:t xml:space="preserve"> GmbH</w:t>
                          </w:r>
                        </w:p>
                        <w:p w14:paraId="50CBAAE7" w14:textId="6BC8A4EB" w:rsidR="00451A6B" w:rsidRPr="00C038A0" w:rsidRDefault="00C038A0"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C038A0">
                            <w:rPr>
                              <w:rFonts w:cs="ArialRoundedMTStd-Light"/>
                              <w:color w:val="000000"/>
                              <w:sz w:val="16"/>
                              <w:szCs w:val="16"/>
                              <w:lang w:val="en-US"/>
                            </w:rPr>
                            <w:t>Birthe Fiedler</w:t>
                          </w:r>
                        </w:p>
                        <w:p w14:paraId="0654E205" w14:textId="571FE7FC" w:rsidR="00451A6B" w:rsidRPr="00C038A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C038A0">
                            <w:rPr>
                              <w:rFonts w:cs="ArialRoundedMTStd-Light"/>
                              <w:color w:val="000000"/>
                              <w:sz w:val="16"/>
                              <w:szCs w:val="16"/>
                              <w:lang w:val="en-US"/>
                            </w:rPr>
                            <w:t xml:space="preserve">Tel: </w:t>
                          </w:r>
                          <w:r w:rsidR="007E6A10" w:rsidRPr="00C038A0">
                            <w:rPr>
                              <w:rFonts w:cs="ArialRoundedMTStd-Light"/>
                              <w:color w:val="000000"/>
                              <w:sz w:val="16"/>
                              <w:szCs w:val="16"/>
                              <w:lang w:val="en-US"/>
                            </w:rPr>
                            <w:t xml:space="preserve">+49 (0) </w:t>
                          </w:r>
                          <w:r w:rsidRPr="00C038A0">
                            <w:rPr>
                              <w:rFonts w:cs="ArialRoundedMTStd-Light"/>
                              <w:color w:val="000000"/>
                              <w:sz w:val="16"/>
                              <w:szCs w:val="16"/>
                              <w:lang w:val="en-US"/>
                            </w:rPr>
                            <w:t xml:space="preserve">261 96 37 57 </w:t>
                          </w:r>
                          <w:r w:rsidR="00C038A0" w:rsidRPr="00C038A0">
                            <w:rPr>
                              <w:rFonts w:cs="ArialRoundedMTStd-Light"/>
                              <w:color w:val="000000"/>
                              <w:sz w:val="16"/>
                              <w:szCs w:val="16"/>
                              <w:lang w:val="en-US"/>
                            </w:rPr>
                            <w:t>18</w:t>
                          </w:r>
                          <w:r w:rsidR="00C038A0">
                            <w:rPr>
                              <w:rFonts w:cs="ArialRoundedMTStd-Light"/>
                              <w:color w:val="000000"/>
                              <w:sz w:val="16"/>
                              <w:szCs w:val="16"/>
                              <w:lang w:val="en-US"/>
                            </w:rPr>
                            <w:t>2</w:t>
                          </w:r>
                        </w:p>
                        <w:p w14:paraId="3827BD28" w14:textId="46C09D63" w:rsidR="00451A6B" w:rsidRPr="00CC3938" w:rsidRDefault="00C038A0"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bfiedler</w:t>
                          </w:r>
                          <w:r w:rsidR="00451A6B" w:rsidRPr="00CC3938">
                            <w:rPr>
                              <w:rFonts w:cs="ArialRoundedMTStd-Light"/>
                              <w:sz w:val="16"/>
                              <w:szCs w:val="16"/>
                              <w:lang w:val="en-GB"/>
                            </w:rPr>
                            <w:t>@riba.eu</w:t>
                          </w:r>
                          <w:r w:rsidR="00451A6B" w:rsidRPr="00CC3938">
                            <w:rPr>
                              <w:rFonts w:cs="ArialRoundedMTStd-Light"/>
                              <w:color w:val="000000"/>
                              <w:sz w:val="16"/>
                              <w:szCs w:val="16"/>
                              <w:lang w:val="en-GB"/>
                            </w:rPr>
                            <w:t xml:space="preserve"> </w:t>
                          </w:r>
                        </w:p>
                        <w:p w14:paraId="61829076" w14:textId="77777777" w:rsidR="00451A6B" w:rsidRPr="00CC3938" w:rsidRDefault="00451A6B" w:rsidP="00C1284A">
                          <w:pPr>
                            <w:pStyle w:val="Fuzeile"/>
                            <w:tabs>
                              <w:tab w:val="left" w:pos="5103"/>
                              <w:tab w:val="center" w:pos="7371"/>
                            </w:tabs>
                            <w:spacing w:after="0"/>
                            <w:rPr>
                              <w:rFonts w:cs="Arial"/>
                              <w:b/>
                              <w:kern w:val="16"/>
                              <w:sz w:val="16"/>
                              <w:szCs w:val="16"/>
                              <w:lang w:val="en-GB"/>
                            </w:rPr>
                          </w:pPr>
                        </w:p>
                      </w:tc>
                    </w:tr>
                  </w:tbl>
                  <w:p w14:paraId="2BA226A1" w14:textId="77777777" w:rsidR="00451A6B" w:rsidRPr="00CC3938" w:rsidRDefault="00451A6B" w:rsidP="00C1284A">
                    <w:pPr>
                      <w:rPr>
                        <w:lang w:val="en-GB"/>
                      </w:rPr>
                    </w:pPr>
                  </w:p>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p w14:paraId="16E06FC1" w14:textId="77777777" w:rsidR="00E8392B" w:rsidRDefault="00E839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B691" w14:textId="77777777" w:rsidR="00321D3D" w:rsidRDefault="00321D3D" w:rsidP="00B230CF">
      <w:r>
        <w:separator/>
      </w:r>
    </w:p>
  </w:footnote>
  <w:footnote w:type="continuationSeparator" w:id="0">
    <w:p w14:paraId="57215765" w14:textId="77777777" w:rsidR="00321D3D" w:rsidRDefault="00321D3D"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p w14:paraId="17864213" w14:textId="77777777" w:rsidR="00E8392B" w:rsidRDefault="00E839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p w14:paraId="356F76A4" w14:textId="77777777" w:rsidR="00E8392B" w:rsidRDefault="00E839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41B8861C"/>
    <w:lvl w:ilvl="0" w:tplc="5B2401B4">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2153BF"/>
    <w:multiLevelType w:val="hybridMultilevel"/>
    <w:tmpl w:val="1974CB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98480064">
    <w:abstractNumId w:val="8"/>
  </w:num>
  <w:num w:numId="2" w16cid:durableId="533081032">
    <w:abstractNumId w:val="4"/>
  </w:num>
  <w:num w:numId="3" w16cid:durableId="1710449817">
    <w:abstractNumId w:val="1"/>
  </w:num>
  <w:num w:numId="4" w16cid:durableId="94207364">
    <w:abstractNumId w:val="5"/>
  </w:num>
  <w:num w:numId="5" w16cid:durableId="1444884624">
    <w:abstractNumId w:val="9"/>
  </w:num>
  <w:num w:numId="6" w16cid:durableId="788551594">
    <w:abstractNumId w:val="11"/>
  </w:num>
  <w:num w:numId="7" w16cid:durableId="2039231485">
    <w:abstractNumId w:val="6"/>
  </w:num>
  <w:num w:numId="8" w16cid:durableId="614676834">
    <w:abstractNumId w:val="12"/>
  </w:num>
  <w:num w:numId="9" w16cid:durableId="173421774">
    <w:abstractNumId w:val="0"/>
  </w:num>
  <w:num w:numId="10" w16cid:durableId="1601723174">
    <w:abstractNumId w:val="2"/>
  </w:num>
  <w:num w:numId="11" w16cid:durableId="128329277">
    <w:abstractNumId w:val="2"/>
  </w:num>
  <w:num w:numId="12" w16cid:durableId="1560284447">
    <w:abstractNumId w:val="7"/>
  </w:num>
  <w:num w:numId="13" w16cid:durableId="211621322">
    <w:abstractNumId w:val="10"/>
  </w:num>
  <w:num w:numId="14" w16cid:durableId="1326595678">
    <w:abstractNumId w:val="14"/>
  </w:num>
  <w:num w:numId="15" w16cid:durableId="1445922461">
    <w:abstractNumId w:val="3"/>
  </w:num>
  <w:num w:numId="16" w16cid:durableId="1522626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93C"/>
    <w:rsid w:val="00012D6C"/>
    <w:rsid w:val="000229D0"/>
    <w:rsid w:val="00030101"/>
    <w:rsid w:val="00032FA9"/>
    <w:rsid w:val="0003502E"/>
    <w:rsid w:val="00035384"/>
    <w:rsid w:val="0003688C"/>
    <w:rsid w:val="00037E64"/>
    <w:rsid w:val="00041605"/>
    <w:rsid w:val="00050C99"/>
    <w:rsid w:val="00055891"/>
    <w:rsid w:val="000561E0"/>
    <w:rsid w:val="00066D5D"/>
    <w:rsid w:val="00073171"/>
    <w:rsid w:val="00075DD6"/>
    <w:rsid w:val="00082D12"/>
    <w:rsid w:val="00084F50"/>
    <w:rsid w:val="0008503A"/>
    <w:rsid w:val="00090A14"/>
    <w:rsid w:val="00093605"/>
    <w:rsid w:val="000959DA"/>
    <w:rsid w:val="00095BF7"/>
    <w:rsid w:val="000A1245"/>
    <w:rsid w:val="000A14D6"/>
    <w:rsid w:val="000A313D"/>
    <w:rsid w:val="000A3924"/>
    <w:rsid w:val="000A49BC"/>
    <w:rsid w:val="000B39BF"/>
    <w:rsid w:val="000B432F"/>
    <w:rsid w:val="000B5117"/>
    <w:rsid w:val="000C18A9"/>
    <w:rsid w:val="000D3470"/>
    <w:rsid w:val="000D5254"/>
    <w:rsid w:val="000F505D"/>
    <w:rsid w:val="000F5859"/>
    <w:rsid w:val="00100835"/>
    <w:rsid w:val="001034CF"/>
    <w:rsid w:val="0010645D"/>
    <w:rsid w:val="001101DE"/>
    <w:rsid w:val="001118FB"/>
    <w:rsid w:val="00113EB6"/>
    <w:rsid w:val="0011658E"/>
    <w:rsid w:val="00120E16"/>
    <w:rsid w:val="00125C68"/>
    <w:rsid w:val="00132648"/>
    <w:rsid w:val="00133999"/>
    <w:rsid w:val="00134914"/>
    <w:rsid w:val="00134931"/>
    <w:rsid w:val="00136290"/>
    <w:rsid w:val="00136F99"/>
    <w:rsid w:val="0013728B"/>
    <w:rsid w:val="00137B5D"/>
    <w:rsid w:val="00142AAF"/>
    <w:rsid w:val="001477BB"/>
    <w:rsid w:val="001479C9"/>
    <w:rsid w:val="0015536A"/>
    <w:rsid w:val="00160FC0"/>
    <w:rsid w:val="00162C31"/>
    <w:rsid w:val="0016405E"/>
    <w:rsid w:val="00164F36"/>
    <w:rsid w:val="00165522"/>
    <w:rsid w:val="001674EF"/>
    <w:rsid w:val="001728DD"/>
    <w:rsid w:val="001733EF"/>
    <w:rsid w:val="00185E54"/>
    <w:rsid w:val="00190F34"/>
    <w:rsid w:val="0019371B"/>
    <w:rsid w:val="001957D6"/>
    <w:rsid w:val="00195C3E"/>
    <w:rsid w:val="001A5DF3"/>
    <w:rsid w:val="001B2EF3"/>
    <w:rsid w:val="001C048F"/>
    <w:rsid w:val="001C1BFD"/>
    <w:rsid w:val="001D3CB6"/>
    <w:rsid w:val="001E0F34"/>
    <w:rsid w:val="001E3262"/>
    <w:rsid w:val="001E33A3"/>
    <w:rsid w:val="001E45AC"/>
    <w:rsid w:val="001E71E8"/>
    <w:rsid w:val="001F1A20"/>
    <w:rsid w:val="001F1D7C"/>
    <w:rsid w:val="00201E5B"/>
    <w:rsid w:val="002056B2"/>
    <w:rsid w:val="00205ED9"/>
    <w:rsid w:val="00206548"/>
    <w:rsid w:val="002070D3"/>
    <w:rsid w:val="00207343"/>
    <w:rsid w:val="00211B1E"/>
    <w:rsid w:val="002127FA"/>
    <w:rsid w:val="00214721"/>
    <w:rsid w:val="00214D0C"/>
    <w:rsid w:val="00215662"/>
    <w:rsid w:val="00216DE5"/>
    <w:rsid w:val="00217879"/>
    <w:rsid w:val="0022175B"/>
    <w:rsid w:val="002217D4"/>
    <w:rsid w:val="00221D68"/>
    <w:rsid w:val="002311BE"/>
    <w:rsid w:val="0023571A"/>
    <w:rsid w:val="002364B9"/>
    <w:rsid w:val="0024561B"/>
    <w:rsid w:val="002621F0"/>
    <w:rsid w:val="00263BB0"/>
    <w:rsid w:val="00263CED"/>
    <w:rsid w:val="00264E22"/>
    <w:rsid w:val="0026772B"/>
    <w:rsid w:val="00272D28"/>
    <w:rsid w:val="00274B66"/>
    <w:rsid w:val="00291099"/>
    <w:rsid w:val="00297AB0"/>
    <w:rsid w:val="002A2A39"/>
    <w:rsid w:val="002A6673"/>
    <w:rsid w:val="002A7902"/>
    <w:rsid w:val="002C6C9C"/>
    <w:rsid w:val="002D5462"/>
    <w:rsid w:val="002D5751"/>
    <w:rsid w:val="002D5DBE"/>
    <w:rsid w:val="002D65CB"/>
    <w:rsid w:val="002E1C68"/>
    <w:rsid w:val="002E28F9"/>
    <w:rsid w:val="002E5F2D"/>
    <w:rsid w:val="002E78E6"/>
    <w:rsid w:val="002F07DD"/>
    <w:rsid w:val="002F1EE4"/>
    <w:rsid w:val="003041B8"/>
    <w:rsid w:val="003060E2"/>
    <w:rsid w:val="00306421"/>
    <w:rsid w:val="00307659"/>
    <w:rsid w:val="0031411F"/>
    <w:rsid w:val="00314FC4"/>
    <w:rsid w:val="00316999"/>
    <w:rsid w:val="00321D3D"/>
    <w:rsid w:val="00332358"/>
    <w:rsid w:val="0033261C"/>
    <w:rsid w:val="00336497"/>
    <w:rsid w:val="003372E2"/>
    <w:rsid w:val="003379F4"/>
    <w:rsid w:val="00341B6E"/>
    <w:rsid w:val="0034734B"/>
    <w:rsid w:val="00350ED7"/>
    <w:rsid w:val="00351F8D"/>
    <w:rsid w:val="003539C6"/>
    <w:rsid w:val="00356384"/>
    <w:rsid w:val="003605D5"/>
    <w:rsid w:val="0036398D"/>
    <w:rsid w:val="00374C33"/>
    <w:rsid w:val="00376BB4"/>
    <w:rsid w:val="0038552E"/>
    <w:rsid w:val="00387527"/>
    <w:rsid w:val="00396339"/>
    <w:rsid w:val="003A0071"/>
    <w:rsid w:val="003A39B1"/>
    <w:rsid w:val="003B1387"/>
    <w:rsid w:val="003B54DB"/>
    <w:rsid w:val="003C4C3F"/>
    <w:rsid w:val="003C4D78"/>
    <w:rsid w:val="003C68D0"/>
    <w:rsid w:val="003E2D10"/>
    <w:rsid w:val="003E45B6"/>
    <w:rsid w:val="003E7D78"/>
    <w:rsid w:val="003F351D"/>
    <w:rsid w:val="003F52B6"/>
    <w:rsid w:val="00400557"/>
    <w:rsid w:val="004110DE"/>
    <w:rsid w:val="00413C3B"/>
    <w:rsid w:val="00413D71"/>
    <w:rsid w:val="004146BC"/>
    <w:rsid w:val="004218DF"/>
    <w:rsid w:val="004227AD"/>
    <w:rsid w:val="00424ECC"/>
    <w:rsid w:val="0043139D"/>
    <w:rsid w:val="004322A5"/>
    <w:rsid w:val="00434D96"/>
    <w:rsid w:val="00435C9F"/>
    <w:rsid w:val="00441F85"/>
    <w:rsid w:val="00451365"/>
    <w:rsid w:val="00451968"/>
    <w:rsid w:val="00451A6B"/>
    <w:rsid w:val="00453504"/>
    <w:rsid w:val="00460702"/>
    <w:rsid w:val="0046283C"/>
    <w:rsid w:val="00462A9C"/>
    <w:rsid w:val="00464D2F"/>
    <w:rsid w:val="00470B9A"/>
    <w:rsid w:val="004734E0"/>
    <w:rsid w:val="0047652D"/>
    <w:rsid w:val="004849BE"/>
    <w:rsid w:val="004879FF"/>
    <w:rsid w:val="00490852"/>
    <w:rsid w:val="004927E4"/>
    <w:rsid w:val="00493E4E"/>
    <w:rsid w:val="00495A72"/>
    <w:rsid w:val="00496BCF"/>
    <w:rsid w:val="004972CA"/>
    <w:rsid w:val="00497B9A"/>
    <w:rsid w:val="004A32EF"/>
    <w:rsid w:val="004A790B"/>
    <w:rsid w:val="004A79BF"/>
    <w:rsid w:val="004B35F7"/>
    <w:rsid w:val="004B749D"/>
    <w:rsid w:val="004C2411"/>
    <w:rsid w:val="004C32A3"/>
    <w:rsid w:val="004C7CD9"/>
    <w:rsid w:val="004D1490"/>
    <w:rsid w:val="004E20D6"/>
    <w:rsid w:val="004E2189"/>
    <w:rsid w:val="004E32FB"/>
    <w:rsid w:val="004E3B4B"/>
    <w:rsid w:val="004E773C"/>
    <w:rsid w:val="004F1AE7"/>
    <w:rsid w:val="004F4B69"/>
    <w:rsid w:val="004F720C"/>
    <w:rsid w:val="00501D81"/>
    <w:rsid w:val="00506C46"/>
    <w:rsid w:val="00511AF8"/>
    <w:rsid w:val="00512B01"/>
    <w:rsid w:val="00513C2A"/>
    <w:rsid w:val="00520D7B"/>
    <w:rsid w:val="00521572"/>
    <w:rsid w:val="005265EE"/>
    <w:rsid w:val="00540658"/>
    <w:rsid w:val="00543D9A"/>
    <w:rsid w:val="00545E7C"/>
    <w:rsid w:val="00547BB7"/>
    <w:rsid w:val="00547C1D"/>
    <w:rsid w:val="00551EDD"/>
    <w:rsid w:val="00551FC5"/>
    <w:rsid w:val="005558C5"/>
    <w:rsid w:val="00562DE2"/>
    <w:rsid w:val="0056316A"/>
    <w:rsid w:val="00573D76"/>
    <w:rsid w:val="00584F11"/>
    <w:rsid w:val="00590555"/>
    <w:rsid w:val="00590F7B"/>
    <w:rsid w:val="00591315"/>
    <w:rsid w:val="00592797"/>
    <w:rsid w:val="00593477"/>
    <w:rsid w:val="00593A58"/>
    <w:rsid w:val="00597782"/>
    <w:rsid w:val="005A3F40"/>
    <w:rsid w:val="005A4CE1"/>
    <w:rsid w:val="005A6A35"/>
    <w:rsid w:val="005A7F8D"/>
    <w:rsid w:val="005B0100"/>
    <w:rsid w:val="005B022A"/>
    <w:rsid w:val="005B7B3A"/>
    <w:rsid w:val="005C45D9"/>
    <w:rsid w:val="005C6677"/>
    <w:rsid w:val="005D0236"/>
    <w:rsid w:val="005D5C75"/>
    <w:rsid w:val="005E1823"/>
    <w:rsid w:val="005E259A"/>
    <w:rsid w:val="005E38E4"/>
    <w:rsid w:val="005E5921"/>
    <w:rsid w:val="005E61B5"/>
    <w:rsid w:val="005F0F98"/>
    <w:rsid w:val="005F1D71"/>
    <w:rsid w:val="005F2D46"/>
    <w:rsid w:val="005F2DF7"/>
    <w:rsid w:val="0060117D"/>
    <w:rsid w:val="00602DDC"/>
    <w:rsid w:val="006106AF"/>
    <w:rsid w:val="0061663E"/>
    <w:rsid w:val="0063156A"/>
    <w:rsid w:val="00641A45"/>
    <w:rsid w:val="00641A66"/>
    <w:rsid w:val="00642538"/>
    <w:rsid w:val="006443D7"/>
    <w:rsid w:val="006510C3"/>
    <w:rsid w:val="006555CD"/>
    <w:rsid w:val="00660CEA"/>
    <w:rsid w:val="00692FA0"/>
    <w:rsid w:val="0069650D"/>
    <w:rsid w:val="006968A3"/>
    <w:rsid w:val="006A6AF8"/>
    <w:rsid w:val="006B03BB"/>
    <w:rsid w:val="006B23F4"/>
    <w:rsid w:val="006B2F9B"/>
    <w:rsid w:val="006B5EC4"/>
    <w:rsid w:val="006B7D9F"/>
    <w:rsid w:val="006C09DE"/>
    <w:rsid w:val="006C2DE2"/>
    <w:rsid w:val="006C71FB"/>
    <w:rsid w:val="006D052D"/>
    <w:rsid w:val="006D2996"/>
    <w:rsid w:val="006D30F1"/>
    <w:rsid w:val="006D5273"/>
    <w:rsid w:val="006D74BE"/>
    <w:rsid w:val="006E506F"/>
    <w:rsid w:val="006F1519"/>
    <w:rsid w:val="007001D1"/>
    <w:rsid w:val="007010EF"/>
    <w:rsid w:val="00701A6A"/>
    <w:rsid w:val="00704A01"/>
    <w:rsid w:val="007075C5"/>
    <w:rsid w:val="007078C3"/>
    <w:rsid w:val="0071209A"/>
    <w:rsid w:val="00721929"/>
    <w:rsid w:val="0072198E"/>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64C86"/>
    <w:rsid w:val="007753E2"/>
    <w:rsid w:val="007A585B"/>
    <w:rsid w:val="007B0AAE"/>
    <w:rsid w:val="007B4F0C"/>
    <w:rsid w:val="007B7222"/>
    <w:rsid w:val="007C1C63"/>
    <w:rsid w:val="007C369D"/>
    <w:rsid w:val="007C6DBD"/>
    <w:rsid w:val="007D2D5E"/>
    <w:rsid w:val="007D78C0"/>
    <w:rsid w:val="007E32DF"/>
    <w:rsid w:val="007E60C6"/>
    <w:rsid w:val="007E64EB"/>
    <w:rsid w:val="007E6A10"/>
    <w:rsid w:val="007E77FD"/>
    <w:rsid w:val="007F0C9B"/>
    <w:rsid w:val="007F12CF"/>
    <w:rsid w:val="007F131F"/>
    <w:rsid w:val="007F6C16"/>
    <w:rsid w:val="00800336"/>
    <w:rsid w:val="00805CC9"/>
    <w:rsid w:val="0082052D"/>
    <w:rsid w:val="00820B2C"/>
    <w:rsid w:val="008300FD"/>
    <w:rsid w:val="0083045F"/>
    <w:rsid w:val="00831A23"/>
    <w:rsid w:val="008322E1"/>
    <w:rsid w:val="00833460"/>
    <w:rsid w:val="008343D6"/>
    <w:rsid w:val="00835856"/>
    <w:rsid w:val="008369F8"/>
    <w:rsid w:val="00841099"/>
    <w:rsid w:val="008528F0"/>
    <w:rsid w:val="0085324B"/>
    <w:rsid w:val="008641E4"/>
    <w:rsid w:val="00867F23"/>
    <w:rsid w:val="00871576"/>
    <w:rsid w:val="00877EB0"/>
    <w:rsid w:val="0088144F"/>
    <w:rsid w:val="00883201"/>
    <w:rsid w:val="0088427C"/>
    <w:rsid w:val="00886348"/>
    <w:rsid w:val="008A467E"/>
    <w:rsid w:val="008C1EF6"/>
    <w:rsid w:val="008D0B24"/>
    <w:rsid w:val="008D3E97"/>
    <w:rsid w:val="008D3EE1"/>
    <w:rsid w:val="008D499C"/>
    <w:rsid w:val="008D4E78"/>
    <w:rsid w:val="008D62AB"/>
    <w:rsid w:val="008D7E62"/>
    <w:rsid w:val="008E676D"/>
    <w:rsid w:val="008E7396"/>
    <w:rsid w:val="008F089A"/>
    <w:rsid w:val="008F0B45"/>
    <w:rsid w:val="008F0DBF"/>
    <w:rsid w:val="008F3650"/>
    <w:rsid w:val="008F3933"/>
    <w:rsid w:val="008F4754"/>
    <w:rsid w:val="00902EB0"/>
    <w:rsid w:val="0090416C"/>
    <w:rsid w:val="009126D9"/>
    <w:rsid w:val="00915898"/>
    <w:rsid w:val="009164EE"/>
    <w:rsid w:val="00922396"/>
    <w:rsid w:val="0093056F"/>
    <w:rsid w:val="00932C7C"/>
    <w:rsid w:val="009347B8"/>
    <w:rsid w:val="0093590E"/>
    <w:rsid w:val="00935D7E"/>
    <w:rsid w:val="00936B22"/>
    <w:rsid w:val="009418C3"/>
    <w:rsid w:val="00953A85"/>
    <w:rsid w:val="0095469B"/>
    <w:rsid w:val="009548FB"/>
    <w:rsid w:val="00963B3B"/>
    <w:rsid w:val="00967223"/>
    <w:rsid w:val="00970815"/>
    <w:rsid w:val="0097136E"/>
    <w:rsid w:val="00971775"/>
    <w:rsid w:val="00973043"/>
    <w:rsid w:val="0098336A"/>
    <w:rsid w:val="00983CA8"/>
    <w:rsid w:val="00996ADA"/>
    <w:rsid w:val="009A0BA5"/>
    <w:rsid w:val="009A0E8F"/>
    <w:rsid w:val="009A31D9"/>
    <w:rsid w:val="009A3F42"/>
    <w:rsid w:val="009A4778"/>
    <w:rsid w:val="009A712F"/>
    <w:rsid w:val="009B1976"/>
    <w:rsid w:val="009B213C"/>
    <w:rsid w:val="009C0724"/>
    <w:rsid w:val="009C32B1"/>
    <w:rsid w:val="009C78C6"/>
    <w:rsid w:val="009E01CD"/>
    <w:rsid w:val="009E3BEF"/>
    <w:rsid w:val="009E5A07"/>
    <w:rsid w:val="009E65E0"/>
    <w:rsid w:val="009E6B19"/>
    <w:rsid w:val="009F4FD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269C"/>
    <w:rsid w:val="00A363F6"/>
    <w:rsid w:val="00A42EAE"/>
    <w:rsid w:val="00A45DD2"/>
    <w:rsid w:val="00A468C0"/>
    <w:rsid w:val="00A50C8A"/>
    <w:rsid w:val="00A522B4"/>
    <w:rsid w:val="00A536BE"/>
    <w:rsid w:val="00A53CE6"/>
    <w:rsid w:val="00A65845"/>
    <w:rsid w:val="00A65871"/>
    <w:rsid w:val="00A65C6F"/>
    <w:rsid w:val="00A754DA"/>
    <w:rsid w:val="00A75B52"/>
    <w:rsid w:val="00A75EFF"/>
    <w:rsid w:val="00A808FC"/>
    <w:rsid w:val="00A8245F"/>
    <w:rsid w:val="00A923F4"/>
    <w:rsid w:val="00A96A3D"/>
    <w:rsid w:val="00AB2F11"/>
    <w:rsid w:val="00AB3B8D"/>
    <w:rsid w:val="00AB5A01"/>
    <w:rsid w:val="00AB5A4F"/>
    <w:rsid w:val="00AC0B6A"/>
    <w:rsid w:val="00AC0CC4"/>
    <w:rsid w:val="00AC0E8F"/>
    <w:rsid w:val="00AC3592"/>
    <w:rsid w:val="00AC46BB"/>
    <w:rsid w:val="00AC608A"/>
    <w:rsid w:val="00AC63BA"/>
    <w:rsid w:val="00AD017D"/>
    <w:rsid w:val="00AD40CC"/>
    <w:rsid w:val="00AD7895"/>
    <w:rsid w:val="00AE4857"/>
    <w:rsid w:val="00AE533A"/>
    <w:rsid w:val="00AE6F3D"/>
    <w:rsid w:val="00AE73C0"/>
    <w:rsid w:val="00AF0388"/>
    <w:rsid w:val="00B0426C"/>
    <w:rsid w:val="00B05C73"/>
    <w:rsid w:val="00B0728A"/>
    <w:rsid w:val="00B15409"/>
    <w:rsid w:val="00B15F61"/>
    <w:rsid w:val="00B230CF"/>
    <w:rsid w:val="00B23B47"/>
    <w:rsid w:val="00B27090"/>
    <w:rsid w:val="00B27BBF"/>
    <w:rsid w:val="00B36EEF"/>
    <w:rsid w:val="00B37D90"/>
    <w:rsid w:val="00B52692"/>
    <w:rsid w:val="00B5386E"/>
    <w:rsid w:val="00B555AD"/>
    <w:rsid w:val="00B6028B"/>
    <w:rsid w:val="00B60F99"/>
    <w:rsid w:val="00B6116F"/>
    <w:rsid w:val="00B64E78"/>
    <w:rsid w:val="00B724DF"/>
    <w:rsid w:val="00B74FCC"/>
    <w:rsid w:val="00B75925"/>
    <w:rsid w:val="00B75C90"/>
    <w:rsid w:val="00B7638A"/>
    <w:rsid w:val="00B85C0E"/>
    <w:rsid w:val="00B86D56"/>
    <w:rsid w:val="00B87587"/>
    <w:rsid w:val="00B910AB"/>
    <w:rsid w:val="00B93E9A"/>
    <w:rsid w:val="00B94698"/>
    <w:rsid w:val="00B96BEA"/>
    <w:rsid w:val="00BA1013"/>
    <w:rsid w:val="00BA2FE3"/>
    <w:rsid w:val="00BA67A0"/>
    <w:rsid w:val="00BA796F"/>
    <w:rsid w:val="00BB3A4D"/>
    <w:rsid w:val="00BC13E3"/>
    <w:rsid w:val="00BC1CA4"/>
    <w:rsid w:val="00BC3BC8"/>
    <w:rsid w:val="00BC4061"/>
    <w:rsid w:val="00BC4DD7"/>
    <w:rsid w:val="00BD0B53"/>
    <w:rsid w:val="00BD1471"/>
    <w:rsid w:val="00BD4D68"/>
    <w:rsid w:val="00BD6D7D"/>
    <w:rsid w:val="00BD74D3"/>
    <w:rsid w:val="00BD75FC"/>
    <w:rsid w:val="00BE03F1"/>
    <w:rsid w:val="00BE29AB"/>
    <w:rsid w:val="00BE6D56"/>
    <w:rsid w:val="00BF0FAF"/>
    <w:rsid w:val="00BF11A5"/>
    <w:rsid w:val="00BF3D55"/>
    <w:rsid w:val="00BF50ED"/>
    <w:rsid w:val="00BF5807"/>
    <w:rsid w:val="00C00C1E"/>
    <w:rsid w:val="00C02C51"/>
    <w:rsid w:val="00C038A0"/>
    <w:rsid w:val="00C0728F"/>
    <w:rsid w:val="00C07EBF"/>
    <w:rsid w:val="00C1284A"/>
    <w:rsid w:val="00C16D7C"/>
    <w:rsid w:val="00C17A3F"/>
    <w:rsid w:val="00C23D43"/>
    <w:rsid w:val="00C26BEA"/>
    <w:rsid w:val="00C27E0F"/>
    <w:rsid w:val="00C32013"/>
    <w:rsid w:val="00C36135"/>
    <w:rsid w:val="00C40434"/>
    <w:rsid w:val="00C436A1"/>
    <w:rsid w:val="00C466E7"/>
    <w:rsid w:val="00C47247"/>
    <w:rsid w:val="00C53474"/>
    <w:rsid w:val="00C548DF"/>
    <w:rsid w:val="00C54A07"/>
    <w:rsid w:val="00C56E29"/>
    <w:rsid w:val="00C65FDA"/>
    <w:rsid w:val="00C7618D"/>
    <w:rsid w:val="00C77A27"/>
    <w:rsid w:val="00C8019A"/>
    <w:rsid w:val="00C816E9"/>
    <w:rsid w:val="00C85903"/>
    <w:rsid w:val="00C85F06"/>
    <w:rsid w:val="00C95233"/>
    <w:rsid w:val="00C96C08"/>
    <w:rsid w:val="00CA60D0"/>
    <w:rsid w:val="00CB0090"/>
    <w:rsid w:val="00CB2F30"/>
    <w:rsid w:val="00CB2FE1"/>
    <w:rsid w:val="00CB5B1F"/>
    <w:rsid w:val="00CC01DF"/>
    <w:rsid w:val="00CC348A"/>
    <w:rsid w:val="00CC3938"/>
    <w:rsid w:val="00CC43DA"/>
    <w:rsid w:val="00CD3169"/>
    <w:rsid w:val="00CD70F8"/>
    <w:rsid w:val="00CE3460"/>
    <w:rsid w:val="00CF2581"/>
    <w:rsid w:val="00CF33C8"/>
    <w:rsid w:val="00CF345E"/>
    <w:rsid w:val="00CF3B65"/>
    <w:rsid w:val="00CF6C74"/>
    <w:rsid w:val="00CF6F52"/>
    <w:rsid w:val="00CF7D01"/>
    <w:rsid w:val="00CF7FCF"/>
    <w:rsid w:val="00D007AC"/>
    <w:rsid w:val="00D00BED"/>
    <w:rsid w:val="00D03ACB"/>
    <w:rsid w:val="00D05BC4"/>
    <w:rsid w:val="00D0688E"/>
    <w:rsid w:val="00D155ED"/>
    <w:rsid w:val="00D15698"/>
    <w:rsid w:val="00D15B38"/>
    <w:rsid w:val="00D26D67"/>
    <w:rsid w:val="00D26FC1"/>
    <w:rsid w:val="00D273E3"/>
    <w:rsid w:val="00D30149"/>
    <w:rsid w:val="00D301DD"/>
    <w:rsid w:val="00D309A2"/>
    <w:rsid w:val="00D333A8"/>
    <w:rsid w:val="00D33FD1"/>
    <w:rsid w:val="00D34AB6"/>
    <w:rsid w:val="00D34CC8"/>
    <w:rsid w:val="00D3726D"/>
    <w:rsid w:val="00D4003A"/>
    <w:rsid w:val="00D42C19"/>
    <w:rsid w:val="00D45603"/>
    <w:rsid w:val="00D47B2E"/>
    <w:rsid w:val="00D57D52"/>
    <w:rsid w:val="00D57EEC"/>
    <w:rsid w:val="00D65BD1"/>
    <w:rsid w:val="00D709C7"/>
    <w:rsid w:val="00D7173B"/>
    <w:rsid w:val="00D718A1"/>
    <w:rsid w:val="00D75776"/>
    <w:rsid w:val="00D805C1"/>
    <w:rsid w:val="00D8130E"/>
    <w:rsid w:val="00D90848"/>
    <w:rsid w:val="00D9220C"/>
    <w:rsid w:val="00D95E3E"/>
    <w:rsid w:val="00DA175D"/>
    <w:rsid w:val="00DA1E73"/>
    <w:rsid w:val="00DA2C4F"/>
    <w:rsid w:val="00DA3D14"/>
    <w:rsid w:val="00DA4560"/>
    <w:rsid w:val="00DA7942"/>
    <w:rsid w:val="00DB41AA"/>
    <w:rsid w:val="00DB6171"/>
    <w:rsid w:val="00DB6E06"/>
    <w:rsid w:val="00DB7D03"/>
    <w:rsid w:val="00DC45D8"/>
    <w:rsid w:val="00DC68F0"/>
    <w:rsid w:val="00DC7630"/>
    <w:rsid w:val="00DD0CDC"/>
    <w:rsid w:val="00DD1778"/>
    <w:rsid w:val="00DD4EBB"/>
    <w:rsid w:val="00DE011A"/>
    <w:rsid w:val="00DE5C96"/>
    <w:rsid w:val="00DF328D"/>
    <w:rsid w:val="00DF56D7"/>
    <w:rsid w:val="00E025A0"/>
    <w:rsid w:val="00E073E7"/>
    <w:rsid w:val="00E11C3A"/>
    <w:rsid w:val="00E13E41"/>
    <w:rsid w:val="00E15C43"/>
    <w:rsid w:val="00E163C0"/>
    <w:rsid w:val="00E16943"/>
    <w:rsid w:val="00E20298"/>
    <w:rsid w:val="00E226CF"/>
    <w:rsid w:val="00E268D5"/>
    <w:rsid w:val="00E269FC"/>
    <w:rsid w:val="00E2723E"/>
    <w:rsid w:val="00E403B6"/>
    <w:rsid w:val="00E406C7"/>
    <w:rsid w:val="00E43D52"/>
    <w:rsid w:val="00E47021"/>
    <w:rsid w:val="00E50AAE"/>
    <w:rsid w:val="00E51D44"/>
    <w:rsid w:val="00E520AF"/>
    <w:rsid w:val="00E52880"/>
    <w:rsid w:val="00E52F9C"/>
    <w:rsid w:val="00E5461A"/>
    <w:rsid w:val="00E617E9"/>
    <w:rsid w:val="00E640F7"/>
    <w:rsid w:val="00E649C1"/>
    <w:rsid w:val="00E7640D"/>
    <w:rsid w:val="00E76ACC"/>
    <w:rsid w:val="00E8392B"/>
    <w:rsid w:val="00E92673"/>
    <w:rsid w:val="00EA22FC"/>
    <w:rsid w:val="00EA5B86"/>
    <w:rsid w:val="00EB1F70"/>
    <w:rsid w:val="00EC30F1"/>
    <w:rsid w:val="00EC3290"/>
    <w:rsid w:val="00ED47F7"/>
    <w:rsid w:val="00ED5876"/>
    <w:rsid w:val="00EE1457"/>
    <w:rsid w:val="00EE6D4D"/>
    <w:rsid w:val="00EE759E"/>
    <w:rsid w:val="00EF00F1"/>
    <w:rsid w:val="00EF02BA"/>
    <w:rsid w:val="00EF1844"/>
    <w:rsid w:val="00EF195D"/>
    <w:rsid w:val="00EF49C4"/>
    <w:rsid w:val="00F0592D"/>
    <w:rsid w:val="00F06E3D"/>
    <w:rsid w:val="00F07548"/>
    <w:rsid w:val="00F12921"/>
    <w:rsid w:val="00F17F43"/>
    <w:rsid w:val="00F212AD"/>
    <w:rsid w:val="00F23FB0"/>
    <w:rsid w:val="00F240FA"/>
    <w:rsid w:val="00F24D20"/>
    <w:rsid w:val="00F252F2"/>
    <w:rsid w:val="00F30A46"/>
    <w:rsid w:val="00F54379"/>
    <w:rsid w:val="00F5749B"/>
    <w:rsid w:val="00F57FA1"/>
    <w:rsid w:val="00F61A0A"/>
    <w:rsid w:val="00F63BC2"/>
    <w:rsid w:val="00F641D4"/>
    <w:rsid w:val="00F9699D"/>
    <w:rsid w:val="00FA07B9"/>
    <w:rsid w:val="00FA1E26"/>
    <w:rsid w:val="00FB0FA2"/>
    <w:rsid w:val="00FB3103"/>
    <w:rsid w:val="00FC04F2"/>
    <w:rsid w:val="00FC1BB0"/>
    <w:rsid w:val="00FC3972"/>
    <w:rsid w:val="00FC4619"/>
    <w:rsid w:val="00FD2DD4"/>
    <w:rsid w:val="00FD3009"/>
    <w:rsid w:val="00FD3FBC"/>
    <w:rsid w:val="00FD74C4"/>
    <w:rsid w:val="00FE09AD"/>
    <w:rsid w:val="00FE10C8"/>
    <w:rsid w:val="00FE240F"/>
    <w:rsid w:val="00FF2224"/>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6F1519"/>
    <w:pPr>
      <w:keepNext/>
      <w:keepLines/>
      <w:ind w:right="-2"/>
      <w:jc w:val="left"/>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72198E"/>
    <w:pPr>
      <w:keepNext/>
      <w:keepLines/>
      <w:numPr>
        <w:numId w:val="12"/>
      </w:numPr>
      <w:ind w:left="357" w:hanging="357"/>
      <w:jc w:val="left"/>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6F1519"/>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72198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5E6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h-industrie.de/bim"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5767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Birthe Fiedler</cp:lastModifiedBy>
  <cp:revision>3</cp:revision>
  <cp:lastPrinted>2022-07-14T06:25:00Z</cp:lastPrinted>
  <dcterms:created xsi:type="dcterms:W3CDTF">2022-07-28T16:01:00Z</dcterms:created>
  <dcterms:modified xsi:type="dcterms:W3CDTF">2022-07-28T16:02:00Z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2022-07-28T15:53:32Z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191c0826-d9ae-4bea-aa96-a645217ac010</vt:lpwstr>
  </property>
  <property fmtid="{D5CDD505-2E9C-101B-9397-08002B2CF9AE}" pid="8" name="MSIP_Label_23f93e5f-d3c2-49a7-ba94-15405423c204_ContentBits">
    <vt:lpwstr>2</vt:lpwstr>
  </property>
</Properties>
</file>