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7BEDF1A6" w:rsidR="00D379D5" w:rsidRPr="007C0C5B" w:rsidRDefault="007C0C5B" w:rsidP="00D379D5">
      <w:pPr>
        <w:pStyle w:val="berschrift1"/>
      </w:pPr>
      <w:r w:rsidRPr="007C0C5B">
        <w:t xml:space="preserve">STIEBEL ELTRON </w:t>
      </w:r>
      <w:r w:rsidR="002C15AD">
        <w:t xml:space="preserve">ist </w:t>
      </w:r>
      <w:r>
        <w:t xml:space="preserve">„Superbrand“ </w:t>
      </w:r>
    </w:p>
    <w:p w14:paraId="7BB76680" w14:textId="23560DD4" w:rsidR="00D379D5" w:rsidRPr="007C0C5B" w:rsidRDefault="007C0C5B" w:rsidP="00D379D5">
      <w:pPr>
        <w:pStyle w:val="berschrift2"/>
      </w:pPr>
      <w:r w:rsidRPr="007C0C5B">
        <w:t>Auszei</w:t>
      </w:r>
      <w:r>
        <w:t>chnung für herausragende Markenführung</w:t>
      </w:r>
    </w:p>
    <w:p w14:paraId="45E4264C" w14:textId="18E08799" w:rsidR="00D379D5" w:rsidRPr="007C0C5B" w:rsidRDefault="00AA37E7" w:rsidP="00423AC9">
      <w:pPr>
        <w:pStyle w:val="Teasertext"/>
      </w:pPr>
      <w:r>
        <w:t>Wärmepumpen-Hersteller</w:t>
      </w:r>
      <w:r w:rsidRPr="00AA37E7">
        <w:t xml:space="preserve"> </w:t>
      </w:r>
      <w:r w:rsidR="007C0C5B">
        <w:t xml:space="preserve">STIEBEL ELTRON ist </w:t>
      </w:r>
      <w:r w:rsidR="002C15AD">
        <w:t>erneut als „</w:t>
      </w:r>
      <w:r w:rsidR="007C0C5B">
        <w:t>Superbrand</w:t>
      </w:r>
      <w:r w:rsidR="002C15AD">
        <w:t>“</w:t>
      </w:r>
      <w:r w:rsidR="007C0C5B">
        <w:t xml:space="preserve"> ausgezeichnet worden. </w:t>
      </w:r>
      <w:r w:rsidR="002C15AD">
        <w:t xml:space="preserve">Fátima Wille, </w:t>
      </w:r>
      <w:r w:rsidR="002C15AD" w:rsidRPr="007C0C5B">
        <w:t>Marketingleiterin Deutschland</w:t>
      </w:r>
      <w:r w:rsidR="002C15AD">
        <w:t xml:space="preserve">, und </w:t>
      </w:r>
      <w:r w:rsidR="007C0C5B">
        <w:t xml:space="preserve">Henning Schulz, Pressesprecher, haben den Award im Rahmen </w:t>
      </w:r>
      <w:r w:rsidR="002C15AD">
        <w:t>einer</w:t>
      </w:r>
      <w:r w:rsidR="007C0C5B">
        <w:t xml:space="preserve"> Gala</w:t>
      </w:r>
      <w:r w:rsidR="007C0C5B" w:rsidRPr="007C0C5B">
        <w:t xml:space="preserve"> im historischen Herzog-Friedrich-August-Saal der Wiesbadener Casino-Gesellschaft</w:t>
      </w:r>
      <w:r w:rsidR="007C0C5B">
        <w:t xml:space="preserve"> entgegengenommen. „Wir sind </w:t>
      </w:r>
      <w:r w:rsidR="002C15AD">
        <w:t xml:space="preserve">sehr </w:t>
      </w:r>
      <w:r w:rsidR="007C0C5B">
        <w:t xml:space="preserve">stolz darauf, </w:t>
      </w:r>
      <w:r w:rsidR="002C15AD">
        <w:t>die Auszeichnung</w:t>
      </w:r>
      <w:r w:rsidR="007C0C5B">
        <w:t xml:space="preserve"> </w:t>
      </w:r>
      <w:r>
        <w:t>erneut</w:t>
      </w:r>
      <w:r w:rsidR="007C0C5B">
        <w:t xml:space="preserve"> entgegennehmen zu dürfen. Das ist eine Bestätigung für </w:t>
      </w:r>
      <w:r>
        <w:t>die</w:t>
      </w:r>
      <w:r w:rsidR="007C0C5B">
        <w:t xml:space="preserve"> </w:t>
      </w:r>
      <w:r>
        <w:t>kontinuierliche</w:t>
      </w:r>
      <w:r w:rsidR="007C0C5B">
        <w:t xml:space="preserve"> Arbeit</w:t>
      </w:r>
      <w:r>
        <w:t xml:space="preserve"> an einer </w:t>
      </w:r>
      <w:r w:rsidR="007C0C5B">
        <w:t>authentisch</w:t>
      </w:r>
      <w:r>
        <w:t>en</w:t>
      </w:r>
      <w:r w:rsidR="007C0C5B">
        <w:t>, nachhaltig</w:t>
      </w:r>
      <w:r>
        <w:t>en</w:t>
      </w:r>
      <w:r w:rsidR="007C0C5B">
        <w:t xml:space="preserve"> und innovativ</w:t>
      </w:r>
      <w:r>
        <w:t>en Marke“</w:t>
      </w:r>
      <w:r w:rsidR="002C15AD">
        <w:t>, so Fátima Wille.</w:t>
      </w:r>
      <w:r>
        <w:t xml:space="preserve"> </w:t>
      </w:r>
      <w:r w:rsidR="002C15AD">
        <w:t xml:space="preserve">STIEBEL ELTRON befindet sich als „Superbrand“ in guter Gesellschaft: Neben weiteren bekannten deutschen Marken wurde auch Leichtathletik-Star </w:t>
      </w:r>
      <w:proofErr w:type="spellStart"/>
      <w:r w:rsidRPr="00AA37E7">
        <w:t>Malaika</w:t>
      </w:r>
      <w:proofErr w:type="spellEnd"/>
      <w:r w:rsidRPr="00AA37E7">
        <w:t xml:space="preserve"> </w:t>
      </w:r>
      <w:proofErr w:type="spellStart"/>
      <w:r w:rsidRPr="00AA37E7">
        <w:t>Mihambo</w:t>
      </w:r>
      <w:proofErr w:type="spellEnd"/>
      <w:r>
        <w:t xml:space="preserve"> </w:t>
      </w:r>
      <w:r w:rsidR="002C15AD">
        <w:t>als</w:t>
      </w:r>
      <w:r w:rsidR="002C15AD" w:rsidRPr="00AA37E7">
        <w:t xml:space="preserve"> Superbrand-Persönlichkeit </w:t>
      </w:r>
      <w:r w:rsidR="002C15AD">
        <w:t>in Wiesbaden geehrt</w:t>
      </w:r>
      <w:r w:rsidRPr="00AA37E7">
        <w:t>.</w:t>
      </w:r>
    </w:p>
    <w:p w14:paraId="5C9E1DBB" w14:textId="77777777" w:rsidR="00D379D5" w:rsidRPr="007C0C5B" w:rsidRDefault="00D379D5" w:rsidP="00D379D5"/>
    <w:p w14:paraId="21495E7E" w14:textId="50C0B329" w:rsidR="00D379D5" w:rsidRDefault="002C15AD" w:rsidP="00D379D5">
      <w:r>
        <w:t xml:space="preserve">STIEBEL ELTRON treibt seit Jahren mit </w:t>
      </w:r>
      <w:r w:rsidRPr="001A4D64">
        <w:t xml:space="preserve">voller Überzeugung die Energiewende voran. </w:t>
      </w:r>
      <w:r>
        <w:t>M</w:t>
      </w:r>
      <w:r w:rsidRPr="001A4D64">
        <w:t xml:space="preserve">it Produkten für Raumwärme und -kühlung sowie Lüftung und Warmwasser </w:t>
      </w:r>
      <w:r>
        <w:t xml:space="preserve">sorgt das weltweit erfolgreiche Unternehmen in zahlreichen Ländern </w:t>
      </w:r>
      <w:r w:rsidRPr="001A4D64">
        <w:t xml:space="preserve">für ein </w:t>
      </w:r>
      <w:r>
        <w:t>„</w:t>
      </w:r>
      <w:r w:rsidRPr="001A4D64">
        <w:t>Zuhause zum Wohlfühlen</w:t>
      </w:r>
      <w:r>
        <w:t>“</w:t>
      </w:r>
      <w:r w:rsidRPr="001A4D64">
        <w:t>.</w:t>
      </w:r>
      <w:r>
        <w:t xml:space="preserve"> </w:t>
      </w:r>
      <w:r w:rsidR="002E2586">
        <w:t xml:space="preserve">„Wir setzen im Heizungsbereich seit Jahrzehnten ausschließlich auf umweltfreundliche Wärmepumpen, die mit kostenloser Umweltenergie, also ohne fossile Brennstoffe, Wärme erzeugen“, so Henning Schulz. „Damit spart jeder Wärmepumpennutzer nicht nur massiv CO2, er ist auch unabhängig von Gas oder Öl.“ </w:t>
      </w:r>
      <w:r>
        <w:t>D</w:t>
      </w:r>
      <w:r w:rsidR="007C0C5B">
        <w:t xml:space="preserve">ass die Marke </w:t>
      </w:r>
      <w:r>
        <w:t xml:space="preserve">bereits zum siebten Mal </w:t>
      </w:r>
      <w:r w:rsidR="007C0C5B">
        <w:t xml:space="preserve">zur Superbrand gekürt </w:t>
      </w:r>
      <w:r>
        <w:t>wurde</w:t>
      </w:r>
      <w:r w:rsidR="007C0C5B">
        <w:t xml:space="preserve">, </w:t>
      </w:r>
      <w:r w:rsidR="00AA37E7">
        <w:t>bestätig</w:t>
      </w:r>
      <w:r w:rsidR="002E2586">
        <w:t>e</w:t>
      </w:r>
      <w:r w:rsidR="00AA37E7">
        <w:t xml:space="preserve"> den Erfolg der Weiterentwicklung der Marke in den vergangenen Jahren. </w:t>
      </w:r>
    </w:p>
    <w:p w14:paraId="4E09C104" w14:textId="77777777" w:rsidR="001A4D64" w:rsidRDefault="001A4D64" w:rsidP="00D379D5"/>
    <w:p w14:paraId="28B6C7A5" w14:textId="47FC0BE6" w:rsidR="00070F71" w:rsidRDefault="00AA37E7" w:rsidP="00E96C08">
      <w:r>
        <w:t xml:space="preserve">Superbrands ist die weltweit größte Markenbewertungs-Organisation und zeichnet in Deutschland seit 2004 die stärksten und besten Marken aus. Unabhängige Fachleute der Superbrands-Organisation nominieren – </w:t>
      </w:r>
      <w:r w:rsidR="002E2586">
        <w:t xml:space="preserve">basierend auf </w:t>
      </w:r>
      <w:r>
        <w:t>vorangegangene</w:t>
      </w:r>
      <w:r w:rsidR="002E2586">
        <w:t>n</w:t>
      </w:r>
      <w:r>
        <w:t xml:space="preserve"> Marktforschungsstudien – in einem Vorselektions-Verfahren die herausragenden Produkt- und Unternehmensmarken eines Landes, welche dann von einer unabhängigen </w:t>
      </w:r>
      <w:r w:rsidRPr="00AA37E7">
        <w:t>22-köpfige</w:t>
      </w:r>
      <w:r w:rsidR="002E2586">
        <w:t>n</w:t>
      </w:r>
      <w:r>
        <w:t xml:space="preserve"> Jury bewertet werden. </w:t>
      </w:r>
      <w:r w:rsidRPr="00AA37E7">
        <w:t xml:space="preserve">Die </w:t>
      </w:r>
      <w:r w:rsidR="002E2586">
        <w:t xml:space="preserve">neuen Preisträger </w:t>
      </w:r>
      <w:r w:rsidRPr="00AA37E7">
        <w:t>wurden aus über 1.300 nominierten Marken von den Jury-Mitgliedern gewählt</w:t>
      </w:r>
      <w:r>
        <w:t xml:space="preserve">. Neben STIEBEL ELTRON gehören </w:t>
      </w:r>
      <w:r w:rsidR="002E2586">
        <w:t>beispielsweise</w:t>
      </w:r>
      <w:r>
        <w:t xml:space="preserve"> adidas, </w:t>
      </w:r>
      <w:proofErr w:type="spellStart"/>
      <w:r>
        <w:t>hansgrohe</w:t>
      </w:r>
      <w:proofErr w:type="spellEnd"/>
      <w:r>
        <w:t xml:space="preserve"> und Miele zu den Preisträgern. </w:t>
      </w:r>
      <w:r w:rsidR="00E96C08">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in Freudenberg (NRW) und in Eschwege (Hessen) sowie an vier weiteren Standorten im Ausland (</w:t>
                      </w:r>
                      <w:proofErr w:type="spellStart"/>
                      <w:r>
                        <w:t>Arvika</w:t>
                      </w:r>
                      <w:proofErr w:type="spellEnd"/>
                      <w:r>
                        <w:t xml:space="preserve">/Schweden, Tianjin/China, </w:t>
                      </w:r>
                      <w:proofErr w:type="spellStart"/>
                      <w:r>
                        <w:t>Ayuttaya</w:t>
                      </w:r>
                      <w:proofErr w:type="spellEnd"/>
                      <w:r>
                        <w:t>/Thailand, Poprad/Slowakei).</w:t>
                      </w:r>
                    </w:p>
                  </w:txbxContent>
                </v:textbox>
                <w10:wrap type="topAndBottom" anchorx="margin" anchory="margin"/>
                <w10:anchorlock/>
              </v:shape>
            </w:pict>
          </mc:Fallback>
        </mc:AlternateContent>
      </w:r>
      <w:r w:rsidR="002E2586">
        <w:t xml:space="preserve">Und eben auch </w:t>
      </w:r>
      <w:proofErr w:type="spellStart"/>
      <w:r w:rsidR="002E2586">
        <w:t>Malaika</w:t>
      </w:r>
      <w:proofErr w:type="spellEnd"/>
      <w:r w:rsidR="002E2586">
        <w:t xml:space="preserve"> </w:t>
      </w:r>
      <w:proofErr w:type="spellStart"/>
      <w:r w:rsidR="002E2586">
        <w:t>Mihambo</w:t>
      </w:r>
      <w:proofErr w:type="spellEnd"/>
      <w:r w:rsidR="002E2586">
        <w:t xml:space="preserve">: Die </w:t>
      </w:r>
      <w:r w:rsidR="00224100">
        <w:t xml:space="preserve">amtierende Olympiasiegerin und Weltmeisterin im Weitsprung glänze mit „unglaublicher mentaler Stärke und hat uns alle mit wahnsinnig spannenden Wettkämpfen begeistert“, so </w:t>
      </w:r>
      <w:proofErr w:type="spellStart"/>
      <w:r w:rsidR="00224100">
        <w:t>ntv</w:t>
      </w:r>
      <w:proofErr w:type="spellEnd"/>
      <w:r w:rsidR="00224100">
        <w:t>-Sportmoderatorin Christin</w:t>
      </w:r>
      <w:r w:rsidR="00D1076E">
        <w:t>e</w:t>
      </w:r>
      <w:r w:rsidR="00224100">
        <w:t xml:space="preserve"> Langner bei der Laudatio auf die neue </w:t>
      </w:r>
      <w:r w:rsidR="00224100" w:rsidRPr="00AA37E7">
        <w:t>Superbrand-Persönlichkeit</w:t>
      </w:r>
      <w:r w:rsidR="00224100">
        <w:t xml:space="preserve">.  </w:t>
      </w:r>
    </w:p>
    <w:p w14:paraId="0715BC2B" w14:textId="086B2C3D" w:rsidR="00070F71" w:rsidRDefault="00070F71">
      <w:pPr>
        <w:spacing w:after="160" w:line="259" w:lineRule="auto"/>
      </w:pPr>
      <w:r>
        <w:br w:type="page"/>
      </w:r>
    </w:p>
    <w:p w14:paraId="128CD703" w14:textId="77777777" w:rsidR="002C15AD" w:rsidRDefault="002C15AD">
      <w:pPr>
        <w:spacing w:after="160" w:line="259" w:lineRule="auto"/>
      </w:pPr>
    </w:p>
    <w:p w14:paraId="67E06C13" w14:textId="77777777" w:rsidR="00070F71" w:rsidRDefault="00227937" w:rsidP="00227937">
      <w:pPr>
        <w:pStyle w:val="berschrift3"/>
      </w:pPr>
      <w:r w:rsidRPr="00227937">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154674E1" w:rsidR="00227937" w:rsidRDefault="00D36399" w:rsidP="00227937">
            <w:r>
              <w:rPr>
                <w:noProof/>
              </w:rPr>
              <w:drawing>
                <wp:inline distT="0" distB="0" distL="0" distR="0" wp14:anchorId="4AFE8E9D" wp14:editId="22695F3A">
                  <wp:extent cx="1649286" cy="2474345"/>
                  <wp:effectExtent l="0" t="0" r="8255" b="2540"/>
                  <wp:doc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785" cy="2478095"/>
                          </a:xfrm>
                          <a:prstGeom prst="rect">
                            <a:avLst/>
                          </a:prstGeom>
                        </pic:spPr>
                      </pic:pic>
                    </a:graphicData>
                  </a:graphic>
                </wp:inline>
              </w:drawing>
            </w:r>
          </w:p>
        </w:tc>
        <w:tc>
          <w:tcPr>
            <w:tcW w:w="993" w:type="dxa"/>
          </w:tcPr>
          <w:p w14:paraId="1AC617D5" w14:textId="77777777" w:rsidR="00227937" w:rsidRDefault="00227937" w:rsidP="00227937"/>
        </w:tc>
        <w:tc>
          <w:tcPr>
            <w:tcW w:w="4111" w:type="dxa"/>
          </w:tcPr>
          <w:p w14:paraId="0241F440" w14:textId="77777777" w:rsidR="00227937" w:rsidRDefault="001A4D64" w:rsidP="00227937">
            <w:pPr>
              <w:pStyle w:val="Beschriftung"/>
            </w:pPr>
            <w:r>
              <w:t xml:space="preserve">Große Freude bei Pressesprecher Henning Schulz und Marketingleiterin Deutschland </w:t>
            </w:r>
            <w:r w:rsidR="00742D6C">
              <w:t xml:space="preserve">Fátima </w:t>
            </w:r>
            <w:r>
              <w:t>Wille von STIEBEL ELTRON: Das Unternehmen wurde erneut mit dem Superbrand-Award ausgezeichnet.</w:t>
            </w:r>
            <w:r w:rsidR="00224100">
              <w:t xml:space="preserve"> Rechts Norbert Lux und links </w:t>
            </w:r>
            <w:r w:rsidR="00224100" w:rsidRPr="00224100">
              <w:t xml:space="preserve">András </w:t>
            </w:r>
            <w:proofErr w:type="spellStart"/>
            <w:r w:rsidR="00224100" w:rsidRPr="00224100">
              <w:t>Wiszkidenszky</w:t>
            </w:r>
            <w:proofErr w:type="spellEnd"/>
            <w:r w:rsidR="00224100">
              <w:t xml:space="preserve">, die die Ehrungen vornahmen. </w:t>
            </w:r>
          </w:p>
          <w:p w14:paraId="3C8CFB81" w14:textId="75B5703B" w:rsidR="007E0835" w:rsidRPr="007E0835" w:rsidRDefault="007E0835" w:rsidP="007E0835">
            <w:r>
              <w:t>Foto: fotostudio9, Marco Stirn</w:t>
            </w:r>
          </w:p>
        </w:tc>
      </w:tr>
    </w:tbl>
    <w:p w14:paraId="206D826B" w14:textId="77777777" w:rsidR="00227937" w:rsidRDefault="00227937" w:rsidP="00227937"/>
    <w:p w14:paraId="24311957"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1E058DB7" w:rsidR="00227937" w:rsidRDefault="007E0835" w:rsidP="007D21A2">
            <w:r>
              <w:rPr>
                <w:noProof/>
              </w:rPr>
              <w:drawing>
                <wp:inline distT="0" distB="0" distL="0" distR="0" wp14:anchorId="561A5CDA" wp14:editId="2B02B869">
                  <wp:extent cx="2520315" cy="1680210"/>
                  <wp:effectExtent l="0" t="0" r="0" b="0"/>
                  <wp:docPr id="5" name="Grafik 5" descr="Die Superbrand-Persönlichkeit 2022,  Olympia-Siegerin und mehrfache Weltmeisterin im Weitsprung Malaika Mihambo, mit Fátima Wille und Henning Schulz von STIEBEL ELTRON. &#10;Foto: fotostudio9, Marco Sti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 Superbrand-Persönlichkeit 2022,  Olympia-Siegerin und mehrfache Weltmeisterin im Weitsprung Malaika Mihambo, mit Fátima Wille und Henning Schulz von STIEBEL ELTRON. &#10;Foto: fotostudio9, Marco Stirn&#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315" cy="1680210"/>
                          </a:xfrm>
                          <a:prstGeom prst="rect">
                            <a:avLst/>
                          </a:prstGeom>
                        </pic:spPr>
                      </pic:pic>
                    </a:graphicData>
                  </a:graphic>
                </wp:inline>
              </w:drawing>
            </w:r>
          </w:p>
        </w:tc>
        <w:tc>
          <w:tcPr>
            <w:tcW w:w="993" w:type="dxa"/>
          </w:tcPr>
          <w:p w14:paraId="19FFD8B2" w14:textId="77777777" w:rsidR="00227937" w:rsidRDefault="00227937" w:rsidP="007D21A2"/>
        </w:tc>
        <w:tc>
          <w:tcPr>
            <w:tcW w:w="4111" w:type="dxa"/>
          </w:tcPr>
          <w:p w14:paraId="2457AAEE" w14:textId="015793E6" w:rsidR="00227937" w:rsidRDefault="001A4D64" w:rsidP="00227937">
            <w:pPr>
              <w:pStyle w:val="Beschriftung"/>
            </w:pPr>
            <w:r>
              <w:t xml:space="preserve">Die </w:t>
            </w:r>
            <w:r w:rsidRPr="001A4D64">
              <w:t xml:space="preserve">Superbrand-Persönlichkeit </w:t>
            </w:r>
            <w:r>
              <w:t>2022</w:t>
            </w:r>
            <w:r w:rsidR="00792C2A">
              <w:t xml:space="preserve">, </w:t>
            </w:r>
            <w:r>
              <w:t xml:space="preserve"> </w:t>
            </w:r>
            <w:r w:rsidRPr="001A4D64">
              <w:t xml:space="preserve">Olympia-Siegerin und mehrfache Weltmeisterin im Weitsprung </w:t>
            </w:r>
            <w:proofErr w:type="spellStart"/>
            <w:r w:rsidRPr="001A4D64">
              <w:t>Malaika</w:t>
            </w:r>
            <w:proofErr w:type="spellEnd"/>
            <w:r w:rsidRPr="001A4D64">
              <w:t xml:space="preserve"> </w:t>
            </w:r>
            <w:proofErr w:type="spellStart"/>
            <w:r w:rsidRPr="001A4D64">
              <w:t>Mihambo</w:t>
            </w:r>
            <w:proofErr w:type="spellEnd"/>
            <w:r w:rsidR="00792C2A">
              <w:t>,</w:t>
            </w:r>
            <w:r>
              <w:t xml:space="preserve"> mit </w:t>
            </w:r>
            <w:r w:rsidR="00742D6C">
              <w:t xml:space="preserve">Fátima </w:t>
            </w:r>
            <w:r>
              <w:t xml:space="preserve">Wille und Henning Schulz von STIEBEL ELTRON. </w:t>
            </w:r>
          </w:p>
          <w:p w14:paraId="0728E209" w14:textId="52452987" w:rsidR="007E0835" w:rsidRPr="007E0835" w:rsidRDefault="007E0835" w:rsidP="007E0835">
            <w:r>
              <w:t>Foto: fotostudio9, Marco Stirn</w:t>
            </w:r>
          </w:p>
        </w:tc>
      </w:tr>
    </w:tbl>
    <w:p w14:paraId="49124CCC" w14:textId="77777777" w:rsidR="00227937" w:rsidRDefault="00FA0472" w:rsidP="00070F71">
      <w:r>
        <w:rPr>
          <w:noProof/>
        </w:rPr>
        <w:lastRenderedPageBreak/>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706B92" w:rsidP="00CA4970">
                                  <w:pPr>
                                    <w:pStyle w:val="InfoSeite3"/>
                                  </w:pPr>
                                  <w:hyperlink r:id="rId10"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159F"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706B92" w:rsidP="00CA4970">
                            <w:pPr>
                              <w:pStyle w:val="InfoSeite3"/>
                            </w:pPr>
                            <w:hyperlink r:id="rId11"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749618717">
    <w:abstractNumId w:val="0"/>
  </w:num>
  <w:num w:numId="2" w16cid:durableId="301230227">
    <w:abstractNumId w:val="1"/>
  </w:num>
  <w:num w:numId="3" w16cid:durableId="1902446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34849"/>
    <w:rsid w:val="0014253D"/>
    <w:rsid w:val="00151139"/>
    <w:rsid w:val="00195E78"/>
    <w:rsid w:val="001A4D64"/>
    <w:rsid w:val="001D4106"/>
    <w:rsid w:val="001F5A9F"/>
    <w:rsid w:val="00213A74"/>
    <w:rsid w:val="00217A80"/>
    <w:rsid w:val="00224100"/>
    <w:rsid w:val="00227937"/>
    <w:rsid w:val="002A524A"/>
    <w:rsid w:val="002B2CDB"/>
    <w:rsid w:val="002C15AD"/>
    <w:rsid w:val="002E2586"/>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B1915"/>
    <w:rsid w:val="006E1DCB"/>
    <w:rsid w:val="006E4377"/>
    <w:rsid w:val="007031AD"/>
    <w:rsid w:val="0071604B"/>
    <w:rsid w:val="0073040A"/>
    <w:rsid w:val="00742D6C"/>
    <w:rsid w:val="00792C2A"/>
    <w:rsid w:val="007C0C5B"/>
    <w:rsid w:val="007E0835"/>
    <w:rsid w:val="00872266"/>
    <w:rsid w:val="00923C63"/>
    <w:rsid w:val="00981F65"/>
    <w:rsid w:val="009952F4"/>
    <w:rsid w:val="009D535D"/>
    <w:rsid w:val="009F7D7E"/>
    <w:rsid w:val="00A320EE"/>
    <w:rsid w:val="00A42E1F"/>
    <w:rsid w:val="00A946B7"/>
    <w:rsid w:val="00AA37E7"/>
    <w:rsid w:val="00AD49CF"/>
    <w:rsid w:val="00AE7D69"/>
    <w:rsid w:val="00B15C55"/>
    <w:rsid w:val="00B24190"/>
    <w:rsid w:val="00CA008C"/>
    <w:rsid w:val="00CA4970"/>
    <w:rsid w:val="00CF0CB2"/>
    <w:rsid w:val="00D1076E"/>
    <w:rsid w:val="00D13EE1"/>
    <w:rsid w:val="00D36399"/>
    <w:rsid w:val="00D379D5"/>
    <w:rsid w:val="00D449AE"/>
    <w:rsid w:val="00D75295"/>
    <w:rsid w:val="00E01D72"/>
    <w:rsid w:val="00E6290C"/>
    <w:rsid w:val="00E83356"/>
    <w:rsid w:val="00E96C08"/>
    <w:rsid w:val="00EA451F"/>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Listenabsatz">
    <w:name w:val="List Paragraph"/>
    <w:basedOn w:val="Standard"/>
    <w:uiPriority w:val="34"/>
    <w:semiHidden/>
    <w:qFormat/>
    <w:rsid w:val="0022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3</Pages>
  <Words>441</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Julia Klingauf</cp:lastModifiedBy>
  <cp:revision>7</cp:revision>
  <cp:lastPrinted>2022-10-21T15:02:00Z</cp:lastPrinted>
  <dcterms:created xsi:type="dcterms:W3CDTF">2022-10-21T07:39:00Z</dcterms:created>
  <dcterms:modified xsi:type="dcterms:W3CDTF">2022-10-21T15:02:00Z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