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327DCB58" w:rsidR="00C26BEA" w:rsidRDefault="00024A02" w:rsidP="00DB1DD1">
      <w:pPr>
        <w:pStyle w:val="berschrift1"/>
      </w:pPr>
      <w:r>
        <w:t xml:space="preserve">Digitale Lösungen für </w:t>
      </w:r>
      <w:r w:rsidR="001D2704" w:rsidRPr="001D2704">
        <w:t>Gesundheitseinrichtungen der Zukunft</w:t>
      </w:r>
    </w:p>
    <w:p w14:paraId="79773BB2" w14:textId="5B690B23" w:rsidR="008D499C" w:rsidRPr="008D499C" w:rsidRDefault="001D2704" w:rsidP="00305F29">
      <w:pPr>
        <w:pStyle w:val="berschrift2"/>
      </w:pPr>
      <w:r w:rsidRPr="001D2704">
        <w:rPr>
          <w:rFonts w:eastAsia="SimSun"/>
        </w:rPr>
        <w:t xml:space="preserve">Schneider Electric setzt im Segment </w:t>
      </w:r>
      <w:r w:rsidR="00D12AEE">
        <w:rPr>
          <w:rFonts w:eastAsia="SimSun"/>
        </w:rPr>
        <w:t xml:space="preserve">Gesundheitswesen </w:t>
      </w:r>
      <w:r w:rsidRPr="001D2704">
        <w:rPr>
          <w:rFonts w:eastAsia="SimSun"/>
        </w:rPr>
        <w:t>auf IoT-Integration</w:t>
      </w:r>
      <w:r w:rsidR="00C3357D">
        <w:rPr>
          <w:rFonts w:eastAsia="SimSun"/>
        </w:rPr>
        <w:t xml:space="preserve"> für mehr Energieeffizienz</w:t>
      </w:r>
    </w:p>
    <w:p w14:paraId="3E771080" w14:textId="6B4E0B6B" w:rsidR="001D2704" w:rsidRDefault="008D499C" w:rsidP="001D2704">
      <w:r w:rsidRPr="00D63E5F">
        <w:rPr>
          <w:rStyle w:val="xn-location"/>
          <w:rFonts w:cs="Arial"/>
          <w:b/>
          <w:bCs/>
          <w:szCs w:val="20"/>
        </w:rPr>
        <w:t>Ratingen</w:t>
      </w:r>
      <w:r w:rsidR="00C26BEA" w:rsidRPr="00D63E5F">
        <w:rPr>
          <w:rStyle w:val="xn-location"/>
          <w:rFonts w:cs="Arial"/>
          <w:b/>
          <w:bCs/>
          <w:szCs w:val="20"/>
        </w:rPr>
        <w:t xml:space="preserve">, </w:t>
      </w:r>
      <w:r w:rsidR="0005587A">
        <w:rPr>
          <w:rStyle w:val="xn-location"/>
          <w:rFonts w:cs="Arial"/>
          <w:b/>
          <w:bCs/>
          <w:szCs w:val="20"/>
        </w:rPr>
        <w:t>16.</w:t>
      </w:r>
      <w:r w:rsidR="009438EB">
        <w:rPr>
          <w:rStyle w:val="xn-location"/>
          <w:rFonts w:cs="Arial"/>
          <w:b/>
          <w:bCs/>
          <w:szCs w:val="20"/>
        </w:rPr>
        <w:t xml:space="preserve"> November 20</w:t>
      </w:r>
      <w:r w:rsidR="001D2704" w:rsidRPr="00D63E5F">
        <w:rPr>
          <w:rStyle w:val="xn-location"/>
          <w:rFonts w:cs="Arial"/>
          <w:b/>
          <w:bCs/>
          <w:szCs w:val="20"/>
        </w:rPr>
        <w:t>22</w:t>
      </w:r>
      <w:r w:rsidR="00C26BEA" w:rsidRPr="00D63E5F">
        <w:rPr>
          <w:rStyle w:val="xn-location"/>
          <w:rFonts w:cs="Arial"/>
          <w:b/>
          <w:bCs/>
          <w:szCs w:val="20"/>
        </w:rPr>
        <w:t xml:space="preserve"> – </w:t>
      </w:r>
      <w:r w:rsidR="00D63E5F" w:rsidRPr="00F547B8">
        <w:rPr>
          <w:rStyle w:val="xn-location"/>
          <w:rFonts w:cs="Arial"/>
          <w:bCs/>
          <w:i/>
          <w:szCs w:val="20"/>
        </w:rPr>
        <w:t xml:space="preserve">Die Impact Company Schneider Electric </w:t>
      </w:r>
      <w:r w:rsidR="00517FC8">
        <w:rPr>
          <w:rStyle w:val="xn-location"/>
          <w:rFonts w:cs="Arial"/>
          <w:bCs/>
          <w:i/>
          <w:szCs w:val="20"/>
        </w:rPr>
        <w:t>erweitert ihre Organisationsstruktur</w:t>
      </w:r>
      <w:r w:rsidR="00517FC8" w:rsidRPr="00F547B8">
        <w:rPr>
          <w:rStyle w:val="xn-location"/>
          <w:rFonts w:cs="Arial"/>
          <w:bCs/>
          <w:i/>
          <w:szCs w:val="20"/>
        </w:rPr>
        <w:t xml:space="preserve"> </w:t>
      </w:r>
      <w:r w:rsidR="00D63E5F" w:rsidRPr="00F547B8">
        <w:rPr>
          <w:rStyle w:val="xn-location"/>
          <w:rFonts w:cs="Arial"/>
          <w:bCs/>
          <w:i/>
          <w:szCs w:val="20"/>
        </w:rPr>
        <w:t>im Vertriebs- und Servicebereich</w:t>
      </w:r>
      <w:r w:rsidR="00F547B8" w:rsidRPr="00F547B8">
        <w:rPr>
          <w:rStyle w:val="xn-location"/>
          <w:rFonts w:cs="Arial"/>
          <w:bCs/>
          <w:i/>
          <w:szCs w:val="20"/>
        </w:rPr>
        <w:t xml:space="preserve">.  </w:t>
      </w:r>
      <w:r w:rsidR="00517FC8">
        <w:rPr>
          <w:rStyle w:val="xn-location"/>
          <w:rFonts w:cs="Arial"/>
          <w:bCs/>
          <w:i/>
          <w:szCs w:val="20"/>
        </w:rPr>
        <w:t xml:space="preserve">Durch die Einrichtung von </w:t>
      </w:r>
      <w:r w:rsidR="00F547B8" w:rsidRPr="00F547B8">
        <w:rPr>
          <w:rStyle w:val="xn-location"/>
          <w:rFonts w:cs="Arial"/>
          <w:bCs/>
          <w:i/>
          <w:szCs w:val="20"/>
        </w:rPr>
        <w:t xml:space="preserve">Segmenten mit versierten Segmentleitern an der Spitze verbessert </w:t>
      </w:r>
      <w:r w:rsidR="00517FC8">
        <w:rPr>
          <w:rStyle w:val="xn-location"/>
          <w:rFonts w:cs="Arial"/>
          <w:bCs/>
          <w:i/>
          <w:szCs w:val="20"/>
        </w:rPr>
        <w:t xml:space="preserve">der Tech-Konzern </w:t>
      </w:r>
      <w:r w:rsidR="00F547B8" w:rsidRPr="00F547B8">
        <w:rPr>
          <w:rStyle w:val="xn-location"/>
          <w:rFonts w:cs="Arial"/>
          <w:bCs/>
          <w:i/>
          <w:szCs w:val="20"/>
        </w:rPr>
        <w:t xml:space="preserve">die individuelle Unterstützung der Kunden, </w:t>
      </w:r>
      <w:r w:rsidR="002F2B83">
        <w:rPr>
          <w:rStyle w:val="xn-location"/>
          <w:rFonts w:cs="Arial"/>
          <w:bCs/>
          <w:i/>
          <w:szCs w:val="20"/>
        </w:rPr>
        <w:t>gerade auch</w:t>
      </w:r>
      <w:r w:rsidR="00F547B8" w:rsidRPr="00F547B8">
        <w:rPr>
          <w:rStyle w:val="xn-location"/>
          <w:rFonts w:cs="Arial"/>
          <w:bCs/>
          <w:i/>
          <w:szCs w:val="20"/>
        </w:rPr>
        <w:t xml:space="preserve"> im Gesundheitswesen.</w:t>
      </w:r>
      <w:r w:rsidR="00D63E5F" w:rsidRPr="00F547B8">
        <w:rPr>
          <w:rStyle w:val="xn-location"/>
          <w:rFonts w:cs="Arial"/>
          <w:bCs/>
          <w:i/>
          <w:szCs w:val="20"/>
        </w:rPr>
        <w:t xml:space="preserve"> </w:t>
      </w:r>
      <w:r w:rsidR="00F547B8" w:rsidRPr="00F547B8">
        <w:rPr>
          <w:rStyle w:val="xn-location"/>
          <w:rFonts w:cs="Arial"/>
          <w:bCs/>
          <w:i/>
          <w:szCs w:val="20"/>
        </w:rPr>
        <w:t>Denn</w:t>
      </w:r>
      <w:r w:rsidR="00F547B8" w:rsidRPr="00F547B8">
        <w:rPr>
          <w:rStyle w:val="xn-location"/>
          <w:rFonts w:cs="Arial"/>
          <w:b/>
          <w:bCs/>
          <w:i/>
          <w:szCs w:val="20"/>
        </w:rPr>
        <w:t xml:space="preserve"> </w:t>
      </w:r>
      <w:r w:rsidR="001D2704" w:rsidRPr="00F547B8">
        <w:rPr>
          <w:i/>
        </w:rPr>
        <w:t>IoT-basierte Plattform</w:t>
      </w:r>
      <w:r w:rsidR="00AE7AE1" w:rsidRPr="00F547B8">
        <w:rPr>
          <w:i/>
        </w:rPr>
        <w:t>a</w:t>
      </w:r>
      <w:r w:rsidR="001D2704" w:rsidRPr="00F547B8">
        <w:rPr>
          <w:i/>
        </w:rPr>
        <w:t>rchitekturen wie EcoStruxure für das Gesundheitswesen</w:t>
      </w:r>
      <w:r w:rsidR="001D2704" w:rsidRPr="00357D21">
        <w:rPr>
          <w:i/>
        </w:rPr>
        <w:t xml:space="preserve"> von Schneider Electric tragen </w:t>
      </w:r>
      <w:r w:rsidR="002F2B83">
        <w:rPr>
          <w:i/>
        </w:rPr>
        <w:t xml:space="preserve">maßgeblich </w:t>
      </w:r>
      <w:r w:rsidR="001D2704" w:rsidRPr="00357D21">
        <w:rPr>
          <w:i/>
        </w:rPr>
        <w:t>dazu bei, die</w:t>
      </w:r>
      <w:r w:rsidR="00F547B8">
        <w:rPr>
          <w:i/>
        </w:rPr>
        <w:t xml:space="preserve"> aktuellen </w:t>
      </w:r>
      <w:r w:rsidR="001D2704" w:rsidRPr="00357D21">
        <w:rPr>
          <w:i/>
        </w:rPr>
        <w:t>Herausforderungen</w:t>
      </w:r>
      <w:r w:rsidR="00F547B8">
        <w:rPr>
          <w:i/>
        </w:rPr>
        <w:t xml:space="preserve"> an die Infrastruktur eines Krankenhauses</w:t>
      </w:r>
      <w:r w:rsidR="001D2704" w:rsidRPr="00357D21">
        <w:rPr>
          <w:i/>
        </w:rPr>
        <w:t xml:space="preserve"> zu meistern</w:t>
      </w:r>
      <w:r w:rsidR="00D10683">
        <w:rPr>
          <w:i/>
        </w:rPr>
        <w:t>.</w:t>
      </w:r>
      <w:r w:rsidR="001D2704" w:rsidRPr="00357D21">
        <w:rPr>
          <w:i/>
        </w:rPr>
        <w:t xml:space="preserve"> </w:t>
      </w:r>
      <w:r w:rsidR="00D10683">
        <w:rPr>
          <w:i/>
        </w:rPr>
        <w:t>S</w:t>
      </w:r>
      <w:r w:rsidR="001D2704" w:rsidRPr="00357D21">
        <w:rPr>
          <w:i/>
        </w:rPr>
        <w:t>ie fördern Energieeffizienz</w:t>
      </w:r>
      <w:r w:rsidR="00D12AEE">
        <w:rPr>
          <w:i/>
        </w:rPr>
        <w:t xml:space="preserve"> und Ausfallsicherheit</w:t>
      </w:r>
      <w:r w:rsidR="001D2704" w:rsidRPr="00357D21">
        <w:rPr>
          <w:i/>
        </w:rPr>
        <w:t xml:space="preserve"> </w:t>
      </w:r>
      <w:r w:rsidR="00D10683">
        <w:rPr>
          <w:i/>
        </w:rPr>
        <w:t>durch</w:t>
      </w:r>
      <w:r w:rsidR="00D10683" w:rsidRPr="00357D21">
        <w:rPr>
          <w:i/>
        </w:rPr>
        <w:t xml:space="preserve"> </w:t>
      </w:r>
      <w:r w:rsidR="001D2704" w:rsidRPr="00357D21">
        <w:rPr>
          <w:i/>
        </w:rPr>
        <w:t>intelligente, vernetzte Gesundheitssysteme</w:t>
      </w:r>
      <w:r w:rsidR="002F2B83">
        <w:rPr>
          <w:i/>
        </w:rPr>
        <w:t xml:space="preserve"> und</w:t>
      </w:r>
      <w:r w:rsidR="001D2704" w:rsidRPr="00357D21">
        <w:rPr>
          <w:i/>
        </w:rPr>
        <w:t xml:space="preserve"> schaffen </w:t>
      </w:r>
      <w:r w:rsidR="002F2B83">
        <w:rPr>
          <w:i/>
        </w:rPr>
        <w:t>dadurch</w:t>
      </w:r>
      <w:r w:rsidR="001D2704" w:rsidRPr="00357D21">
        <w:rPr>
          <w:i/>
        </w:rPr>
        <w:t xml:space="preserve"> wichtige Verbesserungen hinsichtlich Patientenerfahrung, Systemstabilität und Nachhaltigkeit.</w:t>
      </w:r>
    </w:p>
    <w:p w14:paraId="795BE1C3" w14:textId="1DF56084" w:rsidR="000932F7" w:rsidRDefault="00357D21" w:rsidP="001D2704">
      <w:r>
        <w:t xml:space="preserve">Viel Krise und kein Ende: Zu Personalmangel und sinkenden Betriebsbudgets </w:t>
      </w:r>
      <w:r w:rsidR="00BE7958">
        <w:t>d</w:t>
      </w:r>
      <w:r w:rsidR="00AE7AE1">
        <w:t>e</w:t>
      </w:r>
      <w:r w:rsidR="00BE7958">
        <w:t>s</w:t>
      </w:r>
      <w:r>
        <w:t xml:space="preserve"> Gesundheitswesen</w:t>
      </w:r>
      <w:r w:rsidR="00AA32C3">
        <w:t>s</w:t>
      </w:r>
      <w:r>
        <w:t xml:space="preserve"> </w:t>
      </w:r>
      <w:r w:rsidR="008B7397">
        <w:t xml:space="preserve">kommen </w:t>
      </w:r>
      <w:r>
        <w:t xml:space="preserve">nicht nur die </w:t>
      </w:r>
      <w:r w:rsidR="003B284A">
        <w:t xml:space="preserve">Belastungen durch </w:t>
      </w:r>
      <w:r w:rsidR="00305F29">
        <w:t xml:space="preserve">die </w:t>
      </w:r>
      <w:r>
        <w:t>Corona</w:t>
      </w:r>
      <w:r w:rsidR="00305F29">
        <w:t>-</w:t>
      </w:r>
      <w:r w:rsidR="00D12AEE">
        <w:t>P</w:t>
      </w:r>
      <w:r w:rsidR="00D12AEE" w:rsidRPr="00D12AEE">
        <w:t>andemie</w:t>
      </w:r>
      <w:r>
        <w:t xml:space="preserve">, sondern aktuell </w:t>
      </w:r>
      <w:r w:rsidR="00C3357D">
        <w:t xml:space="preserve">auch </w:t>
      </w:r>
      <w:r>
        <w:t xml:space="preserve">die Energiekrise. </w:t>
      </w:r>
      <w:r w:rsidR="00DC758A">
        <w:t>Unzusammenhängende</w:t>
      </w:r>
      <w:r>
        <w:t>, ineffektive</w:t>
      </w:r>
      <w:r w:rsidR="00BE7958">
        <w:t xml:space="preserve"> </w:t>
      </w:r>
      <w:r w:rsidR="00392B0C">
        <w:t xml:space="preserve">Energie – und Gebäudemanagementsysteme </w:t>
      </w:r>
      <w:r w:rsidR="00DC758A">
        <w:t>werden dem nicht gerecht</w:t>
      </w:r>
      <w:r w:rsidR="000932F7">
        <w:t>; umfassende Lösung</w:t>
      </w:r>
      <w:r w:rsidR="00DC758A">
        <w:t>en sind</w:t>
      </w:r>
      <w:r w:rsidR="000932F7">
        <w:t xml:space="preserve"> gefragt.</w:t>
      </w:r>
    </w:p>
    <w:p w14:paraId="265A27C9" w14:textId="68DB2830" w:rsidR="001D2704" w:rsidRDefault="001D2704" w:rsidP="001D2704">
      <w:r>
        <w:t>„Digitalisierung</w:t>
      </w:r>
      <w:r w:rsidR="00D12AEE">
        <w:t>,</w:t>
      </w:r>
      <w:r w:rsidR="00305F29">
        <w:t xml:space="preserve"> </w:t>
      </w:r>
      <w:r>
        <w:t xml:space="preserve">Effizienz </w:t>
      </w:r>
      <w:r w:rsidR="00D12AEE">
        <w:t xml:space="preserve">und Ausfallsicherheit </w:t>
      </w:r>
      <w:r w:rsidR="003A7C37">
        <w:t xml:space="preserve">haben </w:t>
      </w:r>
      <w:r w:rsidR="00305F29">
        <w:t>b</w:t>
      </w:r>
      <w:r w:rsidR="00D12AEE">
        <w:t>esonders</w:t>
      </w:r>
      <w:r w:rsidR="003A7C37">
        <w:t xml:space="preserve"> im Gesundheitswesen </w:t>
      </w:r>
      <w:r>
        <w:t xml:space="preserve">oberste Priorität“, </w:t>
      </w:r>
      <w:r w:rsidR="003A7C37">
        <w:t>erklärt</w:t>
      </w:r>
      <w:r w:rsidR="000932F7">
        <w:t xml:space="preserve"> </w:t>
      </w:r>
      <w:r w:rsidRPr="00282252">
        <w:t xml:space="preserve">Silvia Tobajas-Cuevas, </w:t>
      </w:r>
      <w:r w:rsidRPr="001302F8">
        <w:t>Strategic Healthcare Segment Manager DACH</w:t>
      </w:r>
      <w:r>
        <w:t xml:space="preserve"> </w:t>
      </w:r>
      <w:r w:rsidRPr="00282252">
        <w:t>bei Schne</w:t>
      </w:r>
      <w:r>
        <w:t>ider Electric. „</w:t>
      </w:r>
      <w:r w:rsidR="00D10683">
        <w:t>W</w:t>
      </w:r>
      <w:r>
        <w:t xml:space="preserve">ir </w:t>
      </w:r>
      <w:r w:rsidR="003A7C37">
        <w:t>bieten sämtliche</w:t>
      </w:r>
      <w:r w:rsidR="00AA32C3">
        <w:t xml:space="preserve"> </w:t>
      </w:r>
      <w:r>
        <w:t xml:space="preserve">Systeme, die </w:t>
      </w:r>
      <w:r w:rsidR="004D0E56">
        <w:t>für einen zuverlässigen und effiziente</w:t>
      </w:r>
      <w:r w:rsidR="00517FC8">
        <w:t>n</w:t>
      </w:r>
      <w:r w:rsidR="004D0E56">
        <w:t xml:space="preserve"> Betrieb derartiger Lösungen </w:t>
      </w:r>
      <w:r>
        <w:t>in der Infrastruktur eines Krankenhauses notwendig sind.“ In den dreizehn Jahren</w:t>
      </w:r>
      <w:r w:rsidR="00DE222E">
        <w:t>,</w:t>
      </w:r>
      <w:r>
        <w:t xml:space="preserve"> </w:t>
      </w:r>
      <w:r w:rsidR="00DE222E">
        <w:t xml:space="preserve">die </w:t>
      </w:r>
      <w:r w:rsidR="008C30EB">
        <w:t xml:space="preserve">Silvia </w:t>
      </w:r>
      <w:r w:rsidR="007A6B6F">
        <w:t>Tobajas</w:t>
      </w:r>
      <w:r w:rsidR="00D12AEE">
        <w:t>-Cuevas</w:t>
      </w:r>
      <w:r w:rsidR="00DE222E">
        <w:t xml:space="preserve"> bereits </w:t>
      </w:r>
      <w:r>
        <w:t xml:space="preserve">für </w:t>
      </w:r>
      <w:r w:rsidR="004D0E56">
        <w:t>Schneider</w:t>
      </w:r>
      <w:r w:rsidR="00D12AEE">
        <w:t xml:space="preserve"> Electric</w:t>
      </w:r>
      <w:r w:rsidR="004D0E56">
        <w:t xml:space="preserve"> </w:t>
      </w:r>
      <w:r w:rsidR="00DE222E">
        <w:t>tätig ist,</w:t>
      </w:r>
      <w:r>
        <w:t xml:space="preserve"> hat </w:t>
      </w:r>
      <w:r w:rsidR="007A6B6F">
        <w:t xml:space="preserve">sie </w:t>
      </w:r>
      <w:r>
        <w:t xml:space="preserve">die vielfältigen Betätigungsfelder </w:t>
      </w:r>
      <w:r w:rsidR="00357D21">
        <w:t>und die</w:t>
      </w:r>
      <w:r>
        <w:t xml:space="preserve"> diversen Anwendungen </w:t>
      </w:r>
      <w:r w:rsidR="004E5502">
        <w:t>dieser</w:t>
      </w:r>
      <w:r>
        <w:t xml:space="preserve"> Technologien </w:t>
      </w:r>
      <w:r w:rsidR="004E5502">
        <w:t xml:space="preserve">und Lösungen </w:t>
      </w:r>
      <w:r w:rsidR="00357D21">
        <w:t>kennengelernt</w:t>
      </w:r>
      <w:r>
        <w:t xml:space="preserve"> – </w:t>
      </w:r>
      <w:r w:rsidR="004E5502">
        <w:t xml:space="preserve">beste </w:t>
      </w:r>
      <w:r>
        <w:t xml:space="preserve">Voraussetzungen für ihre aktuelle Position, da im </w:t>
      </w:r>
      <w:r w:rsidR="00F547B8">
        <w:t>Segment</w:t>
      </w:r>
      <w:r w:rsidR="00D12AEE">
        <w:t xml:space="preserve"> Gesundheitswesen</w:t>
      </w:r>
      <w:r w:rsidR="00F547B8">
        <w:t xml:space="preserve"> </w:t>
      </w:r>
      <w:r>
        <w:t>d</w:t>
      </w:r>
      <w:r w:rsidR="00DE222E">
        <w:t>as</w:t>
      </w:r>
      <w:r>
        <w:t xml:space="preserve"> gesamte </w:t>
      </w:r>
      <w:r w:rsidR="00D12AEE">
        <w:t>Energiemanagement</w:t>
      </w:r>
      <w:r>
        <w:t xml:space="preserve"> Portfolio des Tech-Unternehme</w:t>
      </w:r>
      <w:r w:rsidR="006228A9">
        <w:t>n</w:t>
      </w:r>
      <w:r>
        <w:t>s zu</w:t>
      </w:r>
      <w:r w:rsidR="004E5502">
        <w:t>r</w:t>
      </w:r>
      <w:r>
        <w:t xml:space="preserve"> Anwendung kommt. Als Ansprechpartnerin für Kooperationen i</w:t>
      </w:r>
      <w:r w:rsidR="00DE222E">
        <w:t>m</w:t>
      </w:r>
      <w:r>
        <w:t xml:space="preserve"> Gesundheitswesen unterstützt sie die firmeneigenen Spezialisten dabei, mit de</w:t>
      </w:r>
      <w:r w:rsidR="00D10683">
        <w:t>n</w:t>
      </w:r>
      <w:r>
        <w:t xml:space="preserve"> Kunden die optimale Lösung </w:t>
      </w:r>
      <w:r w:rsidR="000932F7">
        <w:t xml:space="preserve">für </w:t>
      </w:r>
      <w:r w:rsidR="004E5502">
        <w:t>jede Situation</w:t>
      </w:r>
      <w:r>
        <w:t xml:space="preserve"> zu entwickeln.</w:t>
      </w:r>
    </w:p>
    <w:p w14:paraId="05CB83F8" w14:textId="6515F6FC" w:rsidR="00C769DE" w:rsidRDefault="001D2704" w:rsidP="001D2704">
      <w:r>
        <w:t xml:space="preserve">In einer von der Pandemie schwer betroffenen Branche </w:t>
      </w:r>
      <w:r w:rsidR="004E5502">
        <w:t>fallen I</w:t>
      </w:r>
      <w:r>
        <w:t>nvestitionen in Io</w:t>
      </w:r>
      <w:r w:rsidR="00C3357D">
        <w:t>T</w:t>
      </w:r>
      <w:r>
        <w:t xml:space="preserve">-Plattformen </w:t>
      </w:r>
      <w:r w:rsidR="004E5502">
        <w:t>nicht leicht</w:t>
      </w:r>
      <w:r w:rsidR="00BC73C0">
        <w:t>.</w:t>
      </w:r>
      <w:r>
        <w:t xml:space="preserve"> </w:t>
      </w:r>
      <w:r w:rsidR="00BC73C0">
        <w:t>D</w:t>
      </w:r>
      <w:r>
        <w:t xml:space="preserve">och die Vorteile der </w:t>
      </w:r>
      <w:r w:rsidR="00C3357D">
        <w:t>T</w:t>
      </w:r>
      <w:r>
        <w:t>echnol</w:t>
      </w:r>
      <w:r w:rsidR="00C3357D">
        <w:t>o</w:t>
      </w:r>
      <w:r>
        <w:t>gie</w:t>
      </w:r>
      <w:r w:rsidR="00BC73C0">
        <w:t>, die weit</w:t>
      </w:r>
      <w:r>
        <w:t xml:space="preserve"> über niedrigere Energie- und Versorgungskosten hinaus</w:t>
      </w:r>
      <w:r w:rsidR="00BC73C0">
        <w:t>gehen, überzeugen</w:t>
      </w:r>
      <w:r>
        <w:t xml:space="preserve">. </w:t>
      </w:r>
    </w:p>
    <w:p w14:paraId="5EE169F9" w14:textId="5E33C287" w:rsidR="00C769DE" w:rsidRPr="00C769DE" w:rsidRDefault="00C769DE" w:rsidP="00393021">
      <w:pPr>
        <w:keepNext/>
        <w:rPr>
          <w:rFonts w:eastAsia="SimSun" w:cs="Arial"/>
          <w:b/>
          <w:bCs/>
          <w:color w:val="3DCD58"/>
          <w:szCs w:val="20"/>
          <w:lang w:eastAsia="en-GB"/>
        </w:rPr>
      </w:pPr>
      <w:r w:rsidRPr="00C769DE">
        <w:rPr>
          <w:rFonts w:eastAsia="SimSun" w:cs="Arial"/>
          <w:b/>
          <w:bCs/>
          <w:color w:val="3DCD58"/>
          <w:szCs w:val="20"/>
          <w:lang w:eastAsia="en-GB"/>
        </w:rPr>
        <w:lastRenderedPageBreak/>
        <w:t>Beispiel</w:t>
      </w:r>
      <w:r w:rsidR="00F547B8">
        <w:rPr>
          <w:rFonts w:eastAsia="SimSun" w:cs="Arial"/>
          <w:b/>
          <w:bCs/>
          <w:color w:val="3DCD58"/>
          <w:szCs w:val="20"/>
          <w:lang w:eastAsia="en-GB"/>
        </w:rPr>
        <w:t>:</w:t>
      </w:r>
      <w:r w:rsidRPr="00C769DE">
        <w:rPr>
          <w:rFonts w:eastAsia="SimSun" w:cs="Arial"/>
          <w:b/>
          <w:bCs/>
          <w:color w:val="3DCD58"/>
          <w:szCs w:val="20"/>
          <w:lang w:eastAsia="en-GB"/>
        </w:rPr>
        <w:t xml:space="preserve"> EcoStruxure</w:t>
      </w:r>
      <w:r w:rsidR="00F547B8">
        <w:rPr>
          <w:rFonts w:eastAsia="SimSun" w:cs="Arial"/>
          <w:b/>
          <w:bCs/>
          <w:color w:val="3DCD58"/>
          <w:szCs w:val="20"/>
          <w:lang w:eastAsia="en-GB"/>
        </w:rPr>
        <w:t xml:space="preserve"> für das Gesundheitswesen</w:t>
      </w:r>
    </w:p>
    <w:p w14:paraId="1EDFE416" w14:textId="3DE27FCA" w:rsidR="001D2704" w:rsidRDefault="003B284A" w:rsidP="001D2704">
      <w:r>
        <w:t>Als Teil i</w:t>
      </w:r>
      <w:r w:rsidR="001D2704">
        <w:t>ntelligente</w:t>
      </w:r>
      <w:r>
        <w:t>r</w:t>
      </w:r>
      <w:r w:rsidR="001D2704">
        <w:t xml:space="preserve"> Gebäudetechnologien</w:t>
      </w:r>
      <w:r>
        <w:t xml:space="preserve"> ermöglicht </w:t>
      </w:r>
      <w:r w:rsidR="00D10683">
        <w:t xml:space="preserve">es </w:t>
      </w:r>
      <w:hyperlink r:id="rId8" w:history="1">
        <w:r w:rsidR="00D10683" w:rsidRPr="00305F29">
          <w:rPr>
            <w:rStyle w:val="Hyperlink"/>
          </w:rPr>
          <w:t>EcoStruxure für das Gesundheitswesen</w:t>
        </w:r>
      </w:hyperlink>
      <w:r w:rsidR="00F70037">
        <w:t xml:space="preserve">, </w:t>
      </w:r>
      <w:r w:rsidR="007B740E">
        <w:t xml:space="preserve">die Gebäudeinfrastruktur zu managen, </w:t>
      </w:r>
      <w:r w:rsidR="00F70037">
        <w:t xml:space="preserve">bisher nicht erfasste Daten </w:t>
      </w:r>
      <w:r w:rsidR="00D10683">
        <w:t>aufzunehmen</w:t>
      </w:r>
      <w:r w:rsidR="00C769DE">
        <w:t xml:space="preserve"> und</w:t>
      </w:r>
      <w:r w:rsidR="00F70037">
        <w:t xml:space="preserve"> zu analysieren</w:t>
      </w:r>
      <w:r w:rsidR="00C769DE">
        <w:t xml:space="preserve">, um </w:t>
      </w:r>
      <w:r w:rsidR="00F70037">
        <w:t xml:space="preserve">so das Energienetz eines Krankenhauses detailliert in Echtzeit zu </w:t>
      </w:r>
      <w:r w:rsidR="00D10683">
        <w:t>ü</w:t>
      </w:r>
      <w:r w:rsidR="00F70037">
        <w:t>berwachen</w:t>
      </w:r>
      <w:r w:rsidR="00C769DE">
        <w:t>.</w:t>
      </w:r>
      <w:r w:rsidR="001D2704">
        <w:t xml:space="preserve"> Datensilos</w:t>
      </w:r>
      <w:r w:rsidR="00C769DE">
        <w:t xml:space="preserve"> gehören damit der Vergangenheit an</w:t>
      </w:r>
      <w:r w:rsidR="001D2704">
        <w:t xml:space="preserve">. „Das gilt sowohl für Neuinstallationen als auch für Renovierungen“, stellt </w:t>
      </w:r>
      <w:r w:rsidR="008C30EB">
        <w:t xml:space="preserve">Silvia </w:t>
      </w:r>
      <w:r w:rsidR="001D2704">
        <w:t>Tobajas</w:t>
      </w:r>
      <w:r w:rsidR="00D12AEE">
        <w:t>-Cuevas</w:t>
      </w:r>
      <w:r w:rsidR="001D2704">
        <w:t xml:space="preserve"> klar. „Wir haben uns gegen proprietäre Bus- und Kommunikationssysteme entschi</w:t>
      </w:r>
      <w:r w:rsidR="00C769DE">
        <w:t>e</w:t>
      </w:r>
      <w:r w:rsidR="001D2704">
        <w:t>den</w:t>
      </w:r>
      <w:r w:rsidR="003F5F01">
        <w:t xml:space="preserve"> und </w:t>
      </w:r>
      <w:r w:rsidR="001D2704">
        <w:t xml:space="preserve">verwenden offene Architekturen.“ </w:t>
      </w:r>
      <w:r w:rsidR="00C3357D">
        <w:t>M</w:t>
      </w:r>
      <w:r w:rsidR="001D2704">
        <w:t>it Erfolg: Schneider</w:t>
      </w:r>
      <w:r w:rsidR="00D12AEE">
        <w:t xml:space="preserve"> Electric</w:t>
      </w:r>
      <w:r w:rsidR="001D2704">
        <w:t>-Lösungen sind</w:t>
      </w:r>
      <w:r w:rsidR="001D2704" w:rsidRPr="001302F8">
        <w:t xml:space="preserve"> </w:t>
      </w:r>
      <w:r w:rsidR="001D2704">
        <w:t>in 40</w:t>
      </w:r>
      <w:r w:rsidR="003F5F01">
        <w:t xml:space="preserve"> Prozent</w:t>
      </w:r>
      <w:r w:rsidR="001D2704">
        <w:t xml:space="preserve"> der Krankenhäuser weltweit präsent</w:t>
      </w:r>
      <w:r w:rsidR="00575FA9">
        <w:t xml:space="preserve"> und reduzieren dort sowohl Wartungsaufwand als auch Energiekosten.</w:t>
      </w:r>
      <w:r w:rsidR="00C769DE">
        <w:t xml:space="preserve"> Durch eine völlig neue Datendurchgängigkeit erschließt EcoStruxure für das Gesundheitswesen </w:t>
      </w:r>
      <w:r w:rsidR="003F5F01">
        <w:t xml:space="preserve">zudem </w:t>
      </w:r>
      <w:r w:rsidR="00C769DE">
        <w:t xml:space="preserve">eine Vielzahl von indirekten Vorteilen, die sich </w:t>
      </w:r>
      <w:r w:rsidR="003F5F01">
        <w:t xml:space="preserve">auch </w:t>
      </w:r>
      <w:r w:rsidR="00C769DE">
        <w:t>auf Patientenerfahrung und Mitarbeiterbindung erstrecken.</w:t>
      </w: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308749CA"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0D39D372" w:rsidR="009E6B19" w:rsidRDefault="009438EB"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2572648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1940049" w14:textId="77777777" w:rsidR="009E6B19" w:rsidRPr="00024A02"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354AC4A4" w14:textId="53BD1108"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82B2" w14:textId="77777777" w:rsidR="00E50A5B" w:rsidRDefault="00E50A5B" w:rsidP="00B230CF">
      <w:r>
        <w:separator/>
      </w:r>
    </w:p>
  </w:endnote>
  <w:endnote w:type="continuationSeparator" w:id="0">
    <w:p w14:paraId="61477BEA" w14:textId="77777777" w:rsidR="00E50A5B" w:rsidRDefault="00E50A5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DB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53F5AEA8" w:rsidR="00451A6B" w:rsidRPr="00C1284A" w:rsidRDefault="009D45AE"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133A474A" wp14:editId="2F2ACE8E">
              <wp:simplePos x="0" y="0"/>
              <wp:positionH relativeFrom="page">
                <wp:posOffset>0</wp:posOffset>
              </wp:positionH>
              <wp:positionV relativeFrom="page">
                <wp:posOffset>10248900</wp:posOffset>
              </wp:positionV>
              <wp:extent cx="7560310" cy="252095"/>
              <wp:effectExtent l="0" t="0" r="0" b="14605"/>
              <wp:wrapNone/>
              <wp:docPr id="1" name="MSIPCM21eb4a9e8355dd631cd59e5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B3024" w14:textId="0EF823AF" w:rsidR="009D45AE" w:rsidRPr="009D45AE" w:rsidRDefault="009D45AE" w:rsidP="009D45AE">
                          <w:pPr>
                            <w:spacing w:after="0"/>
                            <w:jc w:val="center"/>
                            <w:rPr>
                              <w:rFonts w:cs="Arial"/>
                              <w:color w:val="626469"/>
                              <w:sz w:val="12"/>
                            </w:rPr>
                          </w:pPr>
                          <w:r w:rsidRPr="009D45AE">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A474A" id="_x0000_t202" coordsize="21600,21600" o:spt="202" path="m,l,21600r21600,l21600,xe">
              <v:stroke joinstyle="miter"/>
              <v:path gradientshapeok="t" o:connecttype="rect"/>
            </v:shapetype>
            <v:shape id="MSIPCM21eb4a9e8355dd631cd59e58"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01B3024" w14:textId="0EF823AF" w:rsidR="009D45AE" w:rsidRPr="009D45AE" w:rsidRDefault="009D45AE" w:rsidP="009D45AE">
                    <w:pPr>
                      <w:spacing w:after="0"/>
                      <w:jc w:val="center"/>
                      <w:rPr>
                        <w:rFonts w:cs="Arial"/>
                        <w:color w:val="626469"/>
                        <w:sz w:val="12"/>
                      </w:rPr>
                    </w:pPr>
                    <w:r w:rsidRPr="009D45AE">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517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D2704"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D2704">
                                  <w:rPr>
                                    <w:rFonts w:cs="ArialRoundedMTStd-Light"/>
                                    <w:b/>
                                    <w:color w:val="000000"/>
                                    <w:sz w:val="16"/>
                                    <w:szCs w:val="16"/>
                                  </w:rPr>
                                  <w:t>Pressekontakt</w:t>
                                </w:r>
                              </w:p>
                              <w:p w14:paraId="3986704E" w14:textId="698F7841" w:rsidR="00451A6B" w:rsidRPr="001D2704"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D2704">
                                  <w:rPr>
                                    <w:rFonts w:cs="ArialRoundedMTStd-Light"/>
                                    <w:color w:val="000000"/>
                                    <w:sz w:val="16"/>
                                    <w:szCs w:val="16"/>
                                  </w:rPr>
                                  <w:t>riba:businesstalk</w:t>
                                </w:r>
                                <w:r w:rsidR="00451A6B" w:rsidRPr="001D2704">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D2704"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D2704">
                            <w:rPr>
                              <w:rFonts w:cs="ArialRoundedMTStd-Light"/>
                              <w:b/>
                              <w:color w:val="000000"/>
                              <w:sz w:val="16"/>
                              <w:szCs w:val="16"/>
                            </w:rPr>
                            <w:t>Pressekontakt</w:t>
                          </w:r>
                        </w:p>
                        <w:p w14:paraId="3986704E" w14:textId="698F7841" w:rsidR="00451A6B" w:rsidRPr="001D2704"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D2704">
                            <w:rPr>
                              <w:rFonts w:cs="ArialRoundedMTStd-Light"/>
                              <w:color w:val="000000"/>
                              <w:sz w:val="16"/>
                              <w:szCs w:val="16"/>
                            </w:rPr>
                            <w:t>riba:businesstalk</w:t>
                          </w:r>
                          <w:r w:rsidR="00451A6B" w:rsidRPr="001D2704">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A1B5" w14:textId="77777777" w:rsidR="00E50A5B" w:rsidRDefault="00E50A5B" w:rsidP="00B230CF">
      <w:r>
        <w:separator/>
      </w:r>
    </w:p>
  </w:footnote>
  <w:footnote w:type="continuationSeparator" w:id="0">
    <w:p w14:paraId="4CDE4657" w14:textId="77777777" w:rsidR="00E50A5B" w:rsidRDefault="00E50A5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12162A86"/>
    <w:lvl w:ilvl="0" w:tplc="B5B8DBA6">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4142626">
    <w:abstractNumId w:val="8"/>
  </w:num>
  <w:num w:numId="2" w16cid:durableId="261450985">
    <w:abstractNumId w:val="4"/>
  </w:num>
  <w:num w:numId="3" w16cid:durableId="43334846">
    <w:abstractNumId w:val="1"/>
  </w:num>
  <w:num w:numId="4" w16cid:durableId="1135219397">
    <w:abstractNumId w:val="5"/>
  </w:num>
  <w:num w:numId="5" w16cid:durableId="2063870866">
    <w:abstractNumId w:val="9"/>
  </w:num>
  <w:num w:numId="6" w16cid:durableId="1690721866">
    <w:abstractNumId w:val="11"/>
  </w:num>
  <w:num w:numId="7" w16cid:durableId="844832137">
    <w:abstractNumId w:val="6"/>
  </w:num>
  <w:num w:numId="8" w16cid:durableId="2129620262">
    <w:abstractNumId w:val="12"/>
  </w:num>
  <w:num w:numId="9" w16cid:durableId="998584028">
    <w:abstractNumId w:val="0"/>
  </w:num>
  <w:num w:numId="10" w16cid:durableId="1246723509">
    <w:abstractNumId w:val="2"/>
  </w:num>
  <w:num w:numId="11" w16cid:durableId="2101101433">
    <w:abstractNumId w:val="2"/>
  </w:num>
  <w:num w:numId="12" w16cid:durableId="381950211">
    <w:abstractNumId w:val="7"/>
  </w:num>
  <w:num w:numId="13" w16cid:durableId="1610815800">
    <w:abstractNumId w:val="10"/>
  </w:num>
  <w:num w:numId="14" w16cid:durableId="247160125">
    <w:abstractNumId w:val="13"/>
  </w:num>
  <w:num w:numId="15" w16cid:durableId="1201672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202B"/>
    <w:rsid w:val="00012D6C"/>
    <w:rsid w:val="00013682"/>
    <w:rsid w:val="000229D0"/>
    <w:rsid w:val="00024A02"/>
    <w:rsid w:val="00030101"/>
    <w:rsid w:val="0003502E"/>
    <w:rsid w:val="0003688C"/>
    <w:rsid w:val="00037E64"/>
    <w:rsid w:val="00050C99"/>
    <w:rsid w:val="0005587A"/>
    <w:rsid w:val="00055891"/>
    <w:rsid w:val="00066D5D"/>
    <w:rsid w:val="00073171"/>
    <w:rsid w:val="00075DD6"/>
    <w:rsid w:val="00082D12"/>
    <w:rsid w:val="00084F50"/>
    <w:rsid w:val="0008503A"/>
    <w:rsid w:val="00090A14"/>
    <w:rsid w:val="000932F7"/>
    <w:rsid w:val="00093605"/>
    <w:rsid w:val="00095BF7"/>
    <w:rsid w:val="000A1245"/>
    <w:rsid w:val="000A14D6"/>
    <w:rsid w:val="000A313D"/>
    <w:rsid w:val="000A3924"/>
    <w:rsid w:val="000A49BC"/>
    <w:rsid w:val="000B39BF"/>
    <w:rsid w:val="000B432F"/>
    <w:rsid w:val="000B5117"/>
    <w:rsid w:val="000D3470"/>
    <w:rsid w:val="000D5254"/>
    <w:rsid w:val="000E25F5"/>
    <w:rsid w:val="000F505D"/>
    <w:rsid w:val="001034CF"/>
    <w:rsid w:val="001101DE"/>
    <w:rsid w:val="001118FB"/>
    <w:rsid w:val="00113EB6"/>
    <w:rsid w:val="0011614A"/>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90F34"/>
    <w:rsid w:val="0019371B"/>
    <w:rsid w:val="001957D6"/>
    <w:rsid w:val="00195C3E"/>
    <w:rsid w:val="001A5DF3"/>
    <w:rsid w:val="001B2EF3"/>
    <w:rsid w:val="001C048F"/>
    <w:rsid w:val="001C1BFD"/>
    <w:rsid w:val="001D2704"/>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7DD"/>
    <w:rsid w:val="002F1EE4"/>
    <w:rsid w:val="002F2B83"/>
    <w:rsid w:val="003041B8"/>
    <w:rsid w:val="00305F29"/>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57D21"/>
    <w:rsid w:val="003605D5"/>
    <w:rsid w:val="0036398D"/>
    <w:rsid w:val="00374C33"/>
    <w:rsid w:val="00376BB4"/>
    <w:rsid w:val="0038552E"/>
    <w:rsid w:val="00392B0C"/>
    <w:rsid w:val="00393021"/>
    <w:rsid w:val="00396339"/>
    <w:rsid w:val="003A39B1"/>
    <w:rsid w:val="003A7C37"/>
    <w:rsid w:val="003B1387"/>
    <w:rsid w:val="003B284A"/>
    <w:rsid w:val="003B54DB"/>
    <w:rsid w:val="003C4C3F"/>
    <w:rsid w:val="003C4D78"/>
    <w:rsid w:val="003C68D0"/>
    <w:rsid w:val="003E2D10"/>
    <w:rsid w:val="003E45B6"/>
    <w:rsid w:val="003E7D78"/>
    <w:rsid w:val="003F351D"/>
    <w:rsid w:val="003F52B6"/>
    <w:rsid w:val="003F57BE"/>
    <w:rsid w:val="003F5F01"/>
    <w:rsid w:val="00400557"/>
    <w:rsid w:val="004110DE"/>
    <w:rsid w:val="004127E1"/>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2F28"/>
    <w:rsid w:val="004C7CD9"/>
    <w:rsid w:val="004D0E56"/>
    <w:rsid w:val="004D1490"/>
    <w:rsid w:val="004E20D6"/>
    <w:rsid w:val="004E323A"/>
    <w:rsid w:val="004E32FB"/>
    <w:rsid w:val="004E3B4B"/>
    <w:rsid w:val="004E5502"/>
    <w:rsid w:val="004F1AE7"/>
    <w:rsid w:val="004F4B69"/>
    <w:rsid w:val="004F720C"/>
    <w:rsid w:val="00501D81"/>
    <w:rsid w:val="00506C46"/>
    <w:rsid w:val="00511AF8"/>
    <w:rsid w:val="00512B01"/>
    <w:rsid w:val="00513C2A"/>
    <w:rsid w:val="00517FC8"/>
    <w:rsid w:val="005265EE"/>
    <w:rsid w:val="00540658"/>
    <w:rsid w:val="00543D9A"/>
    <w:rsid w:val="00545E7C"/>
    <w:rsid w:val="00547BB7"/>
    <w:rsid w:val="00547BFF"/>
    <w:rsid w:val="00547C1D"/>
    <w:rsid w:val="005558C5"/>
    <w:rsid w:val="00562DE2"/>
    <w:rsid w:val="0056316A"/>
    <w:rsid w:val="00573D76"/>
    <w:rsid w:val="00575FA9"/>
    <w:rsid w:val="00584F11"/>
    <w:rsid w:val="00590F7B"/>
    <w:rsid w:val="00591315"/>
    <w:rsid w:val="00592797"/>
    <w:rsid w:val="00593477"/>
    <w:rsid w:val="00593A58"/>
    <w:rsid w:val="00597782"/>
    <w:rsid w:val="005A3F40"/>
    <w:rsid w:val="005A4CE1"/>
    <w:rsid w:val="005A6A35"/>
    <w:rsid w:val="005A7F8D"/>
    <w:rsid w:val="005B0100"/>
    <w:rsid w:val="005B7B3A"/>
    <w:rsid w:val="005C13CA"/>
    <w:rsid w:val="005C45D9"/>
    <w:rsid w:val="005C6677"/>
    <w:rsid w:val="005D0236"/>
    <w:rsid w:val="005D5C75"/>
    <w:rsid w:val="005E38E4"/>
    <w:rsid w:val="005E5921"/>
    <w:rsid w:val="005F0F98"/>
    <w:rsid w:val="005F1D71"/>
    <w:rsid w:val="005F2DF7"/>
    <w:rsid w:val="0060117D"/>
    <w:rsid w:val="00602DDC"/>
    <w:rsid w:val="006106AF"/>
    <w:rsid w:val="0061663E"/>
    <w:rsid w:val="006228A9"/>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A6B6F"/>
    <w:rsid w:val="007B0AAE"/>
    <w:rsid w:val="007B4F0C"/>
    <w:rsid w:val="007B740E"/>
    <w:rsid w:val="007C1C63"/>
    <w:rsid w:val="007C369D"/>
    <w:rsid w:val="007D2D5E"/>
    <w:rsid w:val="007E60C6"/>
    <w:rsid w:val="007E64EB"/>
    <w:rsid w:val="007E6A10"/>
    <w:rsid w:val="007E77FD"/>
    <w:rsid w:val="007F0C9B"/>
    <w:rsid w:val="007F131F"/>
    <w:rsid w:val="007F6C16"/>
    <w:rsid w:val="00800336"/>
    <w:rsid w:val="0082052D"/>
    <w:rsid w:val="00820B2C"/>
    <w:rsid w:val="00831456"/>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902DB"/>
    <w:rsid w:val="008A467E"/>
    <w:rsid w:val="008B7397"/>
    <w:rsid w:val="008C30EB"/>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3DBB"/>
    <w:rsid w:val="0091542B"/>
    <w:rsid w:val="00922396"/>
    <w:rsid w:val="00932C7C"/>
    <w:rsid w:val="009347B8"/>
    <w:rsid w:val="00935D7E"/>
    <w:rsid w:val="00936B22"/>
    <w:rsid w:val="009418C3"/>
    <w:rsid w:val="009438EB"/>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712F"/>
    <w:rsid w:val="009B1976"/>
    <w:rsid w:val="009B213C"/>
    <w:rsid w:val="009C0724"/>
    <w:rsid w:val="009C77DA"/>
    <w:rsid w:val="009D45AE"/>
    <w:rsid w:val="009D6A1A"/>
    <w:rsid w:val="009E01CD"/>
    <w:rsid w:val="009E5C61"/>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7D4"/>
    <w:rsid w:val="00A65845"/>
    <w:rsid w:val="00A65871"/>
    <w:rsid w:val="00A65C6F"/>
    <w:rsid w:val="00A754DA"/>
    <w:rsid w:val="00A75EFF"/>
    <w:rsid w:val="00A808FC"/>
    <w:rsid w:val="00A8245F"/>
    <w:rsid w:val="00A923F4"/>
    <w:rsid w:val="00A96A3D"/>
    <w:rsid w:val="00AA32C3"/>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E7AE1"/>
    <w:rsid w:val="00AF0388"/>
    <w:rsid w:val="00B05C73"/>
    <w:rsid w:val="00B0728A"/>
    <w:rsid w:val="00B15F61"/>
    <w:rsid w:val="00B230CF"/>
    <w:rsid w:val="00B27090"/>
    <w:rsid w:val="00B27BBF"/>
    <w:rsid w:val="00B36EEF"/>
    <w:rsid w:val="00B37D90"/>
    <w:rsid w:val="00B5386E"/>
    <w:rsid w:val="00B555AD"/>
    <w:rsid w:val="00B57DD7"/>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73C0"/>
    <w:rsid w:val="00BD0B53"/>
    <w:rsid w:val="00BD4D68"/>
    <w:rsid w:val="00BD6D3B"/>
    <w:rsid w:val="00BD6D7D"/>
    <w:rsid w:val="00BD74D3"/>
    <w:rsid w:val="00BD75FC"/>
    <w:rsid w:val="00BE03F1"/>
    <w:rsid w:val="00BE29AB"/>
    <w:rsid w:val="00BE6D56"/>
    <w:rsid w:val="00BE7958"/>
    <w:rsid w:val="00BF0FAF"/>
    <w:rsid w:val="00BF11A5"/>
    <w:rsid w:val="00BF50ED"/>
    <w:rsid w:val="00BF5807"/>
    <w:rsid w:val="00C02C51"/>
    <w:rsid w:val="00C07EBF"/>
    <w:rsid w:val="00C1284A"/>
    <w:rsid w:val="00C17A3F"/>
    <w:rsid w:val="00C26BEA"/>
    <w:rsid w:val="00C3357D"/>
    <w:rsid w:val="00C36135"/>
    <w:rsid w:val="00C40434"/>
    <w:rsid w:val="00C436A1"/>
    <w:rsid w:val="00C466E7"/>
    <w:rsid w:val="00C47247"/>
    <w:rsid w:val="00C548DF"/>
    <w:rsid w:val="00C54A07"/>
    <w:rsid w:val="00C65FDA"/>
    <w:rsid w:val="00C7618D"/>
    <w:rsid w:val="00C769DE"/>
    <w:rsid w:val="00C8019A"/>
    <w:rsid w:val="00C95233"/>
    <w:rsid w:val="00C96C08"/>
    <w:rsid w:val="00CB2F30"/>
    <w:rsid w:val="00CB2FE1"/>
    <w:rsid w:val="00CB5B1F"/>
    <w:rsid w:val="00CC348A"/>
    <w:rsid w:val="00CC43DA"/>
    <w:rsid w:val="00CC748E"/>
    <w:rsid w:val="00CD70F8"/>
    <w:rsid w:val="00CE3460"/>
    <w:rsid w:val="00CF1A14"/>
    <w:rsid w:val="00CF2581"/>
    <w:rsid w:val="00CF33C8"/>
    <w:rsid w:val="00CF345E"/>
    <w:rsid w:val="00CF6C74"/>
    <w:rsid w:val="00CF6F52"/>
    <w:rsid w:val="00CF7D01"/>
    <w:rsid w:val="00CF7FCF"/>
    <w:rsid w:val="00D00BED"/>
    <w:rsid w:val="00D01B03"/>
    <w:rsid w:val="00D03ACB"/>
    <w:rsid w:val="00D05BC4"/>
    <w:rsid w:val="00D0688E"/>
    <w:rsid w:val="00D10683"/>
    <w:rsid w:val="00D12AE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63E5F"/>
    <w:rsid w:val="00D7173B"/>
    <w:rsid w:val="00D718A1"/>
    <w:rsid w:val="00D75776"/>
    <w:rsid w:val="00D805C1"/>
    <w:rsid w:val="00D8130E"/>
    <w:rsid w:val="00D90848"/>
    <w:rsid w:val="00D95E3E"/>
    <w:rsid w:val="00DA175D"/>
    <w:rsid w:val="00DA1E73"/>
    <w:rsid w:val="00DA4560"/>
    <w:rsid w:val="00DA7942"/>
    <w:rsid w:val="00DB1DD1"/>
    <w:rsid w:val="00DB41AA"/>
    <w:rsid w:val="00DB6171"/>
    <w:rsid w:val="00DB6E06"/>
    <w:rsid w:val="00DB7D03"/>
    <w:rsid w:val="00DC758A"/>
    <w:rsid w:val="00DC7630"/>
    <w:rsid w:val="00DD0CDC"/>
    <w:rsid w:val="00DD1778"/>
    <w:rsid w:val="00DD4EBB"/>
    <w:rsid w:val="00DE011A"/>
    <w:rsid w:val="00DE222E"/>
    <w:rsid w:val="00DE5C96"/>
    <w:rsid w:val="00DF328D"/>
    <w:rsid w:val="00DF56D7"/>
    <w:rsid w:val="00E025A0"/>
    <w:rsid w:val="00E073E7"/>
    <w:rsid w:val="00E101AA"/>
    <w:rsid w:val="00E13E41"/>
    <w:rsid w:val="00E15C43"/>
    <w:rsid w:val="00E163C0"/>
    <w:rsid w:val="00E226CF"/>
    <w:rsid w:val="00E268D5"/>
    <w:rsid w:val="00E269FC"/>
    <w:rsid w:val="00E2723E"/>
    <w:rsid w:val="00E403B6"/>
    <w:rsid w:val="00E406C7"/>
    <w:rsid w:val="00E43D52"/>
    <w:rsid w:val="00E47021"/>
    <w:rsid w:val="00E50A5B"/>
    <w:rsid w:val="00E522E9"/>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47B8"/>
    <w:rsid w:val="00F5749B"/>
    <w:rsid w:val="00F60B44"/>
    <w:rsid w:val="00F61A0A"/>
    <w:rsid w:val="00F63BC2"/>
    <w:rsid w:val="00F641D4"/>
    <w:rsid w:val="00F70037"/>
    <w:rsid w:val="00FA07B9"/>
    <w:rsid w:val="00FA1E26"/>
    <w:rsid w:val="00FB0FA2"/>
    <w:rsid w:val="00FB3103"/>
    <w:rsid w:val="00FB536F"/>
    <w:rsid w:val="00FC1BB0"/>
    <w:rsid w:val="00FC3972"/>
    <w:rsid w:val="00FD2DD4"/>
    <w:rsid w:val="00FD3009"/>
    <w:rsid w:val="00FD74C4"/>
    <w:rsid w:val="00FE09AD"/>
    <w:rsid w:val="00FE240F"/>
    <w:rsid w:val="00FF27B2"/>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B1DD1"/>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305F29"/>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B1DD1"/>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305F29"/>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solutions/for-business/healthcare/"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7</cp:revision>
  <cp:lastPrinted>2022-11-16T07:54:00Z</cp:lastPrinted>
  <dcterms:created xsi:type="dcterms:W3CDTF">2022-11-02T15:35:00Z</dcterms:created>
  <dcterms:modified xsi:type="dcterms:W3CDTF">2022-11-16T07:55:00Z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2022-11-02T14:16:25Z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d2100e72-cc76-478f-8ba7-5da58aace4fe</vt:lpwstr>
  </property>
  <property fmtid="{D5CDD505-2E9C-101B-9397-08002B2CF9AE}" pid="8" name="MSIP_Label_23f93e5f-d3c2-49a7-ba94-15405423c204_ContentBits">
    <vt:lpwstr>2</vt:lpwstr>
  </property>
</Properties>
</file>