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379268E5" w:rsidR="00D379D5" w:rsidRPr="008E05AD" w:rsidRDefault="008E05AD" w:rsidP="00D379D5">
      <w:pPr>
        <w:pStyle w:val="berschrift1"/>
      </w:pPr>
      <w:r w:rsidRPr="008E05AD">
        <w:t xml:space="preserve">Neuheit: </w:t>
      </w:r>
      <w:r w:rsidR="00E56512">
        <w:t>Warmwasser-Wärmepumpe WWK-I Plus</w:t>
      </w:r>
    </w:p>
    <w:p w14:paraId="7BB76680" w14:textId="09EDB55F" w:rsidR="00D379D5" w:rsidRPr="008E05AD" w:rsidRDefault="00E56512" w:rsidP="00D379D5">
      <w:pPr>
        <w:pStyle w:val="berschrift2"/>
      </w:pPr>
      <w:r>
        <w:t>Effizient</w:t>
      </w:r>
      <w:r w:rsidR="00330550">
        <w:t xml:space="preserve"> und </w:t>
      </w:r>
      <w:r>
        <w:t xml:space="preserve">smart </w:t>
      </w:r>
      <w:r w:rsidR="00330550">
        <w:t>mit natürlichem Kältemittel</w:t>
      </w:r>
    </w:p>
    <w:p w14:paraId="45E4264C" w14:textId="48E428AD" w:rsidR="00D379D5" w:rsidRPr="0097755E" w:rsidRDefault="00EA2EA8" w:rsidP="00E81B25">
      <w:pPr>
        <w:pStyle w:val="Teasertext"/>
      </w:pPr>
      <w:r>
        <w:t xml:space="preserve">Für die Warmwasserbereitung im Ein- oder Zweifamilienhaus ist die neue Wärmepumpe WWK-I Plus von Stiebel Eltron perfekt geeignet. Sie arbeitet im Umluftbetrieb, gewinnt also </w:t>
      </w:r>
      <w:r w:rsidR="00330550">
        <w:t>Umwelte</w:t>
      </w:r>
      <w:r>
        <w:t xml:space="preserve">nergie aus der Umgebungsluft am Aufstellort, und heizt je nach Variante 200 oder 300 Liter </w:t>
      </w:r>
      <w:r w:rsidR="00330550">
        <w:t>Trinkwasser</w:t>
      </w:r>
      <w:r>
        <w:t xml:space="preserve"> </w:t>
      </w:r>
      <w:r w:rsidR="00330550">
        <w:t xml:space="preserve">im reinen Wärmepumpenbetrieb </w:t>
      </w:r>
      <w:r>
        <w:t xml:space="preserve">auf bis zu 65 Grad Celsius auf. Als </w:t>
      </w:r>
      <w:r w:rsidR="00330550">
        <w:t>Arbeitsmedium</w:t>
      </w:r>
      <w:r>
        <w:t xml:space="preserve"> wird das natürliche Kältemittel Propan (R290) eingesetzt. </w:t>
      </w:r>
    </w:p>
    <w:p w14:paraId="5C9E1DBB" w14:textId="77777777" w:rsidR="00D379D5" w:rsidRPr="0097755E" w:rsidRDefault="00D379D5" w:rsidP="00D379D5"/>
    <w:p w14:paraId="38E76CE5" w14:textId="77777777" w:rsidR="00D379D5" w:rsidRPr="0097755E" w:rsidRDefault="00D379D5" w:rsidP="00D379D5"/>
    <w:p w14:paraId="612DA8DD" w14:textId="749F2FED" w:rsidR="000F41DF" w:rsidRDefault="00026AC8" w:rsidP="00E81B25">
      <w:r>
        <w:t xml:space="preserve">Direkt am Gerät lässt sich die gewünschte Solltemperatur bequem und einfach über den Drehregler einstellen. Alternativ lässt sich die WWK-I Plus über eine App </w:t>
      </w:r>
      <w:r w:rsidR="00E153DB">
        <w:t xml:space="preserve">auch von unterwegs bedienen. Der Nutzer kann unterschiedlichste Einstellungen vornehmen – </w:t>
      </w:r>
      <w:r w:rsidR="000F41DF">
        <w:t>neben der Temperatureinstellung besteht zum Beispiel die Möglichkeit, das Urlaubsprogramm zu aktivieren oder das Hygieneprogramm zu starten. Über die SG-</w:t>
      </w:r>
      <w:proofErr w:type="spellStart"/>
      <w:r w:rsidR="000F41DF">
        <w:t>ready</w:t>
      </w:r>
      <w:proofErr w:type="spellEnd"/>
      <w:r w:rsidR="000F41DF">
        <w:t>-Schnittstelle lässt sich der Betrieb mit einer PV-Anlage optimieren</w:t>
      </w:r>
      <w:r w:rsidR="00330550">
        <w:t>.</w:t>
      </w:r>
      <w:r w:rsidR="000F41DF">
        <w:t xml:space="preserve"> Darüber hinaus </w:t>
      </w:r>
      <w:r w:rsidR="001B6C3F">
        <w:t>ist bei der</w:t>
      </w:r>
      <w:r w:rsidR="000F41DF">
        <w:t xml:space="preserve"> 300-Liter-Variante ein zusätzliche</w:t>
      </w:r>
      <w:r w:rsidR="001B6C3F">
        <w:t>r</w:t>
      </w:r>
      <w:r w:rsidR="000F41DF">
        <w:t xml:space="preserve"> Wärmetauscher</w:t>
      </w:r>
      <w:r w:rsidR="001B6C3F">
        <w:t xml:space="preserve"> integriert</w:t>
      </w:r>
      <w:r w:rsidR="000F41DF">
        <w:t xml:space="preserve">, </w:t>
      </w:r>
      <w:r w:rsidR="00330550">
        <w:t xml:space="preserve">über den ein weiterer Wärmeerzeuger wie zum Beispiel eine Solarthermieanlage </w:t>
      </w:r>
      <w:r w:rsidR="001B6C3F">
        <w:t>eingebunden</w:t>
      </w:r>
      <w:r w:rsidR="00330550">
        <w:t xml:space="preserve"> werden kann</w:t>
      </w:r>
      <w:r w:rsidR="001B6C3F">
        <w:t>.</w:t>
      </w:r>
      <w:r>
        <w:t xml:space="preserve"> Das Gerät wird ab 2024 verfügbar sein. </w:t>
      </w:r>
    </w:p>
    <w:p w14:paraId="19356BAD" w14:textId="31708279" w:rsidR="001B6C3F" w:rsidRDefault="001B6C3F" w:rsidP="00E81B25"/>
    <w:p w14:paraId="72993352" w14:textId="7A52BACF" w:rsidR="000F41DF" w:rsidRDefault="000F41DF" w:rsidP="00E81B25"/>
    <w:p w14:paraId="10815CF2" w14:textId="77777777" w:rsidR="007D665C" w:rsidRDefault="007D665C" w:rsidP="00E96C08"/>
    <w:p w14:paraId="28B6C7A5" w14:textId="4DD76A0F" w:rsidR="00070F71" w:rsidRDefault="007D665C" w:rsidP="00E96C08">
      <w:r>
        <w:t xml:space="preserve">Weitere Informationen: </w:t>
      </w:r>
      <w:hyperlink r:id="rId8" w:history="1">
        <w:r w:rsidRPr="00DE158A">
          <w:rPr>
            <w:rStyle w:val="Hyperlink"/>
          </w:rPr>
          <w:t>www.stiebel-eltron.de/highlights2023</w:t>
        </w:r>
      </w:hyperlink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18FE0E" wp14:editId="7FD75804">
                <wp:simplePos x="0" y="0"/>
                <wp:positionH relativeFrom="margin">
                  <wp:align>left</wp:align>
                </wp:positionH>
                <wp:positionV relativeFrom="page">
                  <wp:posOffset>8597900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21A60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7pt" to="56.6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Uxh3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0358981A" wp14:editId="78CFE0A7">
                <wp:simplePos x="0" y="0"/>
                <wp:positionH relativeFrom="margin">
                  <wp:align>left</wp:align>
                </wp:positionH>
                <wp:positionV relativeFrom="margin">
                  <wp:posOffset>5950585</wp:posOffset>
                </wp:positionV>
                <wp:extent cx="6019165" cy="1387475"/>
                <wp:effectExtent l="0" t="0" r="635" b="31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700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74374CDC" w14:textId="77777777" w:rsidR="00EA451F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88C872A" w14:textId="272A5B72" w:rsidR="00E96C08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6B1915">
                              <w:t xml:space="preserve">in Hameln (NRW), </w:t>
                            </w:r>
                            <w:r>
                              <w:t xml:space="preserve">in Freudenberg (NRW) und in Eschwege (Hessen) sowie an vier weiteren Standorten im Ausland (Arvika/Schweden,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8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68.55pt;width:473.95pt;height:109.25pt;z-index:2516613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" filled="f" stroked="f" strokeweight=".5pt">
                <v:textbox inset="0,0,0,0">
                  <w:txbxContent>
                    <w:p w14:paraId="3AB60700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74374CDC" w14:textId="77777777" w:rsidR="00EA451F" w:rsidRDefault="00EA451F" w:rsidP="00EA451F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88C872A" w14:textId="272A5B72" w:rsidR="00E96C08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6B1915">
                        <w:t xml:space="preserve">in Hameln (NRW),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 xml:space="preserve">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715BC2B" w14:textId="77777777" w:rsidR="00070F71" w:rsidRDefault="00070F71">
      <w:pPr>
        <w:spacing w:after="160" w:line="259" w:lineRule="auto"/>
      </w:pPr>
      <w:r>
        <w:br w:type="page"/>
      </w:r>
    </w:p>
    <w:p w14:paraId="67E06C13" w14:textId="337CC094" w:rsidR="00070F71" w:rsidRDefault="00026AC8" w:rsidP="00227937">
      <w:pPr>
        <w:pStyle w:val="berschrift3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351F18E" wp14:editId="53F4BA57">
            <wp:simplePos x="0" y="0"/>
            <wp:positionH relativeFrom="margin">
              <wp:align>left</wp:align>
            </wp:positionH>
            <wp:positionV relativeFrom="paragraph">
              <wp:posOffset>143849</wp:posOffset>
            </wp:positionV>
            <wp:extent cx="2503983" cy="3785870"/>
            <wp:effectExtent l="0" t="0" r="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3" r="24600"/>
                    <a:stretch/>
                  </pic:blipFill>
                  <pic:spPr bwMode="auto">
                    <a:xfrm>
                      <a:off x="0" y="0"/>
                      <a:ext cx="2503983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37" w:rsidRPr="00227937">
        <w:t>Bild</w:t>
      </w:r>
      <w:r w:rsidR="00227937"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07995564" w14:textId="77777777" w:rsidTr="00227937">
        <w:tc>
          <w:tcPr>
            <w:tcW w:w="3969" w:type="dxa"/>
          </w:tcPr>
          <w:p w14:paraId="279F066C" w14:textId="2BB75C3E" w:rsidR="00227937" w:rsidRDefault="00227937" w:rsidP="00227937"/>
        </w:tc>
        <w:tc>
          <w:tcPr>
            <w:tcW w:w="993" w:type="dxa"/>
          </w:tcPr>
          <w:p w14:paraId="1AC617D5" w14:textId="77777777" w:rsidR="00227937" w:rsidRDefault="00227937" w:rsidP="00227937"/>
        </w:tc>
        <w:tc>
          <w:tcPr>
            <w:tcW w:w="4111" w:type="dxa"/>
          </w:tcPr>
          <w:p w14:paraId="3C8CFB81" w14:textId="2E9F00B5" w:rsidR="00227937" w:rsidRDefault="001B6C3F" w:rsidP="00227937">
            <w:pPr>
              <w:pStyle w:val="Beschriftung"/>
            </w:pPr>
            <w:r>
              <w:t xml:space="preserve">Die neue Warmwasser-Wärmepumpe WWK-I Plus von Stiebel Eltron arbeitet mit dem natürlichen Kältemittel R290 (Propan). </w:t>
            </w:r>
          </w:p>
        </w:tc>
      </w:tr>
    </w:tbl>
    <w:p w14:paraId="206D826B" w14:textId="3941FC67" w:rsidR="00227937" w:rsidRDefault="00227937" w:rsidP="00227937"/>
    <w:p w14:paraId="531123FC" w14:textId="1438FF3F" w:rsidR="00026AC8" w:rsidRDefault="00026AC8" w:rsidP="00227937"/>
    <w:p w14:paraId="49124CCC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AEE5A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026AC8" w:rsidP="00CA4970">
                                  <w:pPr>
                                    <w:pStyle w:val="InfoSeite3"/>
                                  </w:pPr>
                                  <w:hyperlink r:id="rId10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159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026AC8" w:rsidP="00CA4970">
                            <w:pPr>
                              <w:pStyle w:val="InfoSeite3"/>
                            </w:pPr>
                            <w:hyperlink r:id="rId11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2"/>
      <w:footerReference w:type="default" r:id="rId13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D405" w14:textId="77777777" w:rsidR="00F97B2A" w:rsidRDefault="00F97B2A" w:rsidP="0071604B">
      <w:pPr>
        <w:spacing w:line="240" w:lineRule="auto"/>
      </w:pPr>
      <w:r>
        <w:separator/>
      </w:r>
    </w:p>
  </w:endnote>
  <w:endnote w:type="continuationSeparator" w:id="0">
    <w:p w14:paraId="09E2D1AE" w14:textId="77777777" w:rsidR="00F97B2A" w:rsidRDefault="00F97B2A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2F OCR Bczyk Com">
    <w:altName w:val="Arial Nova Cond"/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026AC8">
            <w:fldChar w:fldCharType="begin"/>
          </w:r>
          <w:r w:rsidR="00026AC8">
            <w:instrText xml:space="preserve"> NUMPAGES   \* MERGEFORMAT </w:instrText>
          </w:r>
          <w:r w:rsidR="00026AC8">
            <w:fldChar w:fldCharType="separate"/>
          </w:r>
          <w:r w:rsidR="00E01D72">
            <w:rPr>
              <w:noProof/>
            </w:rPr>
            <w:t>3</w:t>
          </w:r>
          <w:r w:rsidR="00026AC8">
            <w:rPr>
              <w:noProof/>
            </w:rPr>
            <w:fldChar w:fldCharType="end"/>
          </w:r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74D3" w14:textId="77777777" w:rsidR="00F97B2A" w:rsidRDefault="00F97B2A" w:rsidP="0071604B">
      <w:pPr>
        <w:spacing w:line="240" w:lineRule="auto"/>
      </w:pPr>
      <w:r>
        <w:separator/>
      </w:r>
    </w:p>
  </w:footnote>
  <w:footnote w:type="continuationSeparator" w:id="0">
    <w:p w14:paraId="4EF44EE4" w14:textId="77777777" w:rsidR="00F97B2A" w:rsidRDefault="00F97B2A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96D6D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D0F"/>
    <w:multiLevelType w:val="hybridMultilevel"/>
    <w:tmpl w:val="52C83044"/>
    <w:lvl w:ilvl="0" w:tplc="C5FE17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1084186554">
    <w:abstractNumId w:val="1"/>
  </w:num>
  <w:num w:numId="2" w16cid:durableId="776145356">
    <w:abstractNumId w:val="2"/>
  </w:num>
  <w:num w:numId="3" w16cid:durableId="1870793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77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11846"/>
    <w:rsid w:val="00026AC8"/>
    <w:rsid w:val="00070F71"/>
    <w:rsid w:val="000B3CE5"/>
    <w:rsid w:val="000F41DF"/>
    <w:rsid w:val="00134849"/>
    <w:rsid w:val="0014253D"/>
    <w:rsid w:val="00151139"/>
    <w:rsid w:val="001B6C3F"/>
    <w:rsid w:val="001F5A9F"/>
    <w:rsid w:val="00213A74"/>
    <w:rsid w:val="00217A80"/>
    <w:rsid w:val="00227937"/>
    <w:rsid w:val="002A524A"/>
    <w:rsid w:val="002B2CDB"/>
    <w:rsid w:val="002F0E34"/>
    <w:rsid w:val="002F23F5"/>
    <w:rsid w:val="002F7B80"/>
    <w:rsid w:val="00330550"/>
    <w:rsid w:val="003401E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4C6E7E"/>
    <w:rsid w:val="00541E7D"/>
    <w:rsid w:val="005A2920"/>
    <w:rsid w:val="005F5021"/>
    <w:rsid w:val="00675F0E"/>
    <w:rsid w:val="006B1915"/>
    <w:rsid w:val="006E1DCB"/>
    <w:rsid w:val="006E4377"/>
    <w:rsid w:val="007031AD"/>
    <w:rsid w:val="0071604B"/>
    <w:rsid w:val="0073040A"/>
    <w:rsid w:val="007D665C"/>
    <w:rsid w:val="00872266"/>
    <w:rsid w:val="008E05AD"/>
    <w:rsid w:val="00923C63"/>
    <w:rsid w:val="00927BD3"/>
    <w:rsid w:val="0097755E"/>
    <w:rsid w:val="00981F65"/>
    <w:rsid w:val="00992F3C"/>
    <w:rsid w:val="009952F4"/>
    <w:rsid w:val="009D535D"/>
    <w:rsid w:val="009F7D7E"/>
    <w:rsid w:val="00A320EE"/>
    <w:rsid w:val="00A42E1F"/>
    <w:rsid w:val="00A946B7"/>
    <w:rsid w:val="00AD49CF"/>
    <w:rsid w:val="00AE7D69"/>
    <w:rsid w:val="00B15C55"/>
    <w:rsid w:val="00B24190"/>
    <w:rsid w:val="00BE36A4"/>
    <w:rsid w:val="00CA008C"/>
    <w:rsid w:val="00CA4970"/>
    <w:rsid w:val="00CF0CB2"/>
    <w:rsid w:val="00D13EE1"/>
    <w:rsid w:val="00D379D5"/>
    <w:rsid w:val="00D449AE"/>
    <w:rsid w:val="00D73C39"/>
    <w:rsid w:val="00D75295"/>
    <w:rsid w:val="00E01D72"/>
    <w:rsid w:val="00E153DB"/>
    <w:rsid w:val="00E56512"/>
    <w:rsid w:val="00E6290C"/>
    <w:rsid w:val="00E81B25"/>
    <w:rsid w:val="00E83356"/>
    <w:rsid w:val="00E96C08"/>
    <w:rsid w:val="00EA2EA8"/>
    <w:rsid w:val="00EA451F"/>
    <w:rsid w:val="00F15F33"/>
    <w:rsid w:val="00F97B2A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3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C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C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3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3C3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F41DF"/>
    <w:pPr>
      <w:spacing w:after="160" w:line="252" w:lineRule="auto"/>
      <w:ind w:left="720"/>
      <w:contextualSpacing/>
    </w:pPr>
    <w:rPr>
      <w:rFonts w:ascii="Calibri" w:hAnsi="Calibri" w:cs="Calibri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BE3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highlights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203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Schulz, Henning</cp:lastModifiedBy>
  <cp:revision>2</cp:revision>
  <cp:lastPrinted>2022-04-12T16:17:00Z</cp:lastPrinted>
  <dcterms:created xsi:type="dcterms:W3CDTF">2023-03-10T14:40:00Z</dcterms:created>
  <dcterms:modified xsi:type="dcterms:W3CDTF">2023-03-10T14:40:00Z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</Properties>
</file>