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C4418" w14:textId="77777777" w:rsidR="00C206DB" w:rsidRDefault="00C206DB" w:rsidP="000272D9">
      <w:pPr>
        <w:pStyle w:val="berschrift1"/>
      </w:pPr>
    </w:p>
    <w:p w14:paraId="5AE9F5AE" w14:textId="2A50FF3B" w:rsidR="009F4F89" w:rsidRPr="009F4F89" w:rsidRDefault="009F4F89" w:rsidP="000272D9">
      <w:pPr>
        <w:pStyle w:val="berschrift1"/>
      </w:pPr>
      <w:r w:rsidRPr="009F4F89">
        <w:t xml:space="preserve">Jetzt erhältlich: </w:t>
      </w:r>
      <w:proofErr w:type="spellStart"/>
      <w:r w:rsidRPr="009F4F89">
        <w:t>EVlink</w:t>
      </w:r>
      <w:proofErr w:type="spellEnd"/>
      <w:r w:rsidRPr="009F4F89">
        <w:t xml:space="preserve"> Pro AC - Eichrechtskonforme Ladelösung für Gewerbe, Zweckbau und Fahrzeugflotten</w:t>
      </w:r>
    </w:p>
    <w:p w14:paraId="0DC6D811" w14:textId="424BB8D9" w:rsidR="000A5FF1" w:rsidRPr="000A5FF1" w:rsidRDefault="000A5FF1" w:rsidP="00656DAD">
      <w:pPr>
        <w:pStyle w:val="berschrift2"/>
      </w:pPr>
      <w:r>
        <w:t>Neben einer besonders hohen Benutzerfreundlichkeit sowie Sicherheit für Installateure, Betreiber und Fahrer zeichnen sich die intelligenten Ladestationen von Schneider Electric besonders durch Effizienz und einen nachhaltigen Ressourceneinsatz aus</w:t>
      </w:r>
    </w:p>
    <w:p w14:paraId="046CA4A9" w14:textId="34AD7B93" w:rsidR="000A17BB" w:rsidRPr="002F6F59" w:rsidRDefault="00291902" w:rsidP="000A17BB">
      <w:pPr>
        <w:rPr>
          <w:lang w:val="de-CH" w:eastAsia="en-GB"/>
        </w:rPr>
      </w:pPr>
      <w:r w:rsidRPr="00291902">
        <w:rPr>
          <w:b/>
          <w:bCs/>
          <w:lang w:eastAsia="en-GB"/>
        </w:rPr>
        <w:t xml:space="preserve">Ratingen, </w:t>
      </w:r>
      <w:r w:rsidR="000231F9">
        <w:rPr>
          <w:b/>
          <w:bCs/>
          <w:lang w:eastAsia="en-GB"/>
        </w:rPr>
        <w:t>22</w:t>
      </w:r>
      <w:r w:rsidRPr="00291902">
        <w:rPr>
          <w:b/>
          <w:bCs/>
          <w:lang w:eastAsia="en-GB"/>
        </w:rPr>
        <w:t xml:space="preserve">. </w:t>
      </w:r>
      <w:r w:rsidR="009F4F89">
        <w:rPr>
          <w:b/>
          <w:bCs/>
          <w:lang w:eastAsia="en-GB"/>
        </w:rPr>
        <w:t>März</w:t>
      </w:r>
      <w:r w:rsidRPr="00291902">
        <w:rPr>
          <w:b/>
          <w:bCs/>
          <w:lang w:eastAsia="en-GB"/>
        </w:rPr>
        <w:t xml:space="preserve"> 20</w:t>
      </w:r>
      <w:r w:rsidR="009F4F89">
        <w:rPr>
          <w:b/>
          <w:bCs/>
          <w:lang w:eastAsia="en-GB"/>
        </w:rPr>
        <w:t>23</w:t>
      </w:r>
      <w:r w:rsidRPr="00291902">
        <w:rPr>
          <w:b/>
          <w:bCs/>
          <w:lang w:eastAsia="en-GB"/>
        </w:rPr>
        <w:t xml:space="preserve"> –</w:t>
      </w:r>
      <w:r w:rsidR="007C7671">
        <w:rPr>
          <w:b/>
          <w:bCs/>
          <w:lang w:eastAsia="en-GB"/>
        </w:rPr>
        <w:t xml:space="preserve"> </w:t>
      </w:r>
      <w:r w:rsidR="001F64A5" w:rsidRPr="00667D8D">
        <w:rPr>
          <w:lang w:val="de-CH" w:eastAsia="en-GB"/>
        </w:rPr>
        <w:t xml:space="preserve">Mit der neuen Ladestation </w:t>
      </w:r>
      <w:proofErr w:type="spellStart"/>
      <w:r w:rsidR="001F64A5" w:rsidRPr="00667D8D">
        <w:rPr>
          <w:lang w:val="de-CH" w:eastAsia="en-GB"/>
        </w:rPr>
        <w:t>EVlink</w:t>
      </w:r>
      <w:proofErr w:type="spellEnd"/>
      <w:r w:rsidR="001F64A5" w:rsidRPr="00667D8D">
        <w:rPr>
          <w:lang w:val="de-CH" w:eastAsia="en-GB"/>
        </w:rPr>
        <w:t xml:space="preserve"> Pro AC </w:t>
      </w:r>
      <w:r w:rsidR="00416497">
        <w:rPr>
          <w:lang w:val="de-CH" w:eastAsia="en-GB"/>
        </w:rPr>
        <w:t xml:space="preserve">Eichrecht </w:t>
      </w:r>
      <w:r w:rsidR="001F64A5" w:rsidRPr="00667D8D">
        <w:rPr>
          <w:lang w:val="de-CH" w:eastAsia="en-GB"/>
        </w:rPr>
        <w:t>erweitert Schneider Electric sein Elektromobilitäts-Portfolio um eine intelligente Ladestation</w:t>
      </w:r>
      <w:r w:rsidR="004B7298">
        <w:rPr>
          <w:lang w:val="de-CH" w:eastAsia="en-GB"/>
        </w:rPr>
        <w:t>,</w:t>
      </w:r>
      <w:r w:rsidR="001F64A5" w:rsidRPr="00667D8D">
        <w:rPr>
          <w:lang w:val="de-CH" w:eastAsia="en-GB"/>
        </w:rPr>
        <w:t xml:space="preserve"> die speziell auf die Anforderungen von Gewerbe, Zweckbau und Fahrzeugflotten ausgelegt ist.</w:t>
      </w:r>
      <w:r w:rsidR="00171D0C" w:rsidRPr="00667D8D">
        <w:rPr>
          <w:lang w:val="de-CH" w:eastAsia="en-GB"/>
        </w:rPr>
        <w:t xml:space="preserve"> </w:t>
      </w:r>
      <w:r w:rsidR="000A17BB" w:rsidRPr="002F6F59">
        <w:rPr>
          <w:lang w:val="de-CH" w:eastAsia="en-GB"/>
        </w:rPr>
        <w:t xml:space="preserve">Die </w:t>
      </w:r>
      <w:hyperlink r:id="rId8" w:history="1">
        <w:r w:rsidR="000A17BB" w:rsidRPr="00F92C6C">
          <w:rPr>
            <w:rStyle w:val="Hyperlink"/>
            <w:lang w:val="de-CH" w:eastAsia="en-GB"/>
          </w:rPr>
          <w:t>Green Premium</w:t>
        </w:r>
      </w:hyperlink>
      <w:r w:rsidR="00260D75">
        <w:rPr>
          <w:rStyle w:val="Funotenzeichen"/>
          <w:lang w:val="de-CH" w:eastAsia="en-GB"/>
        </w:rPr>
        <w:footnoteReference w:id="1"/>
      </w:r>
      <w:r w:rsidR="000A17BB" w:rsidRPr="002F6F59">
        <w:rPr>
          <w:lang w:val="de-CH" w:eastAsia="en-GB"/>
        </w:rPr>
        <w:t xml:space="preserve"> zertifizierte Ladestation mit bis zu 22kW</w:t>
      </w:r>
      <w:r w:rsidR="005E0F19">
        <w:rPr>
          <w:lang w:val="de-CH" w:eastAsia="en-GB"/>
        </w:rPr>
        <w:t>-</w:t>
      </w:r>
      <w:r w:rsidR="001F64A5">
        <w:rPr>
          <w:lang w:val="de-CH" w:eastAsia="en-GB"/>
        </w:rPr>
        <w:t>Lade</w:t>
      </w:r>
      <w:r w:rsidR="00171D0C">
        <w:rPr>
          <w:lang w:val="de-CH" w:eastAsia="en-GB"/>
        </w:rPr>
        <w:t>leistung</w:t>
      </w:r>
      <w:r w:rsidR="000A17BB" w:rsidRPr="002F6F59">
        <w:rPr>
          <w:lang w:val="de-CH" w:eastAsia="en-GB"/>
        </w:rPr>
        <w:t xml:space="preserve"> </w:t>
      </w:r>
      <w:r w:rsidR="004C6709">
        <w:rPr>
          <w:lang w:val="de-CH" w:eastAsia="en-GB"/>
        </w:rPr>
        <w:t>integriert</w:t>
      </w:r>
      <w:r w:rsidR="000A17BB" w:rsidRPr="002F6F59">
        <w:rPr>
          <w:lang w:val="de-CH" w:eastAsia="en-GB"/>
        </w:rPr>
        <w:t xml:space="preserve"> sich nahtlos in moderne Infrastrukturen und </w:t>
      </w:r>
      <w:r w:rsidR="004C6709">
        <w:rPr>
          <w:lang w:val="de-CH" w:eastAsia="en-GB"/>
        </w:rPr>
        <w:t xml:space="preserve">ist </w:t>
      </w:r>
      <w:r w:rsidR="000A17BB" w:rsidRPr="002F6F59">
        <w:rPr>
          <w:lang w:val="de-CH" w:eastAsia="en-GB"/>
        </w:rPr>
        <w:t>flexibel einsetzbar</w:t>
      </w:r>
      <w:r w:rsidR="0054737C">
        <w:rPr>
          <w:lang w:val="de-CH" w:eastAsia="en-GB"/>
        </w:rPr>
        <w:t>.</w:t>
      </w:r>
      <w:r w:rsidR="000A17BB" w:rsidRPr="002F6F59">
        <w:rPr>
          <w:lang w:val="de-CH" w:eastAsia="en-GB"/>
        </w:rPr>
        <w:t xml:space="preserve"> Mit ihrem robusten Design gemä</w:t>
      </w:r>
      <w:r w:rsidR="005E0F19">
        <w:rPr>
          <w:lang w:val="de-CH" w:eastAsia="en-GB"/>
        </w:rPr>
        <w:t>ß</w:t>
      </w:r>
      <w:r w:rsidR="000A17BB" w:rsidRPr="002F6F59">
        <w:rPr>
          <w:lang w:val="de-CH" w:eastAsia="en-GB"/>
        </w:rPr>
        <w:t xml:space="preserve"> Sch</w:t>
      </w:r>
      <w:r w:rsidR="000A17BB" w:rsidRPr="00960F81">
        <w:rPr>
          <w:lang w:val="de-CH" w:eastAsia="en-GB"/>
        </w:rPr>
        <w:t>utzklasse IP55/IK10 widersteht</w:t>
      </w:r>
      <w:r w:rsidR="000A17BB" w:rsidRPr="002F6F59">
        <w:rPr>
          <w:lang w:val="de-CH" w:eastAsia="en-GB"/>
        </w:rPr>
        <w:t xml:space="preserve"> die </w:t>
      </w:r>
      <w:proofErr w:type="spellStart"/>
      <w:r w:rsidR="000A17BB" w:rsidRPr="002F6F59">
        <w:rPr>
          <w:lang w:val="de-CH" w:eastAsia="en-GB"/>
        </w:rPr>
        <w:t>EVlink</w:t>
      </w:r>
      <w:proofErr w:type="spellEnd"/>
      <w:r w:rsidR="000A17BB" w:rsidRPr="002F6F59">
        <w:rPr>
          <w:lang w:val="de-CH" w:eastAsia="en-GB"/>
        </w:rPr>
        <w:t xml:space="preserve"> Pro </w:t>
      </w:r>
      <w:proofErr w:type="gramStart"/>
      <w:r w:rsidR="000A17BB" w:rsidRPr="002F6F59">
        <w:rPr>
          <w:lang w:val="de-CH" w:eastAsia="en-GB"/>
        </w:rPr>
        <w:t>AC Wasser</w:t>
      </w:r>
      <w:proofErr w:type="gramEnd"/>
      <w:r w:rsidR="000A17BB" w:rsidRPr="002F6F59">
        <w:rPr>
          <w:lang w:val="de-CH" w:eastAsia="en-GB"/>
        </w:rPr>
        <w:t>, Staub sowie Sto</w:t>
      </w:r>
      <w:r w:rsidR="005E0F19">
        <w:rPr>
          <w:lang w:val="de-CH" w:eastAsia="en-GB"/>
        </w:rPr>
        <w:t>ß</w:t>
      </w:r>
      <w:r w:rsidR="000A17BB" w:rsidRPr="002F6F59">
        <w:rPr>
          <w:lang w:val="de-CH" w:eastAsia="en-GB"/>
        </w:rPr>
        <w:t>einwirkungen und ist damit</w:t>
      </w:r>
      <w:r w:rsidR="008B3396">
        <w:rPr>
          <w:lang w:val="de-CH" w:eastAsia="en-GB"/>
        </w:rPr>
        <w:t xml:space="preserve"> sowohl</w:t>
      </w:r>
      <w:r w:rsidR="000A17BB" w:rsidRPr="002F6F59">
        <w:rPr>
          <w:lang w:val="de-CH" w:eastAsia="en-GB"/>
        </w:rPr>
        <w:t xml:space="preserve"> für die Außen- </w:t>
      </w:r>
      <w:r w:rsidR="0054737C">
        <w:rPr>
          <w:lang w:val="de-CH" w:eastAsia="en-GB"/>
        </w:rPr>
        <w:t>als auch</w:t>
      </w:r>
      <w:r w:rsidR="0054737C" w:rsidRPr="002F6F59">
        <w:rPr>
          <w:lang w:val="de-CH" w:eastAsia="en-GB"/>
        </w:rPr>
        <w:t xml:space="preserve"> </w:t>
      </w:r>
      <w:r w:rsidR="000A17BB" w:rsidRPr="002F6F59">
        <w:rPr>
          <w:lang w:val="de-CH" w:eastAsia="en-GB"/>
        </w:rPr>
        <w:t xml:space="preserve">Inneninstallation geeignet. Wahlweise als eichrechtskonforme Variante ist die Ladestation als Wallbox für die Wand, als Einzel- oder Doppelvariante auf einer Stele oder als Ladesäule mit bis zu zwei Ladepunkten erhältlich. Mithilfe eines optional erhältlichen </w:t>
      </w:r>
      <w:r w:rsidR="003423BF">
        <w:rPr>
          <w:lang w:val="de-CH" w:eastAsia="en-GB"/>
        </w:rPr>
        <w:t>Stahlgehäuses</w:t>
      </w:r>
      <w:r w:rsidR="000A17BB" w:rsidRPr="002F6F59">
        <w:rPr>
          <w:lang w:val="de-CH" w:eastAsia="en-GB"/>
        </w:rPr>
        <w:t xml:space="preserve"> ist sie darüber hinaus ideal gegen Vandalismus geschützt und gleichermaßen für den robusten Einsatz im öffentlichen und halböffentlichen Raum geeignet.</w:t>
      </w:r>
    </w:p>
    <w:p w14:paraId="14DF0DF9" w14:textId="77777777" w:rsidR="00F92C6C" w:rsidRDefault="000E7922" w:rsidP="00F92C6C">
      <w:pPr>
        <w:rPr>
          <w:lang w:val="de-CH" w:eastAsia="en-GB"/>
        </w:rPr>
      </w:pPr>
      <w:r w:rsidRPr="002F6F59">
        <w:rPr>
          <w:lang w:val="de-CH" w:eastAsia="en-GB"/>
        </w:rPr>
        <w:t>Die durchdachte Konstruktion mit auswechselbaren Komponenten und integrierte</w:t>
      </w:r>
      <w:r w:rsidR="0054737C">
        <w:rPr>
          <w:lang w:val="de-CH" w:eastAsia="en-GB"/>
        </w:rPr>
        <w:t>n</w:t>
      </w:r>
      <w:r w:rsidRPr="002F6F59">
        <w:rPr>
          <w:lang w:val="de-CH" w:eastAsia="en-GB"/>
        </w:rPr>
        <w:t xml:space="preserve"> Schutzvorrichtungen ermöglicht eine schnelle und sichere Installation sowie Wartung. </w:t>
      </w:r>
      <w:r w:rsidR="0098039D">
        <w:rPr>
          <w:lang w:val="de-CH" w:eastAsia="en-GB"/>
        </w:rPr>
        <w:t xml:space="preserve">Statt </w:t>
      </w:r>
      <w:r w:rsidRPr="002F6F59">
        <w:rPr>
          <w:lang w:val="de-CH" w:eastAsia="en-GB"/>
        </w:rPr>
        <w:t xml:space="preserve">bei einem Defekt </w:t>
      </w:r>
      <w:r w:rsidR="0098039D" w:rsidRPr="002F6F59">
        <w:rPr>
          <w:lang w:val="de-CH" w:eastAsia="en-GB"/>
        </w:rPr>
        <w:t>die komplette Ladestation</w:t>
      </w:r>
      <w:r w:rsidR="0098039D">
        <w:rPr>
          <w:lang w:val="de-CH" w:eastAsia="en-GB"/>
        </w:rPr>
        <w:t xml:space="preserve"> tauschen</w:t>
      </w:r>
      <w:r w:rsidR="00175AE4">
        <w:rPr>
          <w:lang w:val="de-CH" w:eastAsia="en-GB"/>
        </w:rPr>
        <w:t xml:space="preserve"> zu müssen</w:t>
      </w:r>
      <w:r w:rsidR="0098039D">
        <w:rPr>
          <w:lang w:val="de-CH" w:eastAsia="en-GB"/>
        </w:rPr>
        <w:t>, können</w:t>
      </w:r>
      <w:r w:rsidR="0098039D" w:rsidRPr="002F6F59">
        <w:rPr>
          <w:lang w:val="de-CH" w:eastAsia="en-GB"/>
        </w:rPr>
        <w:t xml:space="preserve"> </w:t>
      </w:r>
      <w:r w:rsidRPr="002F6F59">
        <w:rPr>
          <w:lang w:val="de-CH" w:eastAsia="en-GB"/>
        </w:rPr>
        <w:t xml:space="preserve">einzelne Komponenten </w:t>
      </w:r>
      <w:r w:rsidR="0098039D">
        <w:rPr>
          <w:lang w:val="de-CH" w:eastAsia="en-GB"/>
        </w:rPr>
        <w:t xml:space="preserve">ersetzt </w:t>
      </w:r>
      <w:r w:rsidRPr="002F6F59">
        <w:rPr>
          <w:lang w:val="de-CH" w:eastAsia="en-GB"/>
        </w:rPr>
        <w:t xml:space="preserve">werden, </w:t>
      </w:r>
      <w:r w:rsidR="0098039D">
        <w:rPr>
          <w:lang w:val="de-CH" w:eastAsia="en-GB"/>
        </w:rPr>
        <w:t>was</w:t>
      </w:r>
      <w:r w:rsidRPr="002F6F59">
        <w:rPr>
          <w:lang w:val="de-CH" w:eastAsia="en-GB"/>
        </w:rPr>
        <w:t xml:space="preserve"> ein</w:t>
      </w:r>
      <w:r w:rsidR="0098039D">
        <w:rPr>
          <w:lang w:val="de-CH" w:eastAsia="en-GB"/>
        </w:rPr>
        <w:t>en</w:t>
      </w:r>
      <w:r w:rsidRPr="002F6F59">
        <w:rPr>
          <w:lang w:val="de-CH" w:eastAsia="en-GB"/>
        </w:rPr>
        <w:t xml:space="preserve"> nachhaltige</w:t>
      </w:r>
      <w:r w:rsidR="0098039D">
        <w:rPr>
          <w:lang w:val="de-CH" w:eastAsia="en-GB"/>
        </w:rPr>
        <w:t>n</w:t>
      </w:r>
      <w:r w:rsidRPr="002F6F59">
        <w:rPr>
          <w:lang w:val="de-CH" w:eastAsia="en-GB"/>
        </w:rPr>
        <w:t xml:space="preserve"> Betrieb </w:t>
      </w:r>
      <w:r w:rsidR="0098039D">
        <w:rPr>
          <w:lang w:val="de-CH" w:eastAsia="en-GB"/>
        </w:rPr>
        <w:t>fördert</w:t>
      </w:r>
      <w:r w:rsidRPr="002F6F59">
        <w:rPr>
          <w:lang w:val="de-CH" w:eastAsia="en-GB"/>
        </w:rPr>
        <w:t>.</w:t>
      </w:r>
    </w:p>
    <w:p w14:paraId="4C27C33A" w14:textId="77777777" w:rsidR="00F92C6C" w:rsidRPr="00402009" w:rsidRDefault="00F92C6C" w:rsidP="00F92C6C">
      <w:pPr>
        <w:pStyle w:val="SEZwischentitel"/>
        <w:rPr>
          <w:lang w:val="de-DE"/>
        </w:rPr>
      </w:pPr>
      <w:r w:rsidRPr="00402009">
        <w:rPr>
          <w:lang w:val="de-DE"/>
        </w:rPr>
        <w:lastRenderedPageBreak/>
        <w:t>Einfache Installation, optimaler Betrieb</w:t>
      </w:r>
    </w:p>
    <w:p w14:paraId="119D4E03" w14:textId="5D95F23E" w:rsidR="00FC62E0" w:rsidRPr="002F6F59" w:rsidRDefault="000E7922" w:rsidP="000E7922">
      <w:pPr>
        <w:rPr>
          <w:lang w:val="de-CH" w:eastAsia="en-GB"/>
        </w:rPr>
      </w:pPr>
      <w:r w:rsidRPr="002F6F59">
        <w:rPr>
          <w:lang w:val="de-CH" w:eastAsia="en-GB"/>
        </w:rPr>
        <w:t xml:space="preserve">Mobile Apps für die Inbetriebnahme, den Zugriff </w:t>
      </w:r>
      <w:r w:rsidR="003423BF">
        <w:rPr>
          <w:lang w:val="de-CH" w:eastAsia="en-GB"/>
        </w:rPr>
        <w:t xml:space="preserve">oder </w:t>
      </w:r>
      <w:r w:rsidRPr="002F6F59">
        <w:rPr>
          <w:lang w:val="de-CH" w:eastAsia="en-GB"/>
        </w:rPr>
        <w:t xml:space="preserve">auch die digitale Fernüberwachung </w:t>
      </w:r>
      <w:r w:rsidR="003423BF">
        <w:rPr>
          <w:lang w:val="de-CH" w:eastAsia="en-GB"/>
        </w:rPr>
        <w:t xml:space="preserve">sowie für </w:t>
      </w:r>
      <w:r w:rsidRPr="002F6F59">
        <w:rPr>
          <w:lang w:val="de-CH" w:eastAsia="en-GB"/>
        </w:rPr>
        <w:t xml:space="preserve">intelligentes Laden sorgen für eine hohe Benutzerfreundlichkeit </w:t>
      </w:r>
      <w:r w:rsidR="00656DAD">
        <w:rPr>
          <w:lang w:val="de-CH" w:eastAsia="en-GB"/>
        </w:rPr>
        <w:t xml:space="preserve">und gewährleisten die </w:t>
      </w:r>
      <w:r w:rsidRPr="002F6F59">
        <w:rPr>
          <w:lang w:val="de-CH" w:eastAsia="en-GB"/>
        </w:rPr>
        <w:t xml:space="preserve">Sicherheit </w:t>
      </w:r>
      <w:r w:rsidR="00656DAD">
        <w:rPr>
          <w:lang w:val="de-CH" w:eastAsia="en-GB"/>
        </w:rPr>
        <w:t xml:space="preserve">von </w:t>
      </w:r>
      <w:r w:rsidRPr="002F6F59">
        <w:rPr>
          <w:lang w:val="de-CH" w:eastAsia="en-GB"/>
        </w:rPr>
        <w:t xml:space="preserve">Betreiber, Fahrer und Installateur. Die praktische </w:t>
      </w:r>
      <w:proofErr w:type="spellStart"/>
      <w:r w:rsidRPr="002F6F59">
        <w:rPr>
          <w:lang w:val="de-CH" w:eastAsia="en-GB"/>
        </w:rPr>
        <w:t>eSetup</w:t>
      </w:r>
      <w:proofErr w:type="spellEnd"/>
      <w:r w:rsidRPr="002F6F59">
        <w:rPr>
          <w:lang w:val="de-CH" w:eastAsia="en-GB"/>
        </w:rPr>
        <w:t xml:space="preserve"> App </w:t>
      </w:r>
      <w:r w:rsidRPr="00F10F34">
        <w:rPr>
          <w:lang w:val="de-CH" w:eastAsia="en-GB"/>
        </w:rPr>
        <w:t>ermöglicht Installateur</w:t>
      </w:r>
      <w:r w:rsidR="00656DAD">
        <w:rPr>
          <w:lang w:val="de-CH" w:eastAsia="en-GB"/>
        </w:rPr>
        <w:t>en</w:t>
      </w:r>
      <w:r w:rsidRPr="00F10F34">
        <w:rPr>
          <w:lang w:val="de-CH" w:eastAsia="en-GB"/>
        </w:rPr>
        <w:t xml:space="preserve"> eine einfache Inbetriebnahme, Wartung und Überprüfung.</w:t>
      </w:r>
      <w:r w:rsidR="00E2507B" w:rsidRPr="00F10F34">
        <w:rPr>
          <w:lang w:val="de-CH" w:eastAsia="en-GB"/>
        </w:rPr>
        <w:t xml:space="preserve"> </w:t>
      </w:r>
      <w:r w:rsidR="00796124">
        <w:rPr>
          <w:lang w:val="de-CH" w:eastAsia="en-GB"/>
        </w:rPr>
        <w:t>Nutzer der Ladestation erhalten wiederum ü</w:t>
      </w:r>
      <w:r w:rsidR="00E2507B" w:rsidRPr="00F10F34">
        <w:rPr>
          <w:lang w:val="de-CH" w:eastAsia="en-GB"/>
        </w:rPr>
        <w:t>ber NFC/RFID</w:t>
      </w:r>
      <w:r w:rsidR="00F10F34" w:rsidRPr="00F10F34">
        <w:rPr>
          <w:lang w:val="de-CH" w:eastAsia="en-GB"/>
        </w:rPr>
        <w:t>-</w:t>
      </w:r>
      <w:r w:rsidR="00E2507B" w:rsidRPr="00F10F34">
        <w:rPr>
          <w:lang w:val="de-CH" w:eastAsia="en-GB"/>
        </w:rPr>
        <w:t xml:space="preserve">Reader </w:t>
      </w:r>
      <w:r w:rsidR="00193F7C">
        <w:rPr>
          <w:lang w:val="de-CH" w:eastAsia="en-GB"/>
        </w:rPr>
        <w:t xml:space="preserve">individuell </w:t>
      </w:r>
      <w:r w:rsidR="00E2507B" w:rsidRPr="00F10F34">
        <w:rPr>
          <w:lang w:val="de-CH" w:eastAsia="en-GB"/>
        </w:rPr>
        <w:t>Zugriff.</w:t>
      </w:r>
      <w:r w:rsidR="0029010F">
        <w:rPr>
          <w:lang w:val="de-CH" w:eastAsia="en-GB"/>
        </w:rPr>
        <w:t xml:space="preserve"> </w:t>
      </w:r>
      <w:r w:rsidR="003423BF">
        <w:rPr>
          <w:lang w:val="de-CH" w:eastAsia="en-GB"/>
        </w:rPr>
        <w:t xml:space="preserve">Schnittstellen für </w:t>
      </w:r>
      <w:r w:rsidR="00FC62E0">
        <w:rPr>
          <w:lang w:val="de-CH" w:eastAsia="en-GB"/>
        </w:rPr>
        <w:t xml:space="preserve">Modbus TCP und OCPP 1.6Json </w:t>
      </w:r>
      <w:r w:rsidR="001B2D8A">
        <w:rPr>
          <w:lang w:val="de-CH" w:eastAsia="en-GB"/>
        </w:rPr>
        <w:t>ermöglichen</w:t>
      </w:r>
      <w:r w:rsidR="00001EFD">
        <w:rPr>
          <w:lang w:val="de-CH" w:eastAsia="en-GB"/>
        </w:rPr>
        <w:t xml:space="preserve"> außerdem</w:t>
      </w:r>
      <w:r w:rsidR="001B2D8A">
        <w:rPr>
          <w:lang w:val="de-CH" w:eastAsia="en-GB"/>
        </w:rPr>
        <w:t xml:space="preserve"> die Anbindung an ein Backend sowie </w:t>
      </w:r>
      <w:r w:rsidR="003423BF">
        <w:rPr>
          <w:lang w:val="de-CH" w:eastAsia="en-GB"/>
        </w:rPr>
        <w:t xml:space="preserve">an </w:t>
      </w:r>
      <w:r w:rsidR="001B2D8A">
        <w:rPr>
          <w:lang w:val="de-CH" w:eastAsia="en-GB"/>
        </w:rPr>
        <w:t xml:space="preserve">das Lastmanagementsystem </w:t>
      </w:r>
      <w:hyperlink r:id="rId9" w:history="1">
        <w:proofErr w:type="spellStart"/>
        <w:r w:rsidR="001B2D8A" w:rsidRPr="00E3747A">
          <w:rPr>
            <w:rStyle w:val="Hyperlink"/>
            <w:lang w:val="de-CH" w:eastAsia="en-GB"/>
          </w:rPr>
          <w:t>E</w:t>
        </w:r>
        <w:r w:rsidR="0077076C" w:rsidRPr="00E3747A">
          <w:rPr>
            <w:rStyle w:val="Hyperlink"/>
            <w:lang w:val="de-CH" w:eastAsia="en-GB"/>
          </w:rPr>
          <w:t>coStruxure</w:t>
        </w:r>
        <w:proofErr w:type="spellEnd"/>
        <w:r w:rsidR="00CA6916">
          <w:rPr>
            <w:rStyle w:val="Hyperlink"/>
            <w:lang w:val="de-CH" w:eastAsia="en-GB"/>
          </w:rPr>
          <w:t xml:space="preserve"> EV</w:t>
        </w:r>
        <w:r w:rsidR="0077076C" w:rsidRPr="00E3747A">
          <w:rPr>
            <w:rStyle w:val="Hyperlink"/>
            <w:lang w:val="de-CH" w:eastAsia="en-GB"/>
          </w:rPr>
          <w:t xml:space="preserve"> </w:t>
        </w:r>
        <w:proofErr w:type="spellStart"/>
        <w:r w:rsidR="0077076C" w:rsidRPr="00E3747A">
          <w:rPr>
            <w:rStyle w:val="Hyperlink"/>
            <w:lang w:val="de-CH" w:eastAsia="en-GB"/>
          </w:rPr>
          <w:t>Charging</w:t>
        </w:r>
        <w:proofErr w:type="spellEnd"/>
        <w:r w:rsidR="0077076C" w:rsidRPr="00E3747A">
          <w:rPr>
            <w:rStyle w:val="Hyperlink"/>
            <w:lang w:val="de-CH" w:eastAsia="en-GB"/>
          </w:rPr>
          <w:t xml:space="preserve"> Expert</w:t>
        </w:r>
      </w:hyperlink>
      <w:r w:rsidR="0029010F">
        <w:rPr>
          <w:lang w:val="de-CH" w:eastAsia="en-GB"/>
        </w:rPr>
        <w:t>, mit dem</w:t>
      </w:r>
      <w:r w:rsidR="00796124">
        <w:rPr>
          <w:lang w:val="de-CH" w:eastAsia="en-GB"/>
        </w:rPr>
        <w:t xml:space="preserve"> </w:t>
      </w:r>
      <w:r w:rsidR="00007E86">
        <w:rPr>
          <w:lang w:val="de-CH" w:eastAsia="en-GB"/>
        </w:rPr>
        <w:t>die Fernüberwachung</w:t>
      </w:r>
      <w:r w:rsidR="00855C7B">
        <w:rPr>
          <w:lang w:val="de-CH" w:eastAsia="en-GB"/>
        </w:rPr>
        <w:t xml:space="preserve"> für intelligente Ladevorgänge</w:t>
      </w:r>
      <w:r w:rsidR="00796124">
        <w:rPr>
          <w:lang w:val="de-CH" w:eastAsia="en-GB"/>
        </w:rPr>
        <w:t xml:space="preserve"> gewährleistet wird.</w:t>
      </w:r>
    </w:p>
    <w:p w14:paraId="1FC80026" w14:textId="3FB024E7" w:rsidR="002F6663" w:rsidRDefault="002F6663" w:rsidP="00A815F7">
      <w:pPr>
        <w:rPr>
          <w:lang w:val="de-CH" w:eastAsia="en-GB"/>
        </w:rPr>
      </w:pPr>
      <w:r w:rsidRPr="002F6F59">
        <w:rPr>
          <w:lang w:val="de-CH" w:eastAsia="en-GB"/>
        </w:rPr>
        <w:t>Statt einer konventionellen Verkabelung kann die</w:t>
      </w:r>
      <w:r w:rsidR="00796124">
        <w:rPr>
          <w:lang w:val="de-CH" w:eastAsia="en-GB"/>
        </w:rPr>
        <w:t xml:space="preserve"> </w:t>
      </w:r>
      <w:proofErr w:type="spellStart"/>
      <w:r w:rsidR="00796124">
        <w:rPr>
          <w:lang w:val="de-CH" w:eastAsia="en-GB"/>
        </w:rPr>
        <w:t>EVlink</w:t>
      </w:r>
      <w:proofErr w:type="spellEnd"/>
      <w:r w:rsidR="00796124">
        <w:rPr>
          <w:lang w:val="de-CH" w:eastAsia="en-GB"/>
        </w:rPr>
        <w:t xml:space="preserve"> Pro </w:t>
      </w:r>
      <w:proofErr w:type="gramStart"/>
      <w:r w:rsidR="00796124">
        <w:rPr>
          <w:lang w:val="de-CH" w:eastAsia="en-GB"/>
        </w:rPr>
        <w:t>AC</w:t>
      </w:r>
      <w:r w:rsidRPr="002F6F59">
        <w:rPr>
          <w:lang w:val="de-CH" w:eastAsia="en-GB"/>
        </w:rPr>
        <w:t xml:space="preserve"> Ladestation</w:t>
      </w:r>
      <w:proofErr w:type="gramEnd"/>
      <w:r w:rsidRPr="002F6F59">
        <w:rPr>
          <w:lang w:val="de-CH" w:eastAsia="en-GB"/>
        </w:rPr>
        <w:t xml:space="preserve"> auch mithilfe der </w:t>
      </w:r>
      <w:hyperlink r:id="rId10" w:history="1">
        <w:r w:rsidRPr="00275857">
          <w:rPr>
            <w:rStyle w:val="Hyperlink"/>
            <w:lang w:val="de-CH" w:eastAsia="en-GB"/>
          </w:rPr>
          <w:t>Canalis Stromschienenverteiler</w:t>
        </w:r>
      </w:hyperlink>
      <w:r w:rsidRPr="002F6F59">
        <w:rPr>
          <w:lang w:val="de-CH" w:eastAsia="en-GB"/>
        </w:rPr>
        <w:t xml:space="preserve"> genutzt</w:t>
      </w:r>
      <w:r w:rsidR="00076785">
        <w:rPr>
          <w:lang w:val="de-CH" w:eastAsia="en-GB"/>
        </w:rPr>
        <w:t xml:space="preserve"> werden</w:t>
      </w:r>
      <w:r w:rsidR="00450BFD">
        <w:rPr>
          <w:lang w:val="de-CH" w:eastAsia="en-GB"/>
        </w:rPr>
        <w:t xml:space="preserve">. Dies bringt </w:t>
      </w:r>
      <w:r w:rsidR="00CF6AF1">
        <w:rPr>
          <w:lang w:val="de-CH" w:eastAsia="en-GB"/>
        </w:rPr>
        <w:t xml:space="preserve">zusätzliche </w:t>
      </w:r>
      <w:r w:rsidRPr="002F6F59">
        <w:rPr>
          <w:lang w:val="de-CH" w:eastAsia="en-GB"/>
        </w:rPr>
        <w:t>Flexibilität</w:t>
      </w:r>
      <w:r w:rsidR="00C075AE">
        <w:rPr>
          <w:lang w:val="de-CH" w:eastAsia="en-GB"/>
        </w:rPr>
        <w:t>,</w:t>
      </w:r>
      <w:r w:rsidRPr="002F6F59">
        <w:rPr>
          <w:lang w:val="de-CH" w:eastAsia="en-GB"/>
        </w:rPr>
        <w:t xml:space="preserve"> </w:t>
      </w:r>
      <w:r w:rsidR="00450BFD">
        <w:rPr>
          <w:lang w:val="de-CH" w:eastAsia="en-GB"/>
        </w:rPr>
        <w:t>da die</w:t>
      </w:r>
      <w:r w:rsidR="0069029D">
        <w:rPr>
          <w:lang w:val="de-CH" w:eastAsia="en-GB"/>
        </w:rPr>
        <w:t xml:space="preserve"> Ladeinfrastruktur </w:t>
      </w:r>
      <w:r w:rsidRPr="002F6F59">
        <w:rPr>
          <w:lang w:val="de-CH" w:eastAsia="en-GB"/>
        </w:rPr>
        <w:t>jederzeit unkompliziert erweitert und an künftige Bedürfnisse angepasst werden</w:t>
      </w:r>
      <w:r w:rsidR="0069029D">
        <w:rPr>
          <w:lang w:val="de-CH" w:eastAsia="en-GB"/>
        </w:rPr>
        <w:t xml:space="preserve"> kann.</w:t>
      </w:r>
      <w:r w:rsidR="000404B9">
        <w:rPr>
          <w:lang w:val="de-CH" w:eastAsia="en-GB"/>
        </w:rPr>
        <w:t xml:space="preserve"> </w:t>
      </w:r>
      <w:r w:rsidR="00162268">
        <w:rPr>
          <w:lang w:val="de-CH" w:eastAsia="en-GB"/>
        </w:rPr>
        <w:t>Da</w:t>
      </w:r>
      <w:r w:rsidR="00656DAD">
        <w:rPr>
          <w:lang w:val="de-CH" w:eastAsia="en-GB"/>
        </w:rPr>
        <w:t>mit bietet da</w:t>
      </w:r>
      <w:r w:rsidR="00162268">
        <w:rPr>
          <w:lang w:val="de-CH" w:eastAsia="en-GB"/>
        </w:rPr>
        <w:t xml:space="preserve">s Schienenverteilsystem </w:t>
      </w:r>
      <w:r w:rsidR="00575729">
        <w:rPr>
          <w:lang w:val="de-CH" w:eastAsia="en-GB"/>
        </w:rPr>
        <w:t>nicht nur eine kostengünstige und zeitsparende Alternative zur Kabelinstallation</w:t>
      </w:r>
      <w:r w:rsidR="00C075AE">
        <w:rPr>
          <w:lang w:val="de-CH" w:eastAsia="en-GB"/>
        </w:rPr>
        <w:t>,</w:t>
      </w:r>
      <w:r w:rsidR="00575729">
        <w:rPr>
          <w:lang w:val="de-CH" w:eastAsia="en-GB"/>
        </w:rPr>
        <w:t xml:space="preserve"> sondern </w:t>
      </w:r>
      <w:r w:rsidR="00BC1D0D">
        <w:rPr>
          <w:lang w:val="de-CH" w:eastAsia="en-GB"/>
        </w:rPr>
        <w:t>reduziert auch die durchschnittliche Verlustleistung und die Brandlast</w:t>
      </w:r>
      <w:r w:rsidR="00A815F7">
        <w:rPr>
          <w:lang w:val="de-CH" w:eastAsia="en-GB"/>
        </w:rPr>
        <w:t xml:space="preserve"> </w:t>
      </w:r>
      <w:r w:rsidR="00A815F7" w:rsidRPr="002F6F59">
        <w:rPr>
          <w:lang w:val="de-CH" w:eastAsia="en-GB"/>
        </w:rPr>
        <w:t xml:space="preserve">– </w:t>
      </w:r>
      <w:r w:rsidR="00297E1F">
        <w:rPr>
          <w:lang w:val="de-CH" w:eastAsia="en-GB"/>
        </w:rPr>
        <w:t xml:space="preserve">damit eignet sie sich </w:t>
      </w:r>
      <w:r w:rsidR="00A815F7" w:rsidRPr="002F6F59">
        <w:rPr>
          <w:lang w:val="de-CH" w:eastAsia="en-GB"/>
        </w:rPr>
        <w:t xml:space="preserve">beispielsweise </w:t>
      </w:r>
      <w:r w:rsidR="00297E1F" w:rsidRPr="002F6F59">
        <w:rPr>
          <w:lang w:val="de-CH" w:eastAsia="en-GB"/>
        </w:rPr>
        <w:t xml:space="preserve">ideal </w:t>
      </w:r>
      <w:r w:rsidR="00A815F7" w:rsidRPr="002F6F59">
        <w:rPr>
          <w:lang w:val="de-CH" w:eastAsia="en-GB"/>
        </w:rPr>
        <w:t xml:space="preserve">für </w:t>
      </w:r>
      <w:r w:rsidR="00540C16">
        <w:rPr>
          <w:lang w:val="de-CH" w:eastAsia="en-GB"/>
        </w:rPr>
        <w:t>größere</w:t>
      </w:r>
      <w:r w:rsidR="00A815F7" w:rsidRPr="002F6F59">
        <w:rPr>
          <w:lang w:val="de-CH" w:eastAsia="en-GB"/>
        </w:rPr>
        <w:t xml:space="preserve"> Anwendung</w:t>
      </w:r>
      <w:r w:rsidR="00540C16">
        <w:rPr>
          <w:lang w:val="de-CH" w:eastAsia="en-GB"/>
        </w:rPr>
        <w:t>en</w:t>
      </w:r>
      <w:r w:rsidR="00A815F7" w:rsidRPr="002F6F59">
        <w:rPr>
          <w:lang w:val="de-CH" w:eastAsia="en-GB"/>
        </w:rPr>
        <w:t xml:space="preserve"> in Tiefgaragen.</w:t>
      </w:r>
    </w:p>
    <w:p w14:paraId="63849785" w14:textId="2EEE14C8" w:rsidR="0063450D" w:rsidRDefault="0063450D" w:rsidP="00A815F7">
      <w:pPr>
        <w:rPr>
          <w:lang w:val="de-CH" w:eastAsia="en-GB"/>
        </w:rPr>
      </w:pPr>
      <w:r>
        <w:rPr>
          <w:lang w:val="de-CH" w:eastAsia="en-GB"/>
        </w:rPr>
        <w:t xml:space="preserve">Weitere Informationen zur </w:t>
      </w:r>
      <w:proofErr w:type="spellStart"/>
      <w:r>
        <w:rPr>
          <w:lang w:val="de-CH" w:eastAsia="en-GB"/>
        </w:rPr>
        <w:t>EVlink</w:t>
      </w:r>
      <w:proofErr w:type="spellEnd"/>
      <w:r>
        <w:rPr>
          <w:lang w:val="de-CH" w:eastAsia="en-GB"/>
        </w:rPr>
        <w:t xml:space="preserve"> Pro AC finden sie unter: </w:t>
      </w:r>
      <w:r>
        <w:rPr>
          <w:lang w:val="de-CH" w:eastAsia="en-GB"/>
        </w:rPr>
        <w:tab/>
        <w:t xml:space="preserve">      </w:t>
      </w:r>
      <w:hyperlink r:id="rId11" w:history="1">
        <w:r w:rsidRPr="00106B7B">
          <w:rPr>
            <w:rStyle w:val="Hyperlink"/>
            <w:lang w:val="de-CH" w:eastAsia="en-GB"/>
          </w:rPr>
          <w:t>https://www.se.com/de/de/product-range/23107242-evlink-pro-ac/?preferredCo</w:t>
        </w:r>
        <w:r w:rsidRPr="00106B7B">
          <w:rPr>
            <w:rStyle w:val="Hyperlink"/>
            <w:lang w:val="de-CH" w:eastAsia="en-GB"/>
          </w:rPr>
          <w:t>untry=yes</w:t>
        </w:r>
      </w:hyperlink>
    </w:p>
    <w:p w14:paraId="6734530E" w14:textId="77777777" w:rsidR="0063450D" w:rsidRDefault="0063450D" w:rsidP="00A815F7">
      <w:pPr>
        <w:rPr>
          <w:lang w:val="de-CH" w:eastAsia="en-GB"/>
        </w:rPr>
      </w:pPr>
    </w:p>
    <w:p w14:paraId="07B129E0" w14:textId="77777777" w:rsidR="00503376" w:rsidRPr="0063450D" w:rsidRDefault="00503376" w:rsidP="0028414D">
      <w:pPr>
        <w:pStyle w:val="SEBoilerplate"/>
        <w:rPr>
          <w:b/>
          <w:bCs/>
          <w:sz w:val="18"/>
          <w:szCs w:val="18"/>
          <w:lang w:val="de-CH"/>
        </w:rPr>
      </w:pPr>
      <w:bookmarkStart w:id="0" w:name="_Hlk99100901"/>
    </w:p>
    <w:p w14:paraId="7EB6E7B0" w14:textId="68E08091" w:rsidR="0028414D" w:rsidRPr="00345F0F" w:rsidRDefault="0028414D" w:rsidP="0028414D">
      <w:pPr>
        <w:pStyle w:val="SEBoilerplate"/>
        <w:rPr>
          <w:b/>
          <w:bCs/>
          <w:sz w:val="18"/>
          <w:szCs w:val="18"/>
        </w:rPr>
      </w:pPr>
      <w:r w:rsidRPr="00345F0F">
        <w:rPr>
          <w:b/>
          <w:bCs/>
          <w:sz w:val="18"/>
          <w:szCs w:val="18"/>
        </w:rPr>
        <w:t>Impact Company Schneider Electric</w:t>
      </w:r>
    </w:p>
    <w:bookmarkEnd w:id="0"/>
    <w:p w14:paraId="49E34D63" w14:textId="77777777" w:rsidR="0028414D" w:rsidRPr="000F505D" w:rsidRDefault="0028414D" w:rsidP="0028414D">
      <w:pPr>
        <w:pStyle w:val="SEBoilerplate"/>
        <w:rPr>
          <w:kern w:val="24"/>
          <w:sz w:val="18"/>
          <w:szCs w:val="18"/>
          <w:lang w:eastAsia="de-DE"/>
        </w:rPr>
      </w:pPr>
      <w:r w:rsidRPr="000F505D">
        <w:rPr>
          <w:kern w:val="24"/>
          <w:sz w:val="18"/>
          <w:szCs w:val="18"/>
          <w:lang w:eastAsia="de-DE"/>
        </w:rPr>
        <w:t xml:space="preserve">Nachhaltigkeit ist bei Schneider Electric fest in der Unternehmens-DNA verankert. Seit mehr als 15 Jahren leistet das Unternehmen mit innovativen Lösungen seinen Beitrag zu einer wirtschaftlich und sozial verträglichen Klimawende. Schneider Electric versteht sich in diesem Sinne als Impact Company, die ihre Kunden und Partner zu einem nachhaltig erfolgreichen Wirtschaften befähigt. Gleichzeitig geht es auch um das Eintreten für Werte: Unternehmenskultur und </w:t>
      </w:r>
      <w:proofErr w:type="spellStart"/>
      <w:r w:rsidRPr="000F505D">
        <w:rPr>
          <w:kern w:val="24"/>
          <w:sz w:val="18"/>
          <w:szCs w:val="18"/>
          <w:lang w:eastAsia="de-DE"/>
        </w:rPr>
        <w:t>Ecosystem</w:t>
      </w:r>
      <w:proofErr w:type="spellEnd"/>
      <w:r w:rsidRPr="000F505D">
        <w:rPr>
          <w:kern w:val="24"/>
          <w:sz w:val="18"/>
          <w:szCs w:val="18"/>
          <w:lang w:eastAsia="de-DE"/>
        </w:rPr>
        <w:t xml:space="preserve"> sind eng an modernen ESG-Kriterien orientiert. Schneider Electric wurde 2021 mit dem unabhängigen Deutschen Nachhaltigkeitspreis ausgezeichnet und mehrfach von Corporate Knights zu einem der nachhaltigsten Unternehmen der Welt gekürt.</w:t>
      </w:r>
    </w:p>
    <w:p w14:paraId="301CB1F2" w14:textId="77777777" w:rsidR="0028414D" w:rsidRPr="00B6116F" w:rsidRDefault="0028414D" w:rsidP="0028414D">
      <w:pPr>
        <w:pStyle w:val="SEBoilerplate"/>
        <w:rPr>
          <w:b/>
          <w:bCs/>
          <w:sz w:val="18"/>
          <w:szCs w:val="18"/>
        </w:rPr>
      </w:pPr>
      <w:r w:rsidRPr="00B6116F">
        <w:rPr>
          <w:b/>
          <w:bCs/>
          <w:sz w:val="18"/>
          <w:szCs w:val="18"/>
        </w:rPr>
        <w:t>Über Schneider Electric</w:t>
      </w:r>
    </w:p>
    <w:p w14:paraId="57E368BB" w14:textId="77777777" w:rsidR="0028414D" w:rsidRPr="00B6116F" w:rsidRDefault="0028414D" w:rsidP="0028414D">
      <w:pPr>
        <w:pStyle w:val="SEBoilerplate"/>
        <w:rPr>
          <w:kern w:val="24"/>
          <w:sz w:val="18"/>
          <w:szCs w:val="18"/>
          <w:lang w:eastAsia="de-DE"/>
        </w:rPr>
      </w:pPr>
      <w:r w:rsidRPr="00B6116F">
        <w:rPr>
          <w:kern w:val="24"/>
          <w:sz w:val="18"/>
          <w:szCs w:val="18"/>
          <w:lang w:eastAsia="de-DE"/>
        </w:rPr>
        <w:t xml:space="preserve">Wir von Schneider Electric möchten </w:t>
      </w:r>
      <w:r w:rsidRPr="00B6116F">
        <w:rPr>
          <w:b/>
          <w:bCs/>
          <w:kern w:val="24"/>
          <w:sz w:val="18"/>
          <w:szCs w:val="18"/>
          <w:lang w:eastAsia="de-DE"/>
        </w:rPr>
        <w:t xml:space="preserve">die optimale Nutzung von Energie und Ressourcen für alle ermöglichen </w:t>
      </w:r>
      <w:r w:rsidRPr="00B6116F">
        <w:rPr>
          <w:kern w:val="24"/>
          <w:sz w:val="18"/>
          <w:szCs w:val="18"/>
          <w:lang w:eastAsia="de-DE"/>
        </w:rPr>
        <w:t xml:space="preserve">und damit den </w:t>
      </w:r>
      <w:r w:rsidRPr="00B6116F">
        <w:rPr>
          <w:b/>
          <w:bCs/>
          <w:kern w:val="24"/>
          <w:sz w:val="18"/>
          <w:szCs w:val="18"/>
          <w:lang w:eastAsia="de-DE"/>
        </w:rPr>
        <w:t xml:space="preserve">Weg zu Fortschritt und Nachhaltigkeit </w:t>
      </w:r>
      <w:r w:rsidRPr="00B6116F">
        <w:rPr>
          <w:kern w:val="24"/>
          <w:sz w:val="18"/>
          <w:szCs w:val="18"/>
          <w:lang w:eastAsia="de-DE"/>
        </w:rPr>
        <w:t xml:space="preserve">ebnen. Wir nennen das </w:t>
      </w:r>
      <w:r w:rsidRPr="00B6116F">
        <w:rPr>
          <w:b/>
          <w:bCs/>
          <w:kern w:val="24"/>
          <w:sz w:val="18"/>
          <w:szCs w:val="18"/>
          <w:lang w:eastAsia="de-DE"/>
        </w:rPr>
        <w:t xml:space="preserve">Life </w:t>
      </w:r>
      <w:proofErr w:type="spellStart"/>
      <w:r w:rsidRPr="00B6116F">
        <w:rPr>
          <w:b/>
          <w:bCs/>
          <w:kern w:val="24"/>
          <w:sz w:val="18"/>
          <w:szCs w:val="18"/>
          <w:lang w:eastAsia="de-DE"/>
        </w:rPr>
        <w:t>Is</w:t>
      </w:r>
      <w:proofErr w:type="spellEnd"/>
      <w:r w:rsidRPr="00B6116F">
        <w:rPr>
          <w:b/>
          <w:bCs/>
          <w:kern w:val="24"/>
          <w:sz w:val="18"/>
          <w:szCs w:val="18"/>
          <w:lang w:eastAsia="de-DE"/>
        </w:rPr>
        <w:t xml:space="preserve"> On.</w:t>
      </w:r>
    </w:p>
    <w:p w14:paraId="4A35A347" w14:textId="77777777" w:rsidR="0028414D" w:rsidRPr="00B6116F" w:rsidRDefault="0028414D" w:rsidP="0028414D">
      <w:pPr>
        <w:pStyle w:val="SEBoilerplate"/>
        <w:rPr>
          <w:kern w:val="24"/>
          <w:sz w:val="18"/>
          <w:szCs w:val="18"/>
          <w:lang w:eastAsia="de-DE"/>
        </w:rPr>
      </w:pPr>
      <w:r w:rsidRPr="00B6116F">
        <w:rPr>
          <w:kern w:val="24"/>
          <w:sz w:val="18"/>
          <w:szCs w:val="18"/>
          <w:lang w:eastAsia="de-DE"/>
        </w:rPr>
        <w:t xml:space="preserve">Wir sind Ihr </w:t>
      </w:r>
      <w:r w:rsidRPr="00B6116F">
        <w:rPr>
          <w:b/>
          <w:bCs/>
          <w:kern w:val="24"/>
          <w:sz w:val="18"/>
          <w:szCs w:val="18"/>
          <w:lang w:eastAsia="de-DE"/>
        </w:rPr>
        <w:t>digitaler Partner für Nachhaltigkeit und Effizienz.</w:t>
      </w:r>
    </w:p>
    <w:p w14:paraId="06C5B05D" w14:textId="77777777" w:rsidR="0028414D" w:rsidRPr="00B6116F" w:rsidRDefault="0028414D" w:rsidP="0028414D">
      <w:pPr>
        <w:pStyle w:val="SEBoilerplate"/>
        <w:rPr>
          <w:kern w:val="24"/>
          <w:sz w:val="18"/>
          <w:szCs w:val="18"/>
          <w:lang w:eastAsia="de-DE"/>
        </w:rPr>
      </w:pPr>
      <w:r w:rsidRPr="00B6116F">
        <w:rPr>
          <w:kern w:val="24"/>
          <w:sz w:val="18"/>
          <w:szCs w:val="18"/>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690BA3E5" w14:textId="77777777" w:rsidR="0028414D" w:rsidRPr="00B6116F" w:rsidRDefault="0028414D" w:rsidP="0028414D">
      <w:pPr>
        <w:pStyle w:val="SEBoilerplate"/>
        <w:rPr>
          <w:kern w:val="24"/>
          <w:sz w:val="18"/>
          <w:szCs w:val="18"/>
          <w:lang w:eastAsia="de-DE"/>
        </w:rPr>
      </w:pPr>
      <w:r w:rsidRPr="00B6116F">
        <w:rPr>
          <w:kern w:val="24"/>
          <w:sz w:val="18"/>
          <w:szCs w:val="18"/>
          <w:lang w:eastAsia="de-DE"/>
        </w:rPr>
        <w:lastRenderedPageBreak/>
        <w:t xml:space="preserve">Die tiefe Verankerung in den weltweiten lokalen Märkten macht uns zu einem nachhaltigen globalen Unternehmen. Wir setzen uns für offene Standards und für offene partnerschaftliche Eco-Systeme ein, die sich mit unserer </w:t>
      </w:r>
      <w:r w:rsidRPr="00B6116F">
        <w:rPr>
          <w:b/>
          <w:bCs/>
          <w:kern w:val="24"/>
          <w:sz w:val="18"/>
          <w:szCs w:val="18"/>
          <w:lang w:eastAsia="de-DE"/>
        </w:rPr>
        <w:t xml:space="preserve">richtungsweisenden Aufgabe und unseren Werten Inklusion und Empowerment </w:t>
      </w:r>
      <w:r w:rsidRPr="00B6116F">
        <w:rPr>
          <w:kern w:val="24"/>
          <w:sz w:val="18"/>
          <w:szCs w:val="18"/>
          <w:lang w:eastAsia="de-DE"/>
        </w:rPr>
        <w:t xml:space="preserve">identifizieren. </w:t>
      </w:r>
    </w:p>
    <w:p w14:paraId="7E9B664C" w14:textId="77777777" w:rsidR="0028414D" w:rsidRDefault="0063450D" w:rsidP="0028414D">
      <w:pPr>
        <w:pStyle w:val="SEBoilerplate"/>
        <w:rPr>
          <w:kern w:val="24"/>
          <w:sz w:val="18"/>
          <w:szCs w:val="18"/>
          <w:lang w:eastAsia="de-DE"/>
        </w:rPr>
      </w:pPr>
      <w:hyperlink r:id="rId12" w:history="1">
        <w:r w:rsidR="0028414D" w:rsidRPr="00E142B2">
          <w:rPr>
            <w:rStyle w:val="Hyperlink"/>
            <w:kern w:val="24"/>
            <w:sz w:val="18"/>
            <w:szCs w:val="18"/>
            <w:lang w:eastAsia="de-DE"/>
          </w:rPr>
          <w:t>www.se.com/de</w:t>
        </w:r>
      </w:hyperlink>
    </w:p>
    <w:p w14:paraId="2AB07735" w14:textId="77777777" w:rsidR="0028414D" w:rsidRPr="00C26BEA" w:rsidRDefault="0028414D" w:rsidP="0028414D">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val="fr-FR" w:eastAsia="fr-FR"/>
        </w:rPr>
        <mc:AlternateContent>
          <mc:Choice Requires="wps">
            <w:drawing>
              <wp:inline distT="0" distB="0" distL="0" distR="0" wp14:anchorId="7AB4CC47" wp14:editId="050DBB34">
                <wp:extent cx="1620000" cy="288000"/>
                <wp:effectExtent l="0" t="0" r="0" b="0"/>
                <wp:docPr id="16" name="AutoShape 13">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round/>
                              <a:headEnd/>
                              <a:tailEnd/>
                            </a14:hiddenLine>
                          </a:ext>
                        </a:extLst>
                      </wps:spPr>
                      <wps:txbx>
                        <w:txbxContent>
                          <w:p w14:paraId="6D757A46" w14:textId="77777777" w:rsidR="0028414D" w:rsidRPr="00134931" w:rsidRDefault="0028414D" w:rsidP="0028414D">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4EE0D33A" w14:textId="77777777" w:rsidR="0028414D" w:rsidRPr="00C07956" w:rsidRDefault="0028414D" w:rsidP="0028414D">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7AB4CC47" id="AutoShape 13" o:spid="_x0000_s1026"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" o:button="t" fillcolor="#3dcd58" stroked="f">
                <v:fill o:detectmouseclick="t"/>
                <v:textbox>
                  <w:txbxContent>
                    <w:p w14:paraId="6D757A46" w14:textId="77777777" w:rsidR="0028414D" w:rsidRPr="00134931" w:rsidRDefault="0028414D" w:rsidP="0028414D">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4EE0D33A" w14:textId="77777777" w:rsidR="0028414D" w:rsidRPr="00C07956" w:rsidRDefault="0028414D" w:rsidP="0028414D">
                      <w:pPr>
                        <w:spacing w:line="480" w:lineRule="auto"/>
                        <w:jc w:val="center"/>
                        <w:rPr>
                          <w:rFonts w:cs="Arial"/>
                          <w:color w:val="FFFFFF"/>
                          <w:sz w:val="18"/>
                          <w:szCs w:val="20"/>
                        </w:rPr>
                      </w:pPr>
                    </w:p>
                  </w:txbxContent>
                </v:textbox>
                <w10:anchorlock/>
              </v:roundrect>
            </w:pict>
          </mc:Fallback>
        </mc:AlternateContent>
      </w:r>
      <w:r w:rsidRPr="00C26BEA">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7AD373A8" wp14:editId="1D08F5F6">
            <wp:extent cx="238125" cy="238125"/>
            <wp:effectExtent l="0" t="0" r="9525" b="9525"/>
            <wp:docPr id="8" name="Picture 8" descr="twitter.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4"/>
                    </pic:cNvPr>
                    <pic:cNvPicPr/>
                  </pic:nvPicPr>
                  <pic:blipFill>
                    <a:blip r:embed="rId15"/>
                    <a:stretch>
                      <a:fillRect/>
                    </a:stretch>
                  </pic:blipFill>
                  <pic:spPr>
                    <a:xfrm>
                      <a:off x="0" y="0"/>
                      <a:ext cx="238125" cy="238125"/>
                    </a:xfrm>
                    <a:prstGeom prst="rect">
                      <a:avLst/>
                    </a:prstGeom>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7BD090A4" wp14:editId="0B49DF37">
            <wp:extent cx="238125" cy="238125"/>
            <wp:effectExtent l="0" t="0" r="9525" b="9525"/>
            <wp:docPr id="10" name="Picture 106" descr="C:\Users\SESA367509\Desktop\facebook.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6"/>
                    </pic:cNvPr>
                    <pic:cNvPicPr>
                      <a:picLocks noChangeAspect="1" noChangeArrowheads="1"/>
                    </pic:cNvPicPr>
                  </pic:nvPicPr>
                  <pic:blipFill>
                    <a:blip r:embed="rId17"/>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2C04E95E" wp14:editId="53799151">
            <wp:extent cx="238125" cy="238125"/>
            <wp:effectExtent l="0" t="0" r="9525" b="9525"/>
            <wp:docPr id="11" name="Picture 107" descr="C:\Users\SESA367509\Desktop\linkedin.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8"/>
                    </pic:cNvPr>
                    <pic:cNvPicPr>
                      <a:picLocks noChangeAspect="1" noChangeArrowheads="1"/>
                    </pic:cNvPicPr>
                  </pic:nvPicPr>
                  <pic:blipFill>
                    <a:blip r:embed="rId19"/>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79C8A5EA" wp14:editId="21920BE1">
            <wp:extent cx="238125" cy="238125"/>
            <wp:effectExtent l="0" t="0" r="9525" b="9525"/>
            <wp:docPr id="12" name="Picture 109" descr="C:\Users\SESA367509\Desktop\youtube.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20"/>
                    </pic:cNvPr>
                    <pic:cNvPicPr>
                      <a:picLocks noChangeAspect="1" noChangeArrowheads="1"/>
                    </pic:cNvPicPr>
                  </pic:nvPicPr>
                  <pic:blipFill>
                    <a:blip r:embed="rId21"/>
                    <a:srcRect/>
                    <a:stretch>
                      <a:fillRect/>
                    </a:stretch>
                  </pic:blipFill>
                  <pic:spPr bwMode="auto">
                    <a:xfrm>
                      <a:off x="0" y="0"/>
                      <a:ext cx="238125" cy="238125"/>
                    </a:xfrm>
                    <a:prstGeom prst="rect">
                      <a:avLst/>
                    </a:prstGeom>
                    <a:noFill/>
                    <a:ln w="9525">
                      <a:noFill/>
                      <a:miter lim="800000"/>
                      <a:headEnd/>
                      <a:tailEnd/>
                    </a:ln>
                  </pic:spPr>
                </pic:pic>
              </a:graphicData>
            </a:graphic>
          </wp:inline>
        </w:drawing>
      </w:r>
    </w:p>
    <w:p w14:paraId="4EDA00FF" w14:textId="77777777" w:rsidR="0028414D" w:rsidRPr="000479F6" w:rsidRDefault="0028414D" w:rsidP="0028414D">
      <w:pPr>
        <w:widowControl w:val="0"/>
        <w:autoSpaceDE w:val="0"/>
        <w:autoSpaceDN w:val="0"/>
        <w:adjustRightInd w:val="0"/>
        <w:spacing w:after="0" w:line="259" w:lineRule="auto"/>
        <w:textAlignment w:val="center"/>
        <w:rPr>
          <w:rFonts w:eastAsia="SimSun" w:cs="Arial"/>
          <w:bCs/>
          <w:sz w:val="18"/>
          <w:szCs w:val="18"/>
          <w:lang w:eastAsia="en-GB"/>
        </w:rPr>
      </w:pPr>
    </w:p>
    <w:p w14:paraId="1C652130" w14:textId="77777777" w:rsidR="0028414D" w:rsidRPr="00B6116F" w:rsidRDefault="0028414D" w:rsidP="0028414D">
      <w:pPr>
        <w:widowControl w:val="0"/>
        <w:autoSpaceDE w:val="0"/>
        <w:autoSpaceDN w:val="0"/>
        <w:adjustRightInd w:val="0"/>
        <w:spacing w:after="0" w:line="259" w:lineRule="auto"/>
        <w:textAlignment w:val="center"/>
        <w:rPr>
          <w:rFonts w:cs="Arial"/>
          <w:b/>
          <w:bCs/>
          <w:sz w:val="18"/>
          <w:szCs w:val="18"/>
        </w:rPr>
      </w:pPr>
      <w:r w:rsidRPr="00B6116F">
        <w:rPr>
          <w:rFonts w:cs="Arial"/>
          <w:b/>
          <w:bCs/>
          <w:sz w:val="18"/>
          <w:szCs w:val="18"/>
        </w:rPr>
        <w:t xml:space="preserve">Entdecken Sie die neuesten Ansätze und Erkenntnisse zum Thema </w:t>
      </w:r>
      <w:hyperlink r:id="rId22" w:history="1">
        <w:r w:rsidRPr="00B6116F">
          <w:rPr>
            <w:rStyle w:val="Hyperlink"/>
            <w:rFonts w:cs="Arial"/>
            <w:b/>
            <w:bCs/>
            <w:sz w:val="18"/>
            <w:szCs w:val="18"/>
          </w:rPr>
          <w:t>Nachhaltigkeit</w:t>
        </w:r>
      </w:hyperlink>
    </w:p>
    <w:p w14:paraId="6EB6ED26" w14:textId="77777777" w:rsidR="0028414D" w:rsidRPr="004218DF" w:rsidRDefault="0028414D" w:rsidP="0028414D">
      <w:pPr>
        <w:rPr>
          <w:rFonts w:cs="Arial"/>
          <w:color w:val="000000"/>
          <w:lang w:val="en-GB"/>
        </w:rPr>
      </w:pPr>
      <w:r w:rsidRPr="00B6116F">
        <w:rPr>
          <w:rFonts w:cs="Arial"/>
          <w:b/>
          <w:color w:val="000000"/>
          <w:sz w:val="18"/>
          <w:szCs w:val="18"/>
          <w:lang w:val="en-GB"/>
        </w:rPr>
        <w:t>Hashtags</w:t>
      </w:r>
      <w:r w:rsidRPr="00B6116F">
        <w:rPr>
          <w:rFonts w:cs="Arial"/>
          <w:b/>
          <w:sz w:val="18"/>
          <w:szCs w:val="18"/>
          <w:lang w:val="en-GB"/>
        </w:rPr>
        <w:t xml:space="preserve">: </w:t>
      </w:r>
      <w:r w:rsidRPr="00B6116F">
        <w:rPr>
          <w:rFonts w:cs="Arial" w:hint="eastAsia"/>
          <w:color w:val="000000"/>
          <w:sz w:val="18"/>
          <w:szCs w:val="18"/>
          <w:lang w:val="en-GB"/>
        </w:rPr>
        <w:t>#SchneiderElectric #</w:t>
      </w:r>
      <w:r w:rsidRPr="00B6116F">
        <w:rPr>
          <w:rFonts w:cs="Arial"/>
          <w:color w:val="000000"/>
          <w:sz w:val="18"/>
          <w:szCs w:val="18"/>
          <w:lang w:val="en-GB"/>
        </w:rPr>
        <w:t>LifeIsOn #InnovationAtEveryLevel #EcoStruxure</w:t>
      </w:r>
    </w:p>
    <w:p w14:paraId="13CAFDC0" w14:textId="77777777" w:rsidR="0028414D" w:rsidRPr="00291902" w:rsidRDefault="0028414D" w:rsidP="0028414D">
      <w:pPr>
        <w:rPr>
          <w:lang w:eastAsia="en-GB"/>
        </w:rPr>
      </w:pPr>
    </w:p>
    <w:sectPr w:rsidR="0028414D" w:rsidRPr="00291902" w:rsidSect="00C26BEA">
      <w:headerReference w:type="even" r:id="rId23"/>
      <w:headerReference w:type="default" r:id="rId24"/>
      <w:footerReference w:type="even" r:id="rId25"/>
      <w:footerReference w:type="default" r:id="rId26"/>
      <w:headerReference w:type="first" r:id="rId27"/>
      <w:footerReference w:type="first" r:id="rId28"/>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E0764" w14:textId="77777777" w:rsidR="007D271B" w:rsidRDefault="007D271B" w:rsidP="00B230CF">
      <w:r>
        <w:separator/>
      </w:r>
    </w:p>
  </w:endnote>
  <w:endnote w:type="continuationSeparator" w:id="0">
    <w:p w14:paraId="44AD898C" w14:textId="77777777" w:rsidR="007D271B" w:rsidRDefault="007D271B"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Pro Light">
    <w:altName w:val="Arial"/>
    <w:panose1 w:val="00000000000000000000"/>
    <w:charset w:val="00"/>
    <w:family w:val="swiss"/>
    <w:notTrueType/>
    <w:pitch w:val="variable"/>
    <w:sig w:usb0="00000001"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charset w:val="00"/>
    <w:family w:val="auto"/>
    <w:pitch w:val="variable"/>
    <w:sig w:usb0="E0002AFF" w:usb1="C0007843" w:usb2="00000009" w:usb3="00000000" w:csb0="000001FF" w:csb1="00000000"/>
  </w:font>
  <w:font w:name="Arial Rounded MT Std">
    <w:altName w:val="Arial"/>
    <w:panose1 w:val="00000000000000000000"/>
    <w:charset w:val="00"/>
    <w:family w:val="swiss"/>
    <w:notTrueType/>
    <w:pitch w:val="variable"/>
    <w:sig w:usb0="00000003" w:usb1="4000204A"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EE"/>
    <w:family w:val="swiss"/>
    <w:notTrueType/>
    <w:pitch w:val="default"/>
    <w:sig w:usb0="00000005" w:usb1="00000000" w:usb2="00000000" w:usb3="00000000" w:csb0="00000002"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375B6"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484C3E2D" w:rsidR="00451A6B" w:rsidRPr="00C1284A" w:rsidRDefault="00416497"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4624" behindDoc="0" locked="0" layoutInCell="0" allowOverlap="1" wp14:anchorId="2FFA277B" wp14:editId="5687119F">
              <wp:simplePos x="0" y="0"/>
              <wp:positionH relativeFrom="page">
                <wp:posOffset>0</wp:posOffset>
              </wp:positionH>
              <wp:positionV relativeFrom="page">
                <wp:posOffset>10248900</wp:posOffset>
              </wp:positionV>
              <wp:extent cx="7560310" cy="252095"/>
              <wp:effectExtent l="0" t="0" r="0" b="14605"/>
              <wp:wrapNone/>
              <wp:docPr id="1" name="MSIPCM18814a27b1c4ce4ddf726e3a"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2C2BAE" w14:textId="6BCEDB15" w:rsidR="00416497" w:rsidRPr="00416497" w:rsidRDefault="00416497" w:rsidP="00416497">
                          <w:pPr>
                            <w:spacing w:after="0"/>
                            <w:jc w:val="center"/>
                            <w:rPr>
                              <w:rFonts w:cs="Arial"/>
                              <w:color w:val="626469"/>
                              <w:sz w:val="12"/>
                            </w:rPr>
                          </w:pPr>
                          <w:r w:rsidRPr="00416497">
                            <w:rPr>
                              <w:rFonts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FFA277B" id="_x0000_t202" coordsize="21600,21600" o:spt="202" path="m,l,21600r21600,l21600,xe">
              <v:stroke joinstyle="miter"/>
              <v:path gradientshapeok="t" o:connecttype="rect"/>
            </v:shapetype>
            <v:shape id="MSIPCM18814a27b1c4ce4ddf726e3a" o:spid="_x0000_s1028" type="#_x0000_t202" alt="{&quot;HashCode&quot;:1235388660,&quot;Height&quot;:841.0,&quot;Width&quot;:595.0,&quot;Placement&quot;:&quot;Footer&quot;,&quot;Index&quot;:&quot;Primary&quot;,&quot;Section&quot;:1,&quot;Top&quot;:0.0,&quot;Left&quot;:0.0}" style="position:absolute;left:0;text-align:left;margin-left:0;margin-top:807pt;width:595.3pt;height:19.8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682C2BAE" w14:textId="6BCEDB15" w:rsidR="00416497" w:rsidRPr="00416497" w:rsidRDefault="00416497" w:rsidP="00416497">
                    <w:pPr>
                      <w:spacing w:after="0"/>
                      <w:jc w:val="center"/>
                      <w:rPr>
                        <w:rFonts w:cs="Arial"/>
                        <w:color w:val="626469"/>
                        <w:sz w:val="12"/>
                      </w:rPr>
                    </w:pPr>
                    <w:r w:rsidRPr="00416497">
                      <w:rPr>
                        <w:rFonts w:cs="Arial"/>
                        <w:color w:val="626469"/>
                        <w:sz w:val="12"/>
                      </w:rPr>
                      <w:t>Internal</w:t>
                    </w:r>
                  </w:p>
                </w:txbxContent>
              </v:textbox>
              <w10:wrap anchorx="page" anchory="page"/>
            </v:shape>
          </w:pict>
        </mc:Fallback>
      </mc:AlternateContent>
    </w:r>
    <w:r w:rsidR="003C4D78">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2DA596A4">
              <wp:simplePos x="0" y="0"/>
              <wp:positionH relativeFrom="margin">
                <wp:align>center</wp:align>
              </wp:positionH>
              <wp:positionV relativeFrom="paragraph">
                <wp:posOffset>250434</wp:posOffset>
              </wp:positionV>
              <wp:extent cx="6902450" cy="144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63877" id="Rectangle 3" o:spid="_x0000_s1026" style="position:absolute;margin-left:0;margin-top:19.7pt;width:543.5pt;height:11.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" fillcolor="#2cb34a" stroked="f">
              <w10:wrap anchorx="margin"/>
            </v:rect>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2B83F66B">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2A11B5AA" w:rsidR="00602DDC" w:rsidRPr="00C67479" w:rsidRDefault="004C61EB" w:rsidP="00602DDC">
                                <w:pPr>
                                  <w:pStyle w:val="Pa1"/>
                                  <w:spacing w:after="0" w:line="276" w:lineRule="auto"/>
                                  <w:rPr>
                                    <w:rFonts w:ascii="Arial" w:hAnsi="Arial" w:cs="Arial Rounded MT Std Light"/>
                                    <w:color w:val="000000"/>
                                    <w:sz w:val="16"/>
                                    <w:szCs w:val="16"/>
                                    <w:lang w:val="de-DE"/>
                                  </w:rPr>
                                </w:pPr>
                                <w:r w:rsidRPr="00C67479">
                                  <w:rPr>
                                    <w:rStyle w:val="A2"/>
                                    <w:rFonts w:ascii="Arial" w:hAnsi="Arial"/>
                                    <w:lang w:val="de-DE"/>
                                  </w:rPr>
                                  <w:t>Susanne Backe-Theis</w:t>
                                </w:r>
                              </w:p>
                              <w:p w14:paraId="7BF3EA1A" w14:textId="4FFE995A" w:rsidR="00602DDC" w:rsidRPr="00530EC0" w:rsidRDefault="00602DDC" w:rsidP="00602DD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+49 </w:t>
                                </w:r>
                                <w:r w:rsidR="004972CA">
                                  <w:rPr>
                                    <w:rStyle w:val="A2"/>
                                    <w:rFonts w:ascii="Arial" w:hAnsi="Arial"/>
                                    <w:lang w:val="fr-FR"/>
                                  </w:rPr>
                                  <w:t xml:space="preserve">(0) </w:t>
                                </w:r>
                                <w:r w:rsidR="004C61EB">
                                  <w:rPr>
                                    <w:rStyle w:val="A2"/>
                                    <w:rFonts w:ascii="Arial" w:hAnsi="Arial"/>
                                    <w:lang w:val="fr-FR"/>
                                  </w:rPr>
                                  <w:t>172 84 65 294</w:t>
                                </w:r>
                              </w:p>
                              <w:p w14:paraId="5768D510" w14:textId="48F7F40B" w:rsidR="00602DDC" w:rsidRPr="00530EC0" w:rsidRDefault="004C61EB"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susanne.backe</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16208A"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16208A">
                                  <w:rPr>
                                    <w:rFonts w:cs="ArialRoundedMTStd-Light"/>
                                    <w:b/>
                                    <w:color w:val="000000"/>
                                    <w:sz w:val="16"/>
                                    <w:szCs w:val="16"/>
                                  </w:rPr>
                                  <w:t>Pressekontakt</w:t>
                                </w:r>
                              </w:p>
                              <w:p w14:paraId="3986704E" w14:textId="1F9E3529" w:rsidR="00451A6B" w:rsidRPr="0016208A" w:rsidRDefault="00746783" w:rsidP="00E7640D">
                                <w:pPr>
                                  <w:widowControl w:val="0"/>
                                  <w:autoSpaceDE w:val="0"/>
                                  <w:autoSpaceDN w:val="0"/>
                                  <w:adjustRightInd w:val="0"/>
                                  <w:spacing w:after="0" w:line="276" w:lineRule="auto"/>
                                  <w:jc w:val="left"/>
                                  <w:textAlignment w:val="center"/>
                                  <w:rPr>
                                    <w:rFonts w:cs="ArialRoundedMTStd-Light"/>
                                    <w:color w:val="000000"/>
                                    <w:sz w:val="16"/>
                                    <w:szCs w:val="16"/>
                                  </w:rPr>
                                </w:pPr>
                                <w:proofErr w:type="spellStart"/>
                                <w:proofErr w:type="gramStart"/>
                                <w:r w:rsidRPr="0016208A">
                                  <w:rPr>
                                    <w:rFonts w:cs="ArialRoundedMTStd-Light"/>
                                    <w:color w:val="000000"/>
                                    <w:sz w:val="16"/>
                                    <w:szCs w:val="16"/>
                                  </w:rPr>
                                  <w:t>r</w:t>
                                </w:r>
                                <w:r w:rsidR="00451A6B" w:rsidRPr="0016208A">
                                  <w:rPr>
                                    <w:rFonts w:cs="ArialRoundedMTStd-Light"/>
                                    <w:color w:val="000000"/>
                                    <w:sz w:val="16"/>
                                    <w:szCs w:val="16"/>
                                  </w:rPr>
                                  <w:t>iba</w:t>
                                </w:r>
                                <w:r w:rsidRPr="0016208A">
                                  <w:rPr>
                                    <w:rFonts w:cs="ArialRoundedMTStd-Light"/>
                                    <w:color w:val="000000"/>
                                    <w:sz w:val="16"/>
                                    <w:szCs w:val="16"/>
                                  </w:rPr>
                                  <w:t>:b</w:t>
                                </w:r>
                                <w:r w:rsidR="00451A6B" w:rsidRPr="0016208A">
                                  <w:rPr>
                                    <w:rFonts w:cs="ArialRoundedMTStd-Light"/>
                                    <w:color w:val="000000"/>
                                    <w:sz w:val="16"/>
                                    <w:szCs w:val="16"/>
                                  </w:rPr>
                                  <w:t>usiness</w:t>
                                </w:r>
                                <w:r w:rsidRPr="0016208A">
                                  <w:rPr>
                                    <w:rFonts w:cs="ArialRoundedMTStd-Light"/>
                                    <w:color w:val="000000"/>
                                    <w:sz w:val="16"/>
                                    <w:szCs w:val="16"/>
                                  </w:rPr>
                                  <w:t>t</w:t>
                                </w:r>
                                <w:r w:rsidR="00451A6B" w:rsidRPr="0016208A">
                                  <w:rPr>
                                    <w:rFonts w:cs="ArialRoundedMTStd-Light"/>
                                    <w:color w:val="000000"/>
                                    <w:sz w:val="16"/>
                                    <w:szCs w:val="16"/>
                                  </w:rPr>
                                  <w:t>alk</w:t>
                                </w:r>
                                <w:proofErr w:type="spellEnd"/>
                                <w:proofErr w:type="gramEnd"/>
                                <w:r w:rsidR="00451A6B" w:rsidRPr="0016208A">
                                  <w:rPr>
                                    <w:rFonts w:cs="ArialRoundedMTStd-Light"/>
                                    <w:color w:val="000000"/>
                                    <w:sz w:val="16"/>
                                    <w:szCs w:val="16"/>
                                  </w:rPr>
                                  <w:t xml:space="preserve"> GmbH</w:t>
                                </w:r>
                              </w:p>
                              <w:p w14:paraId="50CBAAE7" w14:textId="07863280" w:rsidR="00451A6B" w:rsidRPr="00635BF4" w:rsidRDefault="00A0178D"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Nathalie Stellmann</w:t>
                                </w:r>
                              </w:p>
                              <w:p w14:paraId="0654E205" w14:textId="09195792" w:rsidR="00451A6B" w:rsidRPr="00635BF4"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color w:val="000000"/>
                                    <w:sz w:val="16"/>
                                    <w:szCs w:val="16"/>
                                  </w:rPr>
                                  <w:t xml:space="preserve">Tel: </w:t>
                                </w:r>
                                <w:r w:rsidR="007E6A10" w:rsidRPr="00635BF4">
                                  <w:rPr>
                                    <w:rFonts w:cs="ArialRoundedMTStd-Light"/>
                                    <w:color w:val="000000"/>
                                    <w:sz w:val="16"/>
                                    <w:szCs w:val="16"/>
                                  </w:rPr>
                                  <w:t xml:space="preserve">+49 (0) </w:t>
                                </w:r>
                                <w:r w:rsidRPr="00635BF4">
                                  <w:rPr>
                                    <w:rFonts w:cs="ArialRoundedMTStd-Light"/>
                                    <w:color w:val="000000"/>
                                    <w:sz w:val="16"/>
                                    <w:szCs w:val="16"/>
                                  </w:rPr>
                                  <w:t xml:space="preserve">261 96 37 57 </w:t>
                                </w:r>
                                <w:r w:rsidR="00A0178D">
                                  <w:rPr>
                                    <w:rFonts w:cs="ArialRoundedMTStd-Light"/>
                                    <w:color w:val="000000"/>
                                    <w:sz w:val="16"/>
                                    <w:szCs w:val="16"/>
                                  </w:rPr>
                                  <w:t>28</w:t>
                                </w:r>
                              </w:p>
                              <w:p w14:paraId="3827BD28" w14:textId="2DD0FAA6" w:rsidR="00451A6B" w:rsidRPr="00635BF4" w:rsidRDefault="00A0178D"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nstellmann</w:t>
                                </w:r>
                                <w:r w:rsidR="00451A6B" w:rsidRPr="00635BF4">
                                  <w:rPr>
                                    <w:rFonts w:cs="ArialRoundedMTStd-Light"/>
                                    <w:sz w:val="16"/>
                                    <w:szCs w:val="16"/>
                                  </w:rPr>
                                  <w:t>@riba.eu</w:t>
                                </w:r>
                                <w:r w:rsidR="00451A6B" w:rsidRPr="00635BF4">
                                  <w:rPr>
                                    <w:rFonts w:cs="ArialRoundedMTStd-Light"/>
                                    <w:color w:val="000000"/>
                                    <w:sz w:val="16"/>
                                    <w:szCs w:val="16"/>
                                  </w:rPr>
                                  <w:t xml:space="preserve"> </w:t>
                                </w:r>
                              </w:p>
                              <w:p w14:paraId="61829076" w14:textId="77777777" w:rsidR="00451A6B" w:rsidRPr="00635BF4" w:rsidRDefault="00451A6B" w:rsidP="00C1284A">
                                <w:pPr>
                                  <w:pStyle w:val="Fuzeile"/>
                                  <w:tabs>
                                    <w:tab w:val="left" w:pos="5103"/>
                                    <w:tab w:val="center" w:pos="7371"/>
                                  </w:tabs>
                                  <w:spacing w:after="0"/>
                                  <w:rPr>
                                    <w:rFonts w:cs="Arial"/>
                                    <w:b/>
                                    <w:kern w:val="16"/>
                                    <w:sz w:val="16"/>
                                    <w:szCs w:val="16"/>
                                  </w:rPr>
                                </w:pPr>
                              </w:p>
                            </w:tc>
                          </w:tr>
                          <w:tr w:rsidR="00635BF4" w:rsidRPr="00050C99" w14:paraId="044B2706" w14:textId="77777777" w:rsidTr="00C1284A">
                            <w:tc>
                              <w:tcPr>
                                <w:tcW w:w="3969" w:type="dxa"/>
                              </w:tcPr>
                              <w:p w14:paraId="0EDBC471" w14:textId="77777777" w:rsidR="00635BF4" w:rsidRPr="003A46D0" w:rsidRDefault="00635BF4" w:rsidP="00602DDC">
                                <w:pPr>
                                  <w:pStyle w:val="Pa2"/>
                                  <w:spacing w:after="0" w:line="276" w:lineRule="auto"/>
                                  <w:rPr>
                                    <w:rStyle w:val="A2"/>
                                    <w:rFonts w:ascii="Arial" w:hAnsi="Arial"/>
                                    <w:b/>
                                    <w:lang w:val="de-DE"/>
                                  </w:rPr>
                                </w:pPr>
                              </w:p>
                            </w:tc>
                            <w:tc>
                              <w:tcPr>
                                <w:tcW w:w="3969" w:type="dxa"/>
                              </w:tcPr>
                              <w:p w14:paraId="200BEB36" w14:textId="77777777" w:rsidR="00635BF4" w:rsidRPr="00635BF4" w:rsidRDefault="00635BF4" w:rsidP="00C1284A">
                                <w:pPr>
                                  <w:widowControl w:val="0"/>
                                  <w:autoSpaceDE w:val="0"/>
                                  <w:autoSpaceDN w:val="0"/>
                                  <w:adjustRightInd w:val="0"/>
                                  <w:spacing w:after="0" w:line="276" w:lineRule="auto"/>
                                  <w:textAlignment w:val="center"/>
                                  <w:rPr>
                                    <w:rFonts w:cs="ArialRoundedMTStd-Light"/>
                                    <w:b/>
                                    <w:color w:val="000000"/>
                                    <w:sz w:val="16"/>
                                    <w:szCs w:val="16"/>
                                  </w:rPr>
                                </w:pPr>
                              </w:p>
                            </w:tc>
                          </w:tr>
                        </w:tbl>
                        <w:p w14:paraId="2BA226A1" w14:textId="77777777" w:rsidR="00451A6B" w:rsidRPr="00635BF4"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9"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2A11B5AA" w:rsidR="00602DDC" w:rsidRPr="00C67479" w:rsidRDefault="004C61EB" w:rsidP="00602DDC">
                          <w:pPr>
                            <w:pStyle w:val="Pa1"/>
                            <w:spacing w:after="0" w:line="276" w:lineRule="auto"/>
                            <w:rPr>
                              <w:rFonts w:ascii="Arial" w:hAnsi="Arial" w:cs="Arial Rounded MT Std Light"/>
                              <w:color w:val="000000"/>
                              <w:sz w:val="16"/>
                              <w:szCs w:val="16"/>
                              <w:lang w:val="de-DE"/>
                            </w:rPr>
                          </w:pPr>
                          <w:r w:rsidRPr="00C67479">
                            <w:rPr>
                              <w:rStyle w:val="A2"/>
                              <w:rFonts w:ascii="Arial" w:hAnsi="Arial"/>
                              <w:lang w:val="de-DE"/>
                            </w:rPr>
                            <w:t>Susanne Backe-Theis</w:t>
                          </w:r>
                        </w:p>
                        <w:p w14:paraId="7BF3EA1A" w14:textId="4FFE995A" w:rsidR="00602DDC" w:rsidRPr="00530EC0" w:rsidRDefault="00602DDC" w:rsidP="00602DD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+49 </w:t>
                          </w:r>
                          <w:r w:rsidR="004972CA">
                            <w:rPr>
                              <w:rStyle w:val="A2"/>
                              <w:rFonts w:ascii="Arial" w:hAnsi="Arial"/>
                              <w:lang w:val="fr-FR"/>
                            </w:rPr>
                            <w:t xml:space="preserve">(0) </w:t>
                          </w:r>
                          <w:r w:rsidR="004C61EB">
                            <w:rPr>
                              <w:rStyle w:val="A2"/>
                              <w:rFonts w:ascii="Arial" w:hAnsi="Arial"/>
                              <w:lang w:val="fr-FR"/>
                            </w:rPr>
                            <w:t>172 84 65 294</w:t>
                          </w:r>
                        </w:p>
                        <w:p w14:paraId="5768D510" w14:textId="48F7F40B" w:rsidR="00602DDC" w:rsidRPr="00530EC0" w:rsidRDefault="004C61EB"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susanne.backe</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16208A"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16208A">
                            <w:rPr>
                              <w:rFonts w:cs="ArialRoundedMTStd-Light"/>
                              <w:b/>
                              <w:color w:val="000000"/>
                              <w:sz w:val="16"/>
                              <w:szCs w:val="16"/>
                            </w:rPr>
                            <w:t>Pressekontakt</w:t>
                          </w:r>
                        </w:p>
                        <w:p w14:paraId="3986704E" w14:textId="1F9E3529" w:rsidR="00451A6B" w:rsidRPr="0016208A" w:rsidRDefault="00746783" w:rsidP="00E7640D">
                          <w:pPr>
                            <w:widowControl w:val="0"/>
                            <w:autoSpaceDE w:val="0"/>
                            <w:autoSpaceDN w:val="0"/>
                            <w:adjustRightInd w:val="0"/>
                            <w:spacing w:after="0" w:line="276" w:lineRule="auto"/>
                            <w:jc w:val="left"/>
                            <w:textAlignment w:val="center"/>
                            <w:rPr>
                              <w:rFonts w:cs="ArialRoundedMTStd-Light"/>
                              <w:color w:val="000000"/>
                              <w:sz w:val="16"/>
                              <w:szCs w:val="16"/>
                            </w:rPr>
                          </w:pPr>
                          <w:proofErr w:type="spellStart"/>
                          <w:proofErr w:type="gramStart"/>
                          <w:r w:rsidRPr="0016208A">
                            <w:rPr>
                              <w:rFonts w:cs="ArialRoundedMTStd-Light"/>
                              <w:color w:val="000000"/>
                              <w:sz w:val="16"/>
                              <w:szCs w:val="16"/>
                            </w:rPr>
                            <w:t>r</w:t>
                          </w:r>
                          <w:r w:rsidR="00451A6B" w:rsidRPr="0016208A">
                            <w:rPr>
                              <w:rFonts w:cs="ArialRoundedMTStd-Light"/>
                              <w:color w:val="000000"/>
                              <w:sz w:val="16"/>
                              <w:szCs w:val="16"/>
                            </w:rPr>
                            <w:t>iba</w:t>
                          </w:r>
                          <w:r w:rsidRPr="0016208A">
                            <w:rPr>
                              <w:rFonts w:cs="ArialRoundedMTStd-Light"/>
                              <w:color w:val="000000"/>
                              <w:sz w:val="16"/>
                              <w:szCs w:val="16"/>
                            </w:rPr>
                            <w:t>:b</w:t>
                          </w:r>
                          <w:r w:rsidR="00451A6B" w:rsidRPr="0016208A">
                            <w:rPr>
                              <w:rFonts w:cs="ArialRoundedMTStd-Light"/>
                              <w:color w:val="000000"/>
                              <w:sz w:val="16"/>
                              <w:szCs w:val="16"/>
                            </w:rPr>
                            <w:t>usiness</w:t>
                          </w:r>
                          <w:r w:rsidRPr="0016208A">
                            <w:rPr>
                              <w:rFonts w:cs="ArialRoundedMTStd-Light"/>
                              <w:color w:val="000000"/>
                              <w:sz w:val="16"/>
                              <w:szCs w:val="16"/>
                            </w:rPr>
                            <w:t>t</w:t>
                          </w:r>
                          <w:r w:rsidR="00451A6B" w:rsidRPr="0016208A">
                            <w:rPr>
                              <w:rFonts w:cs="ArialRoundedMTStd-Light"/>
                              <w:color w:val="000000"/>
                              <w:sz w:val="16"/>
                              <w:szCs w:val="16"/>
                            </w:rPr>
                            <w:t>alk</w:t>
                          </w:r>
                          <w:proofErr w:type="spellEnd"/>
                          <w:proofErr w:type="gramEnd"/>
                          <w:r w:rsidR="00451A6B" w:rsidRPr="0016208A">
                            <w:rPr>
                              <w:rFonts w:cs="ArialRoundedMTStd-Light"/>
                              <w:color w:val="000000"/>
                              <w:sz w:val="16"/>
                              <w:szCs w:val="16"/>
                            </w:rPr>
                            <w:t xml:space="preserve"> GmbH</w:t>
                          </w:r>
                        </w:p>
                        <w:p w14:paraId="50CBAAE7" w14:textId="07863280" w:rsidR="00451A6B" w:rsidRPr="00635BF4" w:rsidRDefault="00A0178D"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Nathalie Stellmann</w:t>
                          </w:r>
                        </w:p>
                        <w:p w14:paraId="0654E205" w14:textId="09195792" w:rsidR="00451A6B" w:rsidRPr="00635BF4"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color w:val="000000"/>
                              <w:sz w:val="16"/>
                              <w:szCs w:val="16"/>
                            </w:rPr>
                            <w:t xml:space="preserve">Tel: </w:t>
                          </w:r>
                          <w:r w:rsidR="007E6A10" w:rsidRPr="00635BF4">
                            <w:rPr>
                              <w:rFonts w:cs="ArialRoundedMTStd-Light"/>
                              <w:color w:val="000000"/>
                              <w:sz w:val="16"/>
                              <w:szCs w:val="16"/>
                            </w:rPr>
                            <w:t xml:space="preserve">+49 (0) </w:t>
                          </w:r>
                          <w:r w:rsidRPr="00635BF4">
                            <w:rPr>
                              <w:rFonts w:cs="ArialRoundedMTStd-Light"/>
                              <w:color w:val="000000"/>
                              <w:sz w:val="16"/>
                              <w:szCs w:val="16"/>
                            </w:rPr>
                            <w:t xml:space="preserve">261 96 37 57 </w:t>
                          </w:r>
                          <w:r w:rsidR="00A0178D">
                            <w:rPr>
                              <w:rFonts w:cs="ArialRoundedMTStd-Light"/>
                              <w:color w:val="000000"/>
                              <w:sz w:val="16"/>
                              <w:szCs w:val="16"/>
                            </w:rPr>
                            <w:t>28</w:t>
                          </w:r>
                        </w:p>
                        <w:p w14:paraId="3827BD28" w14:textId="2DD0FAA6" w:rsidR="00451A6B" w:rsidRPr="00635BF4" w:rsidRDefault="00A0178D"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nstellmann</w:t>
                          </w:r>
                          <w:r w:rsidR="00451A6B" w:rsidRPr="00635BF4">
                            <w:rPr>
                              <w:rFonts w:cs="ArialRoundedMTStd-Light"/>
                              <w:sz w:val="16"/>
                              <w:szCs w:val="16"/>
                            </w:rPr>
                            <w:t>@riba.eu</w:t>
                          </w:r>
                          <w:r w:rsidR="00451A6B" w:rsidRPr="00635BF4">
                            <w:rPr>
                              <w:rFonts w:cs="ArialRoundedMTStd-Light"/>
                              <w:color w:val="000000"/>
                              <w:sz w:val="16"/>
                              <w:szCs w:val="16"/>
                            </w:rPr>
                            <w:t xml:space="preserve"> </w:t>
                          </w:r>
                        </w:p>
                        <w:p w14:paraId="61829076" w14:textId="77777777" w:rsidR="00451A6B" w:rsidRPr="00635BF4" w:rsidRDefault="00451A6B" w:rsidP="00C1284A">
                          <w:pPr>
                            <w:pStyle w:val="Fuzeile"/>
                            <w:tabs>
                              <w:tab w:val="left" w:pos="5103"/>
                              <w:tab w:val="center" w:pos="7371"/>
                            </w:tabs>
                            <w:spacing w:after="0"/>
                            <w:rPr>
                              <w:rFonts w:cs="Arial"/>
                              <w:b/>
                              <w:kern w:val="16"/>
                              <w:sz w:val="16"/>
                              <w:szCs w:val="16"/>
                            </w:rPr>
                          </w:pPr>
                        </w:p>
                      </w:tc>
                    </w:tr>
                    <w:tr w:rsidR="00635BF4" w:rsidRPr="00050C99" w14:paraId="044B2706" w14:textId="77777777" w:rsidTr="00C1284A">
                      <w:tc>
                        <w:tcPr>
                          <w:tcW w:w="3969" w:type="dxa"/>
                        </w:tcPr>
                        <w:p w14:paraId="0EDBC471" w14:textId="77777777" w:rsidR="00635BF4" w:rsidRPr="003A46D0" w:rsidRDefault="00635BF4" w:rsidP="00602DDC">
                          <w:pPr>
                            <w:pStyle w:val="Pa2"/>
                            <w:spacing w:after="0" w:line="276" w:lineRule="auto"/>
                            <w:rPr>
                              <w:rStyle w:val="A2"/>
                              <w:rFonts w:ascii="Arial" w:hAnsi="Arial"/>
                              <w:b/>
                              <w:lang w:val="de-DE"/>
                            </w:rPr>
                          </w:pPr>
                        </w:p>
                      </w:tc>
                      <w:tc>
                        <w:tcPr>
                          <w:tcW w:w="3969" w:type="dxa"/>
                        </w:tcPr>
                        <w:p w14:paraId="200BEB36" w14:textId="77777777" w:rsidR="00635BF4" w:rsidRPr="00635BF4" w:rsidRDefault="00635BF4" w:rsidP="00C1284A">
                          <w:pPr>
                            <w:widowControl w:val="0"/>
                            <w:autoSpaceDE w:val="0"/>
                            <w:autoSpaceDN w:val="0"/>
                            <w:adjustRightInd w:val="0"/>
                            <w:spacing w:after="0" w:line="276" w:lineRule="auto"/>
                            <w:textAlignment w:val="center"/>
                            <w:rPr>
                              <w:rFonts w:cs="ArialRoundedMTStd-Light"/>
                              <w:b/>
                              <w:color w:val="000000"/>
                              <w:sz w:val="16"/>
                              <w:szCs w:val="16"/>
                            </w:rPr>
                          </w:pPr>
                        </w:p>
                      </w:tc>
                    </w:tr>
                  </w:tbl>
                  <w:p w14:paraId="2BA226A1" w14:textId="77777777" w:rsidR="00451A6B" w:rsidRPr="00635BF4" w:rsidRDefault="00451A6B" w:rsidP="00C1284A"/>
                </w:txbxContent>
              </v:textbox>
            </v:shape>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6F540" w14:textId="77777777" w:rsidR="00416497" w:rsidRDefault="0041649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79AC2" w14:textId="77777777" w:rsidR="007D271B" w:rsidRDefault="007D271B" w:rsidP="00B230CF">
      <w:r>
        <w:separator/>
      </w:r>
    </w:p>
  </w:footnote>
  <w:footnote w:type="continuationSeparator" w:id="0">
    <w:p w14:paraId="28DDF8A5" w14:textId="77777777" w:rsidR="007D271B" w:rsidRDefault="007D271B" w:rsidP="00B230CF">
      <w:r>
        <w:continuationSeparator/>
      </w:r>
    </w:p>
  </w:footnote>
  <w:footnote w:id="1">
    <w:p w14:paraId="65F9C3DE" w14:textId="4D6154F3" w:rsidR="00260D75" w:rsidRDefault="00260D75">
      <w:pPr>
        <w:pStyle w:val="Funotentext"/>
      </w:pPr>
      <w:r>
        <w:rPr>
          <w:rStyle w:val="Funotenzeichen"/>
        </w:rPr>
        <w:footnoteRef/>
      </w:r>
      <w:r>
        <w:t xml:space="preserve"> </w:t>
      </w:r>
      <w:r w:rsidRPr="00260D75">
        <w:rPr>
          <w:sz w:val="14"/>
          <w:szCs w:val="14"/>
          <w:lang w:val="de-CH" w:eastAsia="en-GB"/>
        </w:rPr>
        <w:t xml:space="preserve">Green Premium </w:t>
      </w:r>
      <w:r>
        <w:rPr>
          <w:sz w:val="14"/>
          <w:szCs w:val="14"/>
          <w:lang w:val="de-CH" w:eastAsia="en-GB"/>
        </w:rPr>
        <w:t>Produkte bieten detaillierte Informationen zur Einhaltung gesetzlicher Vorschriften, zum Materialinhalt sowie zu Umweltauswirkungen und Kreislauf</w:t>
      </w:r>
      <w:r w:rsidR="00F92C6C">
        <w:rPr>
          <w:sz w:val="14"/>
          <w:szCs w:val="14"/>
          <w:lang w:val="de-CH" w:eastAsia="en-GB"/>
        </w:rPr>
        <w:t>attributen.</w:t>
      </w:r>
      <w:r w:rsidRPr="00260D75">
        <w:rPr>
          <w:sz w:val="14"/>
          <w:szCs w:val="14"/>
          <w:lang w:val="de-CH" w:eastAsia="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2B9A6D12" w:rsidR="00451A6B" w:rsidRPr="004D1490" w:rsidRDefault="00451A6B" w:rsidP="00D90848">
    <w:pPr>
      <w:pStyle w:val="BasicParagraph"/>
      <w:rPr>
        <w:rFonts w:ascii="Arial" w:hAnsi="Arial" w:cs="Arial"/>
        <w:color w:val="595959" w:themeColor="text1" w:themeTint="A6"/>
        <w:sz w:val="32"/>
        <w:szCs w:val="32"/>
      </w:rPr>
    </w:pP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0E0837">
      <w:rPr>
        <w:rFonts w:ascii="Arial" w:hAnsi="Arial" w:cs="Arial"/>
        <w:noProof/>
        <w:color w:val="595959" w:themeColor="text1" w:themeTint="A6"/>
        <w:sz w:val="32"/>
        <w:szCs w:val="32"/>
        <w:lang w:val="es-ES" w:eastAsia="es-ES"/>
      </w:rPr>
      <w:t>Pressemeldung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4F0DA" w14:textId="77777777" w:rsidR="00416497" w:rsidRDefault="004164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67539FC"/>
    <w:multiLevelType w:val="hybridMultilevel"/>
    <w:tmpl w:val="6618FE40"/>
    <w:lvl w:ilvl="0" w:tplc="B90CABE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831E88"/>
    <w:multiLevelType w:val="hybridMultilevel"/>
    <w:tmpl w:val="2BBE75BE"/>
    <w:lvl w:ilvl="0" w:tplc="E32A8574">
      <w:start w:val="2"/>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60014EE"/>
    <w:multiLevelType w:val="hybridMultilevel"/>
    <w:tmpl w:val="8CC03B80"/>
    <w:lvl w:ilvl="0" w:tplc="E7B81128">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14581117">
    <w:abstractNumId w:val="10"/>
  </w:num>
  <w:num w:numId="2" w16cid:durableId="1577744167">
    <w:abstractNumId w:val="6"/>
  </w:num>
  <w:num w:numId="3" w16cid:durableId="809639519">
    <w:abstractNumId w:val="1"/>
  </w:num>
  <w:num w:numId="4" w16cid:durableId="1417702417">
    <w:abstractNumId w:val="7"/>
  </w:num>
  <w:num w:numId="5" w16cid:durableId="2055696942">
    <w:abstractNumId w:val="11"/>
  </w:num>
  <w:num w:numId="6" w16cid:durableId="1254627039">
    <w:abstractNumId w:val="13"/>
  </w:num>
  <w:num w:numId="7" w16cid:durableId="2009405757">
    <w:abstractNumId w:val="8"/>
  </w:num>
  <w:num w:numId="8" w16cid:durableId="887644505">
    <w:abstractNumId w:val="14"/>
  </w:num>
  <w:num w:numId="9" w16cid:durableId="732897193">
    <w:abstractNumId w:val="0"/>
  </w:num>
  <w:num w:numId="10" w16cid:durableId="205143665">
    <w:abstractNumId w:val="2"/>
  </w:num>
  <w:num w:numId="11" w16cid:durableId="1145662143">
    <w:abstractNumId w:val="2"/>
  </w:num>
  <w:num w:numId="12" w16cid:durableId="130446529">
    <w:abstractNumId w:val="9"/>
  </w:num>
  <w:num w:numId="13" w16cid:durableId="1989750317">
    <w:abstractNumId w:val="12"/>
  </w:num>
  <w:num w:numId="14" w16cid:durableId="957298459">
    <w:abstractNumId w:val="15"/>
  </w:num>
  <w:num w:numId="15" w16cid:durableId="483352950">
    <w:abstractNumId w:val="3"/>
  </w:num>
  <w:num w:numId="16" w16cid:durableId="703597594">
    <w:abstractNumId w:val="4"/>
  </w:num>
  <w:num w:numId="17" w16cid:durableId="228999948">
    <w:abstractNumId w:val="5"/>
  </w:num>
  <w:num w:numId="18" w16cid:durableId="617028615">
    <w:abstractNumId w:val="9"/>
  </w:num>
  <w:num w:numId="19" w16cid:durableId="3125677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fr-FR" w:vendorID="64" w:dllVersion="0" w:nlCheck="1" w:checkStyle="0"/>
  <w:activeWritingStyle w:appName="MSWord" w:lang="de-CH" w:vendorID="64" w:dllVersion="0" w:nlCheck="1" w:checkStyle="0"/>
  <w:activeWritingStyle w:appName="MSWord" w:lang="es-ES"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1EFD"/>
    <w:rsid w:val="00002215"/>
    <w:rsid w:val="00004BBC"/>
    <w:rsid w:val="00004DE8"/>
    <w:rsid w:val="00005080"/>
    <w:rsid w:val="00006460"/>
    <w:rsid w:val="000066FE"/>
    <w:rsid w:val="0000770E"/>
    <w:rsid w:val="00007E86"/>
    <w:rsid w:val="0001202B"/>
    <w:rsid w:val="00012D6C"/>
    <w:rsid w:val="000229D0"/>
    <w:rsid w:val="000231F9"/>
    <w:rsid w:val="000272D9"/>
    <w:rsid w:val="00030101"/>
    <w:rsid w:val="0003502E"/>
    <w:rsid w:val="0003688C"/>
    <w:rsid w:val="00037E64"/>
    <w:rsid w:val="000404B9"/>
    <w:rsid w:val="00040C17"/>
    <w:rsid w:val="00050C99"/>
    <w:rsid w:val="00055891"/>
    <w:rsid w:val="00066D5D"/>
    <w:rsid w:val="00073171"/>
    <w:rsid w:val="00075DD6"/>
    <w:rsid w:val="00076785"/>
    <w:rsid w:val="00082D12"/>
    <w:rsid w:val="00084F50"/>
    <w:rsid w:val="0008503A"/>
    <w:rsid w:val="00085FF4"/>
    <w:rsid w:val="00090A14"/>
    <w:rsid w:val="00093605"/>
    <w:rsid w:val="00095BF7"/>
    <w:rsid w:val="000A1245"/>
    <w:rsid w:val="000A14D6"/>
    <w:rsid w:val="000A17BB"/>
    <w:rsid w:val="000A313D"/>
    <w:rsid w:val="000A3924"/>
    <w:rsid w:val="000A49BC"/>
    <w:rsid w:val="000A5FF1"/>
    <w:rsid w:val="000B39BF"/>
    <w:rsid w:val="000B432F"/>
    <w:rsid w:val="000B5117"/>
    <w:rsid w:val="000C33F8"/>
    <w:rsid w:val="000C6C21"/>
    <w:rsid w:val="000D3470"/>
    <w:rsid w:val="000D5254"/>
    <w:rsid w:val="000E0837"/>
    <w:rsid w:val="000E7922"/>
    <w:rsid w:val="000F505D"/>
    <w:rsid w:val="001034CF"/>
    <w:rsid w:val="0010471C"/>
    <w:rsid w:val="001101DE"/>
    <w:rsid w:val="001118FB"/>
    <w:rsid w:val="00113EB6"/>
    <w:rsid w:val="0011658E"/>
    <w:rsid w:val="00120E16"/>
    <w:rsid w:val="00122E36"/>
    <w:rsid w:val="00125C68"/>
    <w:rsid w:val="00132648"/>
    <w:rsid w:val="00133999"/>
    <w:rsid w:val="00134914"/>
    <w:rsid w:val="00134931"/>
    <w:rsid w:val="00136290"/>
    <w:rsid w:val="0013728B"/>
    <w:rsid w:val="00137B5D"/>
    <w:rsid w:val="00142AAF"/>
    <w:rsid w:val="001479C9"/>
    <w:rsid w:val="0015536A"/>
    <w:rsid w:val="00160FC0"/>
    <w:rsid w:val="0016208A"/>
    <w:rsid w:val="00162268"/>
    <w:rsid w:val="00162C31"/>
    <w:rsid w:val="0016405E"/>
    <w:rsid w:val="00164F36"/>
    <w:rsid w:val="00165522"/>
    <w:rsid w:val="00165EC0"/>
    <w:rsid w:val="001674EF"/>
    <w:rsid w:val="00171D0C"/>
    <w:rsid w:val="001728DD"/>
    <w:rsid w:val="001733EF"/>
    <w:rsid w:val="00175AE4"/>
    <w:rsid w:val="00190F34"/>
    <w:rsid w:val="001912CB"/>
    <w:rsid w:val="00192605"/>
    <w:rsid w:val="00193F7C"/>
    <w:rsid w:val="001957D6"/>
    <w:rsid w:val="00195C3E"/>
    <w:rsid w:val="001A5DF3"/>
    <w:rsid w:val="001B2D8A"/>
    <w:rsid w:val="001B2EF3"/>
    <w:rsid w:val="001C048F"/>
    <w:rsid w:val="001C1BFD"/>
    <w:rsid w:val="001D0E3A"/>
    <w:rsid w:val="001E0F34"/>
    <w:rsid w:val="001E45AC"/>
    <w:rsid w:val="001E71E8"/>
    <w:rsid w:val="001F1D7C"/>
    <w:rsid w:val="001F64A5"/>
    <w:rsid w:val="001F6566"/>
    <w:rsid w:val="002056B2"/>
    <w:rsid w:val="00206548"/>
    <w:rsid w:val="002070D3"/>
    <w:rsid w:val="002127FA"/>
    <w:rsid w:val="00214721"/>
    <w:rsid w:val="00214D0C"/>
    <w:rsid w:val="00215662"/>
    <w:rsid w:val="00216DE5"/>
    <w:rsid w:val="00217879"/>
    <w:rsid w:val="0022175B"/>
    <w:rsid w:val="002217D4"/>
    <w:rsid w:val="00221D68"/>
    <w:rsid w:val="002311BE"/>
    <w:rsid w:val="0023571A"/>
    <w:rsid w:val="002364B9"/>
    <w:rsid w:val="00244802"/>
    <w:rsid w:val="0024685D"/>
    <w:rsid w:val="00260D75"/>
    <w:rsid w:val="002621F0"/>
    <w:rsid w:val="00263BB0"/>
    <w:rsid w:val="00272D28"/>
    <w:rsid w:val="00274B66"/>
    <w:rsid w:val="00274F5A"/>
    <w:rsid w:val="00275857"/>
    <w:rsid w:val="00277E4A"/>
    <w:rsid w:val="0028414D"/>
    <w:rsid w:val="0029010F"/>
    <w:rsid w:val="00291099"/>
    <w:rsid w:val="00291902"/>
    <w:rsid w:val="00297AB0"/>
    <w:rsid w:val="00297E1F"/>
    <w:rsid w:val="002A2A39"/>
    <w:rsid w:val="002A6673"/>
    <w:rsid w:val="002A7902"/>
    <w:rsid w:val="002B1984"/>
    <w:rsid w:val="002B6DD3"/>
    <w:rsid w:val="002C3A1E"/>
    <w:rsid w:val="002C6C9C"/>
    <w:rsid w:val="002D5DBE"/>
    <w:rsid w:val="002D65CB"/>
    <w:rsid w:val="002E1C68"/>
    <w:rsid w:val="002E5F2D"/>
    <w:rsid w:val="002F07DD"/>
    <w:rsid w:val="002F1570"/>
    <w:rsid w:val="002F1EE4"/>
    <w:rsid w:val="002F6663"/>
    <w:rsid w:val="00302EB7"/>
    <w:rsid w:val="003041B8"/>
    <w:rsid w:val="003060E2"/>
    <w:rsid w:val="00307659"/>
    <w:rsid w:val="0031236F"/>
    <w:rsid w:val="0031411F"/>
    <w:rsid w:val="00314FC4"/>
    <w:rsid w:val="00316999"/>
    <w:rsid w:val="00332358"/>
    <w:rsid w:val="0033261C"/>
    <w:rsid w:val="00336497"/>
    <w:rsid w:val="003372E2"/>
    <w:rsid w:val="003379F4"/>
    <w:rsid w:val="003423BF"/>
    <w:rsid w:val="0034734B"/>
    <w:rsid w:val="00350ED7"/>
    <w:rsid w:val="00351F8D"/>
    <w:rsid w:val="003539C6"/>
    <w:rsid w:val="00356384"/>
    <w:rsid w:val="003605D5"/>
    <w:rsid w:val="0036398D"/>
    <w:rsid w:val="0036572A"/>
    <w:rsid w:val="003674F9"/>
    <w:rsid w:val="00374C33"/>
    <w:rsid w:val="00376BB4"/>
    <w:rsid w:val="00380374"/>
    <w:rsid w:val="0038552E"/>
    <w:rsid w:val="00396339"/>
    <w:rsid w:val="003A39B1"/>
    <w:rsid w:val="003B1387"/>
    <w:rsid w:val="003B54DB"/>
    <w:rsid w:val="003C4C3F"/>
    <w:rsid w:val="003C4D78"/>
    <w:rsid w:val="003C68D0"/>
    <w:rsid w:val="003C73BC"/>
    <w:rsid w:val="003E45B6"/>
    <w:rsid w:val="003E7D78"/>
    <w:rsid w:val="003F351D"/>
    <w:rsid w:val="003F52B6"/>
    <w:rsid w:val="00400557"/>
    <w:rsid w:val="00402009"/>
    <w:rsid w:val="004110DE"/>
    <w:rsid w:val="00413C3B"/>
    <w:rsid w:val="00413D71"/>
    <w:rsid w:val="004146BC"/>
    <w:rsid w:val="00416497"/>
    <w:rsid w:val="004218DF"/>
    <w:rsid w:val="00424ECC"/>
    <w:rsid w:val="004269F6"/>
    <w:rsid w:val="004322A5"/>
    <w:rsid w:val="00434D96"/>
    <w:rsid w:val="00441F85"/>
    <w:rsid w:val="00450BFD"/>
    <w:rsid w:val="00451365"/>
    <w:rsid w:val="00451A6B"/>
    <w:rsid w:val="0045300B"/>
    <w:rsid w:val="00453504"/>
    <w:rsid w:val="00457B78"/>
    <w:rsid w:val="00460702"/>
    <w:rsid w:val="0046283C"/>
    <w:rsid w:val="00462A9C"/>
    <w:rsid w:val="00464D2F"/>
    <w:rsid w:val="0047312C"/>
    <w:rsid w:val="004734E0"/>
    <w:rsid w:val="0047652D"/>
    <w:rsid w:val="00490852"/>
    <w:rsid w:val="004927E4"/>
    <w:rsid w:val="00493E4E"/>
    <w:rsid w:val="00495A72"/>
    <w:rsid w:val="004972CA"/>
    <w:rsid w:val="00497B9A"/>
    <w:rsid w:val="004A790B"/>
    <w:rsid w:val="004B35F7"/>
    <w:rsid w:val="004B7298"/>
    <w:rsid w:val="004B749D"/>
    <w:rsid w:val="004C61EB"/>
    <w:rsid w:val="004C6709"/>
    <w:rsid w:val="004C7CD9"/>
    <w:rsid w:val="004D1490"/>
    <w:rsid w:val="004E20D6"/>
    <w:rsid w:val="004E32FB"/>
    <w:rsid w:val="004E3B4B"/>
    <w:rsid w:val="004F1AE7"/>
    <w:rsid w:val="004F4B69"/>
    <w:rsid w:val="004F720C"/>
    <w:rsid w:val="00500401"/>
    <w:rsid w:val="00501D81"/>
    <w:rsid w:val="00503376"/>
    <w:rsid w:val="00506C46"/>
    <w:rsid w:val="00511AF8"/>
    <w:rsid w:val="00512B01"/>
    <w:rsid w:val="00513C2A"/>
    <w:rsid w:val="005265EE"/>
    <w:rsid w:val="00540658"/>
    <w:rsid w:val="00540C16"/>
    <w:rsid w:val="00543D9A"/>
    <w:rsid w:val="00545E7C"/>
    <w:rsid w:val="0054737C"/>
    <w:rsid w:val="00547BB7"/>
    <w:rsid w:val="00547C1D"/>
    <w:rsid w:val="00554666"/>
    <w:rsid w:val="005558C5"/>
    <w:rsid w:val="00562DE2"/>
    <w:rsid w:val="0056316A"/>
    <w:rsid w:val="005635B7"/>
    <w:rsid w:val="00573D76"/>
    <w:rsid w:val="005747F8"/>
    <w:rsid w:val="00575729"/>
    <w:rsid w:val="00584F11"/>
    <w:rsid w:val="00590F7B"/>
    <w:rsid w:val="00591315"/>
    <w:rsid w:val="00592797"/>
    <w:rsid w:val="00593477"/>
    <w:rsid w:val="00593A58"/>
    <w:rsid w:val="00596AA3"/>
    <w:rsid w:val="00597782"/>
    <w:rsid w:val="005A3F40"/>
    <w:rsid w:val="005A4CE1"/>
    <w:rsid w:val="005A6A35"/>
    <w:rsid w:val="005A7F8D"/>
    <w:rsid w:val="005B0100"/>
    <w:rsid w:val="005B4717"/>
    <w:rsid w:val="005B7B3A"/>
    <w:rsid w:val="005C45D9"/>
    <w:rsid w:val="005C48E4"/>
    <w:rsid w:val="005C6677"/>
    <w:rsid w:val="005D0236"/>
    <w:rsid w:val="005D5C75"/>
    <w:rsid w:val="005E035C"/>
    <w:rsid w:val="005E0F19"/>
    <w:rsid w:val="005E38E4"/>
    <w:rsid w:val="005E3B0B"/>
    <w:rsid w:val="005E5921"/>
    <w:rsid w:val="005F0F98"/>
    <w:rsid w:val="005F1D71"/>
    <w:rsid w:val="005F27AE"/>
    <w:rsid w:val="005F2DF7"/>
    <w:rsid w:val="0060117D"/>
    <w:rsid w:val="00602DDC"/>
    <w:rsid w:val="006106AF"/>
    <w:rsid w:val="0061663E"/>
    <w:rsid w:val="006173B1"/>
    <w:rsid w:val="0063450D"/>
    <w:rsid w:val="00635BF4"/>
    <w:rsid w:val="00641A45"/>
    <w:rsid w:val="00641A66"/>
    <w:rsid w:val="00642485"/>
    <w:rsid w:val="00642FD1"/>
    <w:rsid w:val="006443D7"/>
    <w:rsid w:val="006510C3"/>
    <w:rsid w:val="006555CD"/>
    <w:rsid w:val="00656DAD"/>
    <w:rsid w:val="00660CEA"/>
    <w:rsid w:val="00667D8D"/>
    <w:rsid w:val="00673753"/>
    <w:rsid w:val="0069029D"/>
    <w:rsid w:val="00692FA0"/>
    <w:rsid w:val="0069650D"/>
    <w:rsid w:val="006968A3"/>
    <w:rsid w:val="006A071D"/>
    <w:rsid w:val="006A6AF8"/>
    <w:rsid w:val="006B23F4"/>
    <w:rsid w:val="006B5EC4"/>
    <w:rsid w:val="006B796F"/>
    <w:rsid w:val="006B7D9F"/>
    <w:rsid w:val="006C09DE"/>
    <w:rsid w:val="006C71FB"/>
    <w:rsid w:val="006D052D"/>
    <w:rsid w:val="006D2996"/>
    <w:rsid w:val="006D5273"/>
    <w:rsid w:val="006D74BE"/>
    <w:rsid w:val="006E506F"/>
    <w:rsid w:val="006F1082"/>
    <w:rsid w:val="007010EF"/>
    <w:rsid w:val="0070447F"/>
    <w:rsid w:val="007075C5"/>
    <w:rsid w:val="007078C3"/>
    <w:rsid w:val="0071209A"/>
    <w:rsid w:val="007122DE"/>
    <w:rsid w:val="00721929"/>
    <w:rsid w:val="00722952"/>
    <w:rsid w:val="00723E67"/>
    <w:rsid w:val="0072459B"/>
    <w:rsid w:val="00725834"/>
    <w:rsid w:val="0072704B"/>
    <w:rsid w:val="00731D5F"/>
    <w:rsid w:val="007329C6"/>
    <w:rsid w:val="00734D43"/>
    <w:rsid w:val="00734D48"/>
    <w:rsid w:val="00736A4A"/>
    <w:rsid w:val="00737DE8"/>
    <w:rsid w:val="0074330C"/>
    <w:rsid w:val="00743639"/>
    <w:rsid w:val="0074378E"/>
    <w:rsid w:val="00746783"/>
    <w:rsid w:val="00747886"/>
    <w:rsid w:val="0075079E"/>
    <w:rsid w:val="00752DEF"/>
    <w:rsid w:val="00754584"/>
    <w:rsid w:val="0075635B"/>
    <w:rsid w:val="007578B3"/>
    <w:rsid w:val="0077076C"/>
    <w:rsid w:val="007753E2"/>
    <w:rsid w:val="00796124"/>
    <w:rsid w:val="007973D6"/>
    <w:rsid w:val="007A585B"/>
    <w:rsid w:val="007B0AAE"/>
    <w:rsid w:val="007B4F0C"/>
    <w:rsid w:val="007C1C63"/>
    <w:rsid w:val="007C369D"/>
    <w:rsid w:val="007C7671"/>
    <w:rsid w:val="007D24F8"/>
    <w:rsid w:val="007D271B"/>
    <w:rsid w:val="007D2D5E"/>
    <w:rsid w:val="007D6394"/>
    <w:rsid w:val="007D765F"/>
    <w:rsid w:val="007E60C6"/>
    <w:rsid w:val="007E64EB"/>
    <w:rsid w:val="007E6A10"/>
    <w:rsid w:val="007E77FD"/>
    <w:rsid w:val="007F0C9B"/>
    <w:rsid w:val="007F131F"/>
    <w:rsid w:val="007F6C16"/>
    <w:rsid w:val="00800336"/>
    <w:rsid w:val="00800957"/>
    <w:rsid w:val="008015B3"/>
    <w:rsid w:val="0082052D"/>
    <w:rsid w:val="00820B2C"/>
    <w:rsid w:val="00831A23"/>
    <w:rsid w:val="008322E1"/>
    <w:rsid w:val="00833460"/>
    <w:rsid w:val="008343D6"/>
    <w:rsid w:val="00835856"/>
    <w:rsid w:val="008369F8"/>
    <w:rsid w:val="00841099"/>
    <w:rsid w:val="00846FA3"/>
    <w:rsid w:val="0085081F"/>
    <w:rsid w:val="008528F0"/>
    <w:rsid w:val="0085324B"/>
    <w:rsid w:val="00855C7B"/>
    <w:rsid w:val="008641E4"/>
    <w:rsid w:val="0086577D"/>
    <w:rsid w:val="00867F23"/>
    <w:rsid w:val="00871576"/>
    <w:rsid w:val="00877EB0"/>
    <w:rsid w:val="0088144F"/>
    <w:rsid w:val="00883201"/>
    <w:rsid w:val="0088427C"/>
    <w:rsid w:val="00886348"/>
    <w:rsid w:val="008A467E"/>
    <w:rsid w:val="008B3396"/>
    <w:rsid w:val="008D0B24"/>
    <w:rsid w:val="008D3E97"/>
    <w:rsid w:val="008D3EE1"/>
    <w:rsid w:val="008D499C"/>
    <w:rsid w:val="008D4E78"/>
    <w:rsid w:val="008D62AB"/>
    <w:rsid w:val="008D7E62"/>
    <w:rsid w:val="008E1B7B"/>
    <w:rsid w:val="008E676D"/>
    <w:rsid w:val="008E7396"/>
    <w:rsid w:val="008F089A"/>
    <w:rsid w:val="008F0B45"/>
    <w:rsid w:val="008F0DBF"/>
    <w:rsid w:val="008F3650"/>
    <w:rsid w:val="008F3933"/>
    <w:rsid w:val="00902EB0"/>
    <w:rsid w:val="0090416C"/>
    <w:rsid w:val="009126D9"/>
    <w:rsid w:val="00916F87"/>
    <w:rsid w:val="0091712B"/>
    <w:rsid w:val="00922396"/>
    <w:rsid w:val="00932C7C"/>
    <w:rsid w:val="009347B8"/>
    <w:rsid w:val="00935D7E"/>
    <w:rsid w:val="00936B22"/>
    <w:rsid w:val="009418C3"/>
    <w:rsid w:val="009478A0"/>
    <w:rsid w:val="00953275"/>
    <w:rsid w:val="00953A85"/>
    <w:rsid w:val="0095469B"/>
    <w:rsid w:val="00955B56"/>
    <w:rsid w:val="00960F81"/>
    <w:rsid w:val="00961F6F"/>
    <w:rsid w:val="00963B3B"/>
    <w:rsid w:val="00967223"/>
    <w:rsid w:val="00970815"/>
    <w:rsid w:val="00971775"/>
    <w:rsid w:val="00973043"/>
    <w:rsid w:val="0098039D"/>
    <w:rsid w:val="0098336A"/>
    <w:rsid w:val="00983CA8"/>
    <w:rsid w:val="00991B4D"/>
    <w:rsid w:val="00996ADA"/>
    <w:rsid w:val="009A0E8F"/>
    <w:rsid w:val="009A31D9"/>
    <w:rsid w:val="009A3321"/>
    <w:rsid w:val="009A3F42"/>
    <w:rsid w:val="009A4778"/>
    <w:rsid w:val="009A712F"/>
    <w:rsid w:val="009B1976"/>
    <w:rsid w:val="009B213C"/>
    <w:rsid w:val="009C0724"/>
    <w:rsid w:val="009E01CD"/>
    <w:rsid w:val="009E65E0"/>
    <w:rsid w:val="009E6B19"/>
    <w:rsid w:val="009F2E2E"/>
    <w:rsid w:val="009F2F76"/>
    <w:rsid w:val="009F4F89"/>
    <w:rsid w:val="009F5ED0"/>
    <w:rsid w:val="00A0178D"/>
    <w:rsid w:val="00A03BEA"/>
    <w:rsid w:val="00A051BD"/>
    <w:rsid w:val="00A066E8"/>
    <w:rsid w:val="00A0707D"/>
    <w:rsid w:val="00A07A63"/>
    <w:rsid w:val="00A113EA"/>
    <w:rsid w:val="00A12E41"/>
    <w:rsid w:val="00A17305"/>
    <w:rsid w:val="00A1772A"/>
    <w:rsid w:val="00A17EA7"/>
    <w:rsid w:val="00A206CB"/>
    <w:rsid w:val="00A20FB5"/>
    <w:rsid w:val="00A2153D"/>
    <w:rsid w:val="00A22C9E"/>
    <w:rsid w:val="00A267DF"/>
    <w:rsid w:val="00A26AA2"/>
    <w:rsid w:val="00A274BA"/>
    <w:rsid w:val="00A3009C"/>
    <w:rsid w:val="00A363F6"/>
    <w:rsid w:val="00A37735"/>
    <w:rsid w:val="00A42EAE"/>
    <w:rsid w:val="00A45DD2"/>
    <w:rsid w:val="00A45EE0"/>
    <w:rsid w:val="00A468C0"/>
    <w:rsid w:val="00A50C8A"/>
    <w:rsid w:val="00A522B4"/>
    <w:rsid w:val="00A536BE"/>
    <w:rsid w:val="00A53CE6"/>
    <w:rsid w:val="00A60550"/>
    <w:rsid w:val="00A65845"/>
    <w:rsid w:val="00A65871"/>
    <w:rsid w:val="00A65C6F"/>
    <w:rsid w:val="00A754DA"/>
    <w:rsid w:val="00A75EFF"/>
    <w:rsid w:val="00A808FC"/>
    <w:rsid w:val="00A815F7"/>
    <w:rsid w:val="00A8245F"/>
    <w:rsid w:val="00A923F4"/>
    <w:rsid w:val="00A96A3D"/>
    <w:rsid w:val="00AB17A0"/>
    <w:rsid w:val="00AB2F11"/>
    <w:rsid w:val="00AB3B8D"/>
    <w:rsid w:val="00AB5A01"/>
    <w:rsid w:val="00AB5A4F"/>
    <w:rsid w:val="00AC0B6A"/>
    <w:rsid w:val="00AC0CC4"/>
    <w:rsid w:val="00AC3592"/>
    <w:rsid w:val="00AC46BB"/>
    <w:rsid w:val="00AC608A"/>
    <w:rsid w:val="00AC63BA"/>
    <w:rsid w:val="00AD017D"/>
    <w:rsid w:val="00AD40CC"/>
    <w:rsid w:val="00AD51CD"/>
    <w:rsid w:val="00AD7895"/>
    <w:rsid w:val="00AE533A"/>
    <w:rsid w:val="00AE6F3D"/>
    <w:rsid w:val="00AE73C0"/>
    <w:rsid w:val="00AF0388"/>
    <w:rsid w:val="00AF3788"/>
    <w:rsid w:val="00B05C73"/>
    <w:rsid w:val="00B0728A"/>
    <w:rsid w:val="00B12540"/>
    <w:rsid w:val="00B15F61"/>
    <w:rsid w:val="00B230CF"/>
    <w:rsid w:val="00B27090"/>
    <w:rsid w:val="00B27BBF"/>
    <w:rsid w:val="00B36EEF"/>
    <w:rsid w:val="00B37D90"/>
    <w:rsid w:val="00B5386E"/>
    <w:rsid w:val="00B551B1"/>
    <w:rsid w:val="00B555AD"/>
    <w:rsid w:val="00B6028B"/>
    <w:rsid w:val="00B6116F"/>
    <w:rsid w:val="00B62281"/>
    <w:rsid w:val="00B64E78"/>
    <w:rsid w:val="00B73357"/>
    <w:rsid w:val="00B74FCC"/>
    <w:rsid w:val="00B75C90"/>
    <w:rsid w:val="00B7638A"/>
    <w:rsid w:val="00B85C0E"/>
    <w:rsid w:val="00B87587"/>
    <w:rsid w:val="00B93E9A"/>
    <w:rsid w:val="00B94698"/>
    <w:rsid w:val="00B96BEA"/>
    <w:rsid w:val="00BA1013"/>
    <w:rsid w:val="00BA2FE3"/>
    <w:rsid w:val="00BA67A0"/>
    <w:rsid w:val="00BB08E0"/>
    <w:rsid w:val="00BB3A4D"/>
    <w:rsid w:val="00BC13E3"/>
    <w:rsid w:val="00BC1CA4"/>
    <w:rsid w:val="00BC1D0D"/>
    <w:rsid w:val="00BC4061"/>
    <w:rsid w:val="00BD0B53"/>
    <w:rsid w:val="00BD4D68"/>
    <w:rsid w:val="00BD6D7D"/>
    <w:rsid w:val="00BD74D3"/>
    <w:rsid w:val="00BD75FC"/>
    <w:rsid w:val="00BE03F1"/>
    <w:rsid w:val="00BE29AB"/>
    <w:rsid w:val="00BE6D56"/>
    <w:rsid w:val="00BF0FAF"/>
    <w:rsid w:val="00BF11A5"/>
    <w:rsid w:val="00BF1C38"/>
    <w:rsid w:val="00BF50ED"/>
    <w:rsid w:val="00BF5807"/>
    <w:rsid w:val="00C02C51"/>
    <w:rsid w:val="00C03B9F"/>
    <w:rsid w:val="00C05C38"/>
    <w:rsid w:val="00C075AE"/>
    <w:rsid w:val="00C07EBF"/>
    <w:rsid w:val="00C1284A"/>
    <w:rsid w:val="00C17A3F"/>
    <w:rsid w:val="00C17EA8"/>
    <w:rsid w:val="00C206DB"/>
    <w:rsid w:val="00C26BEA"/>
    <w:rsid w:val="00C36135"/>
    <w:rsid w:val="00C40434"/>
    <w:rsid w:val="00C42FE7"/>
    <w:rsid w:val="00C436A1"/>
    <w:rsid w:val="00C466E7"/>
    <w:rsid w:val="00C47247"/>
    <w:rsid w:val="00C548DF"/>
    <w:rsid w:val="00C54A07"/>
    <w:rsid w:val="00C65FDA"/>
    <w:rsid w:val="00C67479"/>
    <w:rsid w:val="00C7618D"/>
    <w:rsid w:val="00C8019A"/>
    <w:rsid w:val="00C95233"/>
    <w:rsid w:val="00C96C08"/>
    <w:rsid w:val="00CA6916"/>
    <w:rsid w:val="00CB2F30"/>
    <w:rsid w:val="00CB2FE1"/>
    <w:rsid w:val="00CB5B1F"/>
    <w:rsid w:val="00CC348A"/>
    <w:rsid w:val="00CC43DA"/>
    <w:rsid w:val="00CD4799"/>
    <w:rsid w:val="00CD70F8"/>
    <w:rsid w:val="00CE3460"/>
    <w:rsid w:val="00CF0DC9"/>
    <w:rsid w:val="00CF2581"/>
    <w:rsid w:val="00CF33C8"/>
    <w:rsid w:val="00CF345E"/>
    <w:rsid w:val="00CF6AF1"/>
    <w:rsid w:val="00CF6C74"/>
    <w:rsid w:val="00CF6F52"/>
    <w:rsid w:val="00CF7D01"/>
    <w:rsid w:val="00CF7FCF"/>
    <w:rsid w:val="00D00BED"/>
    <w:rsid w:val="00D027E1"/>
    <w:rsid w:val="00D03ACB"/>
    <w:rsid w:val="00D03C9E"/>
    <w:rsid w:val="00D05BC4"/>
    <w:rsid w:val="00D0688E"/>
    <w:rsid w:val="00D155ED"/>
    <w:rsid w:val="00D15698"/>
    <w:rsid w:val="00D15B38"/>
    <w:rsid w:val="00D254A3"/>
    <w:rsid w:val="00D26D67"/>
    <w:rsid w:val="00D26FC1"/>
    <w:rsid w:val="00D273E3"/>
    <w:rsid w:val="00D30149"/>
    <w:rsid w:val="00D301DD"/>
    <w:rsid w:val="00D309A2"/>
    <w:rsid w:val="00D34AB6"/>
    <w:rsid w:val="00D34CC8"/>
    <w:rsid w:val="00D3726D"/>
    <w:rsid w:val="00D4003A"/>
    <w:rsid w:val="00D45603"/>
    <w:rsid w:val="00D47B2E"/>
    <w:rsid w:val="00D57EEC"/>
    <w:rsid w:val="00D64CBC"/>
    <w:rsid w:val="00D704FB"/>
    <w:rsid w:val="00D7173B"/>
    <w:rsid w:val="00D718A1"/>
    <w:rsid w:val="00D75776"/>
    <w:rsid w:val="00D805C1"/>
    <w:rsid w:val="00D8130E"/>
    <w:rsid w:val="00D821E5"/>
    <w:rsid w:val="00D878D6"/>
    <w:rsid w:val="00D90848"/>
    <w:rsid w:val="00D9154A"/>
    <w:rsid w:val="00D95E3E"/>
    <w:rsid w:val="00DA175D"/>
    <w:rsid w:val="00DA1E73"/>
    <w:rsid w:val="00DA4560"/>
    <w:rsid w:val="00DA7942"/>
    <w:rsid w:val="00DB41AA"/>
    <w:rsid w:val="00DB60A6"/>
    <w:rsid w:val="00DB6171"/>
    <w:rsid w:val="00DB6E06"/>
    <w:rsid w:val="00DB7D03"/>
    <w:rsid w:val="00DC7630"/>
    <w:rsid w:val="00DD0CDC"/>
    <w:rsid w:val="00DD1778"/>
    <w:rsid w:val="00DD4EBB"/>
    <w:rsid w:val="00DE011A"/>
    <w:rsid w:val="00DE5C96"/>
    <w:rsid w:val="00DF328D"/>
    <w:rsid w:val="00DF56D7"/>
    <w:rsid w:val="00E01E25"/>
    <w:rsid w:val="00E025A0"/>
    <w:rsid w:val="00E02EE1"/>
    <w:rsid w:val="00E04DFF"/>
    <w:rsid w:val="00E073E7"/>
    <w:rsid w:val="00E13E41"/>
    <w:rsid w:val="00E15C43"/>
    <w:rsid w:val="00E163C0"/>
    <w:rsid w:val="00E226CF"/>
    <w:rsid w:val="00E2507B"/>
    <w:rsid w:val="00E268D5"/>
    <w:rsid w:val="00E269FC"/>
    <w:rsid w:val="00E2723E"/>
    <w:rsid w:val="00E336D9"/>
    <w:rsid w:val="00E3747A"/>
    <w:rsid w:val="00E403B6"/>
    <w:rsid w:val="00E406C7"/>
    <w:rsid w:val="00E4318A"/>
    <w:rsid w:val="00E43D52"/>
    <w:rsid w:val="00E47021"/>
    <w:rsid w:val="00E52880"/>
    <w:rsid w:val="00E52F9C"/>
    <w:rsid w:val="00E544FC"/>
    <w:rsid w:val="00E5461A"/>
    <w:rsid w:val="00E617E9"/>
    <w:rsid w:val="00E7640D"/>
    <w:rsid w:val="00E76ACC"/>
    <w:rsid w:val="00E8326D"/>
    <w:rsid w:val="00E92673"/>
    <w:rsid w:val="00E92F9D"/>
    <w:rsid w:val="00EA5B86"/>
    <w:rsid w:val="00EB126E"/>
    <w:rsid w:val="00EB1F70"/>
    <w:rsid w:val="00EC0F3D"/>
    <w:rsid w:val="00EC30F1"/>
    <w:rsid w:val="00EC3290"/>
    <w:rsid w:val="00ED5876"/>
    <w:rsid w:val="00EE759E"/>
    <w:rsid w:val="00EF00F1"/>
    <w:rsid w:val="00EF02BA"/>
    <w:rsid w:val="00EF195D"/>
    <w:rsid w:val="00EF49C4"/>
    <w:rsid w:val="00F06E3D"/>
    <w:rsid w:val="00F07548"/>
    <w:rsid w:val="00F10F34"/>
    <w:rsid w:val="00F12921"/>
    <w:rsid w:val="00F17BE6"/>
    <w:rsid w:val="00F23FB0"/>
    <w:rsid w:val="00F24D20"/>
    <w:rsid w:val="00F252F2"/>
    <w:rsid w:val="00F26869"/>
    <w:rsid w:val="00F40AE2"/>
    <w:rsid w:val="00F46E2C"/>
    <w:rsid w:val="00F54379"/>
    <w:rsid w:val="00F5749B"/>
    <w:rsid w:val="00F61621"/>
    <w:rsid w:val="00F61A0A"/>
    <w:rsid w:val="00F63BC2"/>
    <w:rsid w:val="00F641D4"/>
    <w:rsid w:val="00F90D2F"/>
    <w:rsid w:val="00F92C6C"/>
    <w:rsid w:val="00FA07B9"/>
    <w:rsid w:val="00FA1E26"/>
    <w:rsid w:val="00FB0FA2"/>
    <w:rsid w:val="00FB17C8"/>
    <w:rsid w:val="00FB3103"/>
    <w:rsid w:val="00FC1BB0"/>
    <w:rsid w:val="00FC3972"/>
    <w:rsid w:val="00FC62E0"/>
    <w:rsid w:val="00FD2DD4"/>
    <w:rsid w:val="00FD3009"/>
    <w:rsid w:val="00FD74C4"/>
    <w:rsid w:val="00FE09AD"/>
    <w:rsid w:val="00FE240F"/>
    <w:rsid w:val="00FF4CCC"/>
    <w:rsid w:val="00FF54D8"/>
    <w:rsid w:val="00FF7EEC"/>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cb34a,#2cb34b"/>
    </o:shapedefaults>
    <o:shapelayout v:ext="edit">
      <o:idmap v:ext="edit" data="2"/>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0272D9"/>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656DAD"/>
    <w:pPr>
      <w:keepNext/>
      <w:keepLines/>
      <w:numPr>
        <w:numId w:val="12"/>
      </w:numPr>
      <w:ind w:left="357" w:hanging="357"/>
      <w:outlineLvl w:val="1"/>
    </w:pPr>
    <w:rPr>
      <w:rFonts w:cs="Arial"/>
      <w:color w:val="3DCD58"/>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
    <w:basedOn w:val="Standard"/>
    <w:link w:val="ListenabsatzZchn"/>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0272D9"/>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656DAD"/>
    <w:rPr>
      <w:rFonts w:ascii="Arial"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C26BEA"/>
    <w:rPr>
      <w:rFonts w:ascii="Arial" w:hAnsi="Arial"/>
      <w:sz w:val="20"/>
      <w:lang w:val="de-DE"/>
    </w:rPr>
  </w:style>
  <w:style w:type="character" w:customStyle="1" w:styleId="xn-location">
    <w:name w:val="xn-location"/>
    <w:basedOn w:val="Absatz-Standardschriftart"/>
    <w:rsid w:val="00C26BEA"/>
  </w:style>
  <w:style w:type="character" w:customStyle="1" w:styleId="normaltextrun">
    <w:name w:val="normaltextrun"/>
    <w:basedOn w:val="Absatz-Standardschriftart"/>
    <w:rsid w:val="00D309A2"/>
  </w:style>
  <w:style w:type="paragraph" w:customStyle="1" w:styleId="pf0">
    <w:name w:val="pf0"/>
    <w:basedOn w:val="Standard"/>
    <w:rsid w:val="00402009"/>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cf01">
    <w:name w:val="cf01"/>
    <w:basedOn w:val="Absatz-Standardschriftart"/>
    <w:rsid w:val="00402009"/>
    <w:rPr>
      <w:rFonts w:ascii="Segoe UI" w:hAnsi="Segoe UI" w:cs="Segoe UI" w:hint="default"/>
      <w:sz w:val="18"/>
      <w:szCs w:val="18"/>
      <w:u w:val="single"/>
    </w:rPr>
  </w:style>
  <w:style w:type="character" w:customStyle="1" w:styleId="cf11">
    <w:name w:val="cf11"/>
    <w:basedOn w:val="Absatz-Standardschriftart"/>
    <w:rsid w:val="00402009"/>
    <w:rPr>
      <w:rFonts w:ascii="Segoe UI" w:hAnsi="Segoe UI" w:cs="Segoe UI" w:hint="default"/>
      <w:sz w:val="18"/>
      <w:szCs w:val="18"/>
    </w:rPr>
  </w:style>
  <w:style w:type="character" w:styleId="BesuchterLink">
    <w:name w:val="FollowedHyperlink"/>
    <w:basedOn w:val="Absatz-Standardschriftart"/>
    <w:uiPriority w:val="99"/>
    <w:semiHidden/>
    <w:unhideWhenUsed/>
    <w:rsid w:val="001926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06744">
      <w:bodyDiv w:val="1"/>
      <w:marLeft w:val="0"/>
      <w:marRight w:val="0"/>
      <w:marTop w:val="0"/>
      <w:marBottom w:val="0"/>
      <w:divBdr>
        <w:top w:val="none" w:sz="0" w:space="0" w:color="auto"/>
        <w:left w:val="none" w:sz="0" w:space="0" w:color="auto"/>
        <w:bottom w:val="none" w:sz="0" w:space="0" w:color="auto"/>
        <w:right w:val="none" w:sz="0" w:space="0" w:color="auto"/>
      </w:divBdr>
    </w:div>
    <w:div w:id="415637624">
      <w:bodyDiv w:val="1"/>
      <w:marLeft w:val="0"/>
      <w:marRight w:val="0"/>
      <w:marTop w:val="0"/>
      <w:marBottom w:val="0"/>
      <w:divBdr>
        <w:top w:val="none" w:sz="0" w:space="0" w:color="auto"/>
        <w:left w:val="none" w:sz="0" w:space="0" w:color="auto"/>
        <w:bottom w:val="none" w:sz="0" w:space="0" w:color="auto"/>
        <w:right w:val="none" w:sz="0" w:space="0" w:color="auto"/>
      </w:divBdr>
    </w:div>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m/de/de/work/support/green-premium/" TargetMode="External"/><Relationship Id="rId13" Type="http://schemas.openxmlformats.org/officeDocument/2006/relationships/hyperlink" Target="https://www.se.com/de/de/work/campaign/life-is-on/life-is-on.jsp" TargetMode="External"/><Relationship Id="rId18" Type="http://schemas.openxmlformats.org/officeDocument/2006/relationships/hyperlink" Target="https://www.linkedin.com/company/schneider-electric"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se.com/de" TargetMode="Externa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acebook.com/SchneiderElectricDE" TargetMode="External"/><Relationship Id="rId20" Type="http://schemas.openxmlformats.org/officeDocument/2006/relationships/hyperlink" Target="https://www.youtube.com/channel/UCVPf33n1Mr9gQL9clrxj2fQ/feature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com/de/de/product-range/23107242-evlink-pro-ac/?preferredCountry=ye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se.com/de/de/product-subcategory/1310-schienenverteiler"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se.com/de/de/product-range/62159-ecostruxure-ev-charging-expert/" TargetMode="External"/><Relationship Id="rId14" Type="http://schemas.openxmlformats.org/officeDocument/2006/relationships/hyperlink" Target="https://twitter.com/SchneiderElecDE" TargetMode="External"/><Relationship Id="rId22" Type="http://schemas.openxmlformats.org/officeDocument/2006/relationships/hyperlink" Target="https://www.se.com/de/de/about-us/sustainability/" TargetMode="Externa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8397-AE87-49DC-A2EE-819AA71B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4727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Nathalie Stellmann</cp:lastModifiedBy>
  <cp:revision>10</cp:revision>
  <cp:lastPrinted>2016-10-13T18:30:00Z</cp:lastPrinted>
  <dcterms:created xsi:type="dcterms:W3CDTF">2023-03-14T09:00:00Z</dcterms:created>
  <dcterms:modified xsi:type="dcterms:W3CDTF">2023-03-16T08:45:00Z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2023-03-13T08:21:01Z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e6ac1880-1e18-42dc-a37d-b4b9f2a345c6</vt:lpwstr>
  </property>
  <property fmtid="{D5CDD505-2E9C-101B-9397-08002B2CF9AE}" pid="8" name="MSIP_Label_23f93e5f-d3c2-49a7-ba94-15405423c204_ContentBits">
    <vt:lpwstr>2</vt:lpwstr>
  </property>
</Properties>
</file>