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A4E6" w14:textId="39E8AFB5" w:rsidR="002E3C1A" w:rsidRDefault="004D726E" w:rsidP="00076190">
      <w:pPr>
        <w:pStyle w:val="berschrift1"/>
      </w:pPr>
      <w:r>
        <w:t xml:space="preserve">ISH 2023: </w:t>
      </w:r>
      <w:r w:rsidR="002E3C1A">
        <w:t xml:space="preserve">Schneider Electric präsentiert </w:t>
      </w:r>
      <w:r>
        <w:t>Portfolio für Energieeffizienz im Gebäudebereich</w:t>
      </w:r>
    </w:p>
    <w:p w14:paraId="740EC9DF" w14:textId="292D1883" w:rsidR="00291902" w:rsidRDefault="004D726E" w:rsidP="00C93D3E">
      <w:pPr>
        <w:pStyle w:val="berschrift2"/>
      </w:pPr>
      <w:r>
        <w:t>I</w:t>
      </w:r>
      <w:r w:rsidR="00032484">
        <w:t xml:space="preserve">ntegrierte Gebäudesysteme und </w:t>
      </w:r>
      <w:r>
        <w:t>vernetzte Hardware</w:t>
      </w:r>
      <w:r w:rsidR="00032484">
        <w:t xml:space="preserve"> </w:t>
      </w:r>
      <w:r>
        <w:t>befähigen zur Umsetzung n</w:t>
      </w:r>
      <w:r w:rsidR="00AB130B" w:rsidRPr="00AB130B">
        <w:t>achhaltige</w:t>
      </w:r>
      <w:r>
        <w:t>r</w:t>
      </w:r>
      <w:r w:rsidR="00AB130B" w:rsidRPr="00AB130B">
        <w:t xml:space="preserve"> Netto-Null-Gebäude</w:t>
      </w:r>
      <w:r w:rsidR="00DB35F6">
        <w:t xml:space="preserve"> und </w:t>
      </w:r>
      <w:r w:rsidR="00C93D3E">
        <w:t>helfen,</w:t>
      </w:r>
      <w:r w:rsidR="00C93D3E" w:rsidRPr="00AB130B">
        <w:t xml:space="preserve"> </w:t>
      </w:r>
      <w:r w:rsidR="00DB35F6" w:rsidRPr="00AB130B">
        <w:t>Energiekosten</w:t>
      </w:r>
      <w:r w:rsidR="00C93D3E">
        <w:t xml:space="preserve"> zu senken</w:t>
      </w:r>
      <w:r w:rsidR="00DB35F6" w:rsidRPr="00AB130B">
        <w:t xml:space="preserve"> </w:t>
      </w:r>
    </w:p>
    <w:p w14:paraId="4C24F128" w14:textId="67B6EAAA" w:rsidR="00AC5756" w:rsidRDefault="00CA2EED" w:rsidP="00AC5756">
      <w:pPr>
        <w:rPr>
          <w:rStyle w:val="xn-location"/>
          <w:rFonts w:cs="Arial"/>
          <w:szCs w:val="20"/>
        </w:rPr>
      </w:pPr>
      <w:r>
        <w:rPr>
          <w:b/>
          <w:bCs/>
          <w:lang w:eastAsia="en-GB"/>
        </w:rPr>
        <w:t>Ratingen</w:t>
      </w:r>
      <w:r w:rsidR="00291902" w:rsidRPr="00291902">
        <w:rPr>
          <w:b/>
          <w:bCs/>
          <w:lang w:eastAsia="en-GB"/>
        </w:rPr>
        <w:t xml:space="preserve">, </w:t>
      </w:r>
      <w:r>
        <w:rPr>
          <w:b/>
          <w:bCs/>
          <w:lang w:eastAsia="en-GB"/>
        </w:rPr>
        <w:t>1</w:t>
      </w:r>
      <w:r w:rsidR="0082549E">
        <w:rPr>
          <w:b/>
          <w:bCs/>
          <w:lang w:eastAsia="en-GB"/>
        </w:rPr>
        <w:t>3</w:t>
      </w:r>
      <w:r w:rsidR="00291902" w:rsidRPr="00291902">
        <w:rPr>
          <w:b/>
          <w:bCs/>
          <w:lang w:eastAsia="en-GB"/>
        </w:rPr>
        <w:t xml:space="preserve">. </w:t>
      </w:r>
      <w:r>
        <w:rPr>
          <w:b/>
          <w:bCs/>
          <w:lang w:eastAsia="en-GB"/>
        </w:rPr>
        <w:t xml:space="preserve">März </w:t>
      </w:r>
      <w:r w:rsidR="00291902" w:rsidRPr="00291902">
        <w:rPr>
          <w:b/>
          <w:bCs/>
          <w:lang w:eastAsia="en-GB"/>
        </w:rPr>
        <w:t>202</w:t>
      </w:r>
      <w:r>
        <w:rPr>
          <w:b/>
          <w:bCs/>
          <w:lang w:eastAsia="en-GB"/>
        </w:rPr>
        <w:t>3</w:t>
      </w:r>
      <w:r w:rsidR="0001585D">
        <w:rPr>
          <w:b/>
          <w:bCs/>
          <w:lang w:eastAsia="en-GB"/>
        </w:rPr>
        <w:t xml:space="preserve"> - </w:t>
      </w:r>
      <w:r w:rsidR="00047890">
        <w:rPr>
          <w:rStyle w:val="xn-location"/>
          <w:rFonts w:cs="Arial"/>
          <w:bCs/>
          <w:szCs w:val="20"/>
        </w:rPr>
        <w:t>Unter dem Motto „</w:t>
      </w:r>
      <w:r w:rsidR="00047890" w:rsidRPr="00047890">
        <w:rPr>
          <w:rStyle w:val="xn-location"/>
          <w:rFonts w:cs="Arial"/>
          <w:bCs/>
          <w:szCs w:val="20"/>
        </w:rPr>
        <w:t>Lösungen für eine nachhaltige Zukunft</w:t>
      </w:r>
      <w:r w:rsidR="00047890">
        <w:rPr>
          <w:rStyle w:val="xn-location"/>
          <w:rFonts w:cs="Arial"/>
          <w:bCs/>
          <w:szCs w:val="20"/>
        </w:rPr>
        <w:t xml:space="preserve">“ kommt die </w:t>
      </w:r>
      <w:r w:rsidR="0001585D">
        <w:rPr>
          <w:rStyle w:val="xn-location"/>
          <w:rFonts w:cs="Arial"/>
          <w:bCs/>
          <w:szCs w:val="20"/>
        </w:rPr>
        <w:t>Klimatisierungs-,</w:t>
      </w:r>
      <w:r w:rsidR="00047890">
        <w:rPr>
          <w:rStyle w:val="xn-location"/>
          <w:rFonts w:cs="Arial"/>
          <w:bCs/>
          <w:szCs w:val="20"/>
        </w:rPr>
        <w:t xml:space="preserve"> Sanitär</w:t>
      </w:r>
      <w:r w:rsidR="0001585D">
        <w:rPr>
          <w:rStyle w:val="xn-location"/>
          <w:rFonts w:cs="Arial"/>
          <w:bCs/>
          <w:szCs w:val="20"/>
        </w:rPr>
        <w:t>-</w:t>
      </w:r>
      <w:r w:rsidR="00047890">
        <w:rPr>
          <w:rStyle w:val="xn-location"/>
          <w:rFonts w:cs="Arial"/>
          <w:bCs/>
          <w:szCs w:val="20"/>
        </w:rPr>
        <w:t xml:space="preserve"> und Heizungsbranche vom 1</w:t>
      </w:r>
      <w:r w:rsidR="0001585D">
        <w:rPr>
          <w:rStyle w:val="xn-location"/>
          <w:rFonts w:cs="Arial"/>
          <w:bCs/>
          <w:szCs w:val="20"/>
        </w:rPr>
        <w:t>3</w:t>
      </w:r>
      <w:r w:rsidR="00047890">
        <w:rPr>
          <w:rStyle w:val="xn-location"/>
          <w:rFonts w:cs="Arial"/>
          <w:bCs/>
          <w:szCs w:val="20"/>
        </w:rPr>
        <w:t>.</w:t>
      </w:r>
      <w:r w:rsidR="00032484">
        <w:rPr>
          <w:rStyle w:val="xn-location"/>
          <w:rFonts w:cs="Arial"/>
          <w:bCs/>
          <w:szCs w:val="20"/>
        </w:rPr>
        <w:t xml:space="preserve"> bis </w:t>
      </w:r>
      <w:r w:rsidR="00047890">
        <w:rPr>
          <w:rStyle w:val="xn-location"/>
          <w:rFonts w:cs="Arial"/>
          <w:bCs/>
          <w:szCs w:val="20"/>
        </w:rPr>
        <w:t>1</w:t>
      </w:r>
      <w:r w:rsidR="0001585D">
        <w:rPr>
          <w:rStyle w:val="xn-location"/>
          <w:rFonts w:cs="Arial"/>
          <w:bCs/>
          <w:szCs w:val="20"/>
        </w:rPr>
        <w:t>7</w:t>
      </w:r>
      <w:r w:rsidR="00047890">
        <w:rPr>
          <w:rStyle w:val="xn-location"/>
          <w:rFonts w:cs="Arial"/>
          <w:bCs/>
          <w:szCs w:val="20"/>
        </w:rPr>
        <w:t>. März dieses Jahres</w:t>
      </w:r>
      <w:r w:rsidR="0001585D">
        <w:rPr>
          <w:rStyle w:val="xn-location"/>
          <w:rFonts w:cs="Arial"/>
          <w:bCs/>
          <w:szCs w:val="20"/>
        </w:rPr>
        <w:t xml:space="preserve"> auf der ISH</w:t>
      </w:r>
      <w:r w:rsidR="00047890">
        <w:rPr>
          <w:rStyle w:val="xn-location"/>
          <w:rFonts w:cs="Arial"/>
          <w:bCs/>
          <w:szCs w:val="20"/>
        </w:rPr>
        <w:t xml:space="preserve"> in Frankfurt am Main zusammen. </w:t>
      </w:r>
      <w:r w:rsidR="00AC5756">
        <w:rPr>
          <w:rStyle w:val="xn-location"/>
          <w:rFonts w:cs="Arial"/>
          <w:szCs w:val="20"/>
        </w:rPr>
        <w:t>Auf dem klimaneutralen Messestand</w:t>
      </w:r>
      <w:r w:rsidR="00AC5756" w:rsidRPr="00AC5756">
        <w:rPr>
          <w:rStyle w:val="xn-location"/>
          <w:rFonts w:cs="Arial"/>
          <w:bCs/>
          <w:szCs w:val="20"/>
        </w:rPr>
        <w:t xml:space="preserve"> </w:t>
      </w:r>
      <w:r w:rsidR="00AC5756">
        <w:rPr>
          <w:rStyle w:val="xn-location"/>
          <w:rFonts w:cs="Arial"/>
          <w:bCs/>
          <w:szCs w:val="20"/>
        </w:rPr>
        <w:t xml:space="preserve">von Schneider Electric (Stand A8, Halle 10.2) </w:t>
      </w:r>
      <w:r w:rsidR="00AC5756">
        <w:rPr>
          <w:rStyle w:val="xn-location"/>
          <w:rFonts w:cs="Arial"/>
          <w:szCs w:val="20"/>
        </w:rPr>
        <w:t xml:space="preserve">erleben Besucher, wie Soft- und Hardwarelösungen des Tech-Konzerns im Wohn- oder Zweckbau für einen </w:t>
      </w:r>
      <w:r w:rsidR="004122A2">
        <w:rPr>
          <w:rStyle w:val="xn-location"/>
          <w:rFonts w:cs="Arial"/>
          <w:bCs/>
          <w:szCs w:val="20"/>
        </w:rPr>
        <w:t>verantwortungsvolle</w:t>
      </w:r>
      <w:r w:rsidR="00AC5756">
        <w:rPr>
          <w:rStyle w:val="xn-location"/>
          <w:rFonts w:cs="Arial"/>
          <w:bCs/>
          <w:szCs w:val="20"/>
        </w:rPr>
        <w:t>n</w:t>
      </w:r>
      <w:r w:rsidR="004122A2">
        <w:rPr>
          <w:rStyle w:val="xn-location"/>
          <w:rFonts w:cs="Arial"/>
          <w:bCs/>
          <w:szCs w:val="20"/>
        </w:rPr>
        <w:t xml:space="preserve"> und effiziente</w:t>
      </w:r>
      <w:r w:rsidR="00AC5756">
        <w:rPr>
          <w:rStyle w:val="xn-location"/>
          <w:rFonts w:cs="Arial"/>
          <w:bCs/>
          <w:szCs w:val="20"/>
        </w:rPr>
        <w:t>n</w:t>
      </w:r>
      <w:r w:rsidR="004122A2">
        <w:rPr>
          <w:rStyle w:val="xn-location"/>
          <w:rFonts w:cs="Arial"/>
          <w:bCs/>
          <w:szCs w:val="20"/>
        </w:rPr>
        <w:t xml:space="preserve"> Umgang mit Ressourcen</w:t>
      </w:r>
      <w:r w:rsidR="007E0D7F" w:rsidRPr="007E0D7F">
        <w:rPr>
          <w:rStyle w:val="xn-location"/>
          <w:rFonts w:cs="Arial"/>
          <w:szCs w:val="20"/>
        </w:rPr>
        <w:t xml:space="preserve"> </w:t>
      </w:r>
      <w:r w:rsidR="007E0D7F">
        <w:rPr>
          <w:rStyle w:val="xn-location"/>
          <w:rFonts w:cs="Arial"/>
          <w:szCs w:val="20"/>
        </w:rPr>
        <w:t>ganzheitlich zusammenwirken</w:t>
      </w:r>
      <w:r w:rsidR="004122A2">
        <w:rPr>
          <w:rStyle w:val="xn-location"/>
          <w:rFonts w:cs="Arial"/>
          <w:szCs w:val="20"/>
        </w:rPr>
        <w:t xml:space="preserve">. </w:t>
      </w:r>
    </w:p>
    <w:p w14:paraId="56BD3CD8" w14:textId="356B3196" w:rsidR="007E0D7F" w:rsidRPr="007E0D7F" w:rsidRDefault="007E0D7F" w:rsidP="007E0D7F">
      <w:pPr>
        <w:pStyle w:val="SEZwischentitel"/>
        <w:rPr>
          <w:rStyle w:val="xn-location"/>
          <w:rFonts w:cs="Arial"/>
          <w:szCs w:val="20"/>
          <w:lang w:val="de-DE"/>
        </w:rPr>
      </w:pPr>
      <w:r w:rsidRPr="007E0D7F">
        <w:rPr>
          <w:rStyle w:val="xn-location"/>
          <w:rFonts w:cs="Arial"/>
          <w:szCs w:val="20"/>
          <w:lang w:val="de-DE"/>
        </w:rPr>
        <w:t xml:space="preserve">Energieverbrauch und </w:t>
      </w:r>
      <w:r w:rsidR="00032484" w:rsidRPr="00032484">
        <w:rPr>
          <w:rStyle w:val="xn-location"/>
          <w:rFonts w:cs="Arial"/>
          <w:szCs w:val="20"/>
          <w:lang w:val="de-DE"/>
        </w:rPr>
        <w:t>CO</w:t>
      </w:r>
      <w:r w:rsidR="00032484" w:rsidRPr="00032484">
        <w:rPr>
          <w:rStyle w:val="xn-location"/>
          <w:rFonts w:cs="Arial"/>
          <w:szCs w:val="20"/>
          <w:vertAlign w:val="subscript"/>
          <w:lang w:val="de-DE"/>
        </w:rPr>
        <w:t>2</w:t>
      </w:r>
      <w:r w:rsidR="00032484">
        <w:rPr>
          <w:rStyle w:val="xn-location"/>
          <w:rFonts w:cs="Arial"/>
          <w:szCs w:val="20"/>
          <w:lang w:val="de-DE"/>
        </w:rPr>
        <w:t>-E</w:t>
      </w:r>
      <w:r w:rsidR="00032484" w:rsidRPr="00032484">
        <w:rPr>
          <w:rStyle w:val="xn-location"/>
          <w:rFonts w:cs="Arial"/>
          <w:szCs w:val="20"/>
          <w:lang w:val="de-DE"/>
        </w:rPr>
        <w:t>missionen</w:t>
      </w:r>
      <w:r w:rsidR="00DB35F6">
        <w:rPr>
          <w:rStyle w:val="xn-location"/>
          <w:rFonts w:cs="Arial"/>
          <w:szCs w:val="20"/>
          <w:lang w:val="de-DE"/>
        </w:rPr>
        <w:t xml:space="preserve"> mit EMS</w:t>
      </w:r>
      <w:r w:rsidR="00032484" w:rsidRPr="007E0D7F">
        <w:rPr>
          <w:rStyle w:val="xn-location"/>
          <w:rFonts w:cs="Arial"/>
          <w:szCs w:val="20"/>
          <w:lang w:val="de-DE"/>
        </w:rPr>
        <w:t xml:space="preserve"> </w:t>
      </w:r>
      <w:r>
        <w:rPr>
          <w:rStyle w:val="xn-location"/>
          <w:rFonts w:cs="Arial"/>
          <w:szCs w:val="20"/>
          <w:lang w:val="de-DE"/>
        </w:rPr>
        <w:t xml:space="preserve">effektiv </w:t>
      </w:r>
      <w:r w:rsidRPr="007E0D7F">
        <w:rPr>
          <w:rStyle w:val="xn-location"/>
          <w:rFonts w:cs="Arial"/>
          <w:szCs w:val="20"/>
          <w:lang w:val="de-DE"/>
        </w:rPr>
        <w:t>reduzieren</w:t>
      </w:r>
    </w:p>
    <w:p w14:paraId="27FC8D1C" w14:textId="72FAFC4C" w:rsidR="0001585D" w:rsidRDefault="006E20ED" w:rsidP="000B0499">
      <w:pPr>
        <w:rPr>
          <w:rStyle w:val="xn-location"/>
          <w:rFonts w:cs="Arial"/>
          <w:bCs/>
          <w:szCs w:val="20"/>
        </w:rPr>
      </w:pPr>
      <w:r w:rsidRPr="00C11068">
        <w:rPr>
          <w:rStyle w:val="xn-location"/>
          <w:rFonts w:cs="Arial"/>
          <w:szCs w:val="20"/>
        </w:rPr>
        <w:t xml:space="preserve">Offene und flexible </w:t>
      </w:r>
      <w:r w:rsidR="00DB35F6">
        <w:rPr>
          <w:rStyle w:val="xn-location"/>
          <w:rFonts w:cs="Arial"/>
          <w:szCs w:val="20"/>
        </w:rPr>
        <w:t>Energie</w:t>
      </w:r>
      <w:r w:rsidR="00005073">
        <w:rPr>
          <w:rStyle w:val="xn-location"/>
          <w:rFonts w:cs="Arial"/>
          <w:szCs w:val="20"/>
        </w:rPr>
        <w:t>monitoring</w:t>
      </w:r>
      <w:r w:rsidR="00DB35F6">
        <w:rPr>
          <w:rStyle w:val="xn-location"/>
          <w:rFonts w:cs="Arial"/>
          <w:szCs w:val="20"/>
        </w:rPr>
        <w:t xml:space="preserve">systeme </w:t>
      </w:r>
      <w:r w:rsidR="00432E0A">
        <w:rPr>
          <w:rStyle w:val="xn-location"/>
          <w:rFonts w:cs="Arial"/>
          <w:szCs w:val="20"/>
        </w:rPr>
        <w:t xml:space="preserve">(EMS) </w:t>
      </w:r>
      <w:r>
        <w:rPr>
          <w:rStyle w:val="xn-location"/>
          <w:rFonts w:cs="Arial"/>
          <w:szCs w:val="20"/>
        </w:rPr>
        <w:t xml:space="preserve">wie </w:t>
      </w:r>
      <w:r w:rsidR="00461B3F">
        <w:rPr>
          <w:rStyle w:val="xn-location"/>
          <w:rFonts w:cs="Arial"/>
          <w:szCs w:val="20"/>
        </w:rPr>
        <w:t xml:space="preserve">die </w:t>
      </w:r>
      <w:r w:rsidRPr="00AB130B">
        <w:rPr>
          <w:rStyle w:val="xn-location"/>
          <w:rFonts w:cs="Arial"/>
          <w:bCs/>
          <w:szCs w:val="20"/>
        </w:rPr>
        <w:t>EcoStruxure</w:t>
      </w:r>
      <w:r>
        <w:rPr>
          <w:rStyle w:val="xn-location"/>
          <w:rFonts w:cs="Arial"/>
          <w:bCs/>
          <w:szCs w:val="20"/>
        </w:rPr>
        <w:t>-Produkte</w:t>
      </w:r>
      <w:r w:rsidRPr="00AB130B">
        <w:rPr>
          <w:rStyle w:val="xn-location"/>
          <w:rFonts w:cs="Arial"/>
          <w:bCs/>
          <w:szCs w:val="20"/>
        </w:rPr>
        <w:t xml:space="preserve"> </w:t>
      </w:r>
      <w:hyperlink r:id="rId8" w:history="1">
        <w:r w:rsidRPr="007E0D7F">
          <w:rPr>
            <w:rStyle w:val="Hyperlink"/>
            <w:rFonts w:cs="Arial"/>
            <w:bCs/>
            <w:szCs w:val="20"/>
          </w:rPr>
          <w:t>Building Operation</w:t>
        </w:r>
      </w:hyperlink>
      <w:r w:rsidR="00DB35F6">
        <w:rPr>
          <w:rStyle w:val="xn-location"/>
          <w:rFonts w:cs="Arial"/>
          <w:bCs/>
          <w:szCs w:val="20"/>
        </w:rPr>
        <w:t xml:space="preserve"> </w:t>
      </w:r>
      <w:r w:rsidRPr="00AB130B">
        <w:rPr>
          <w:rStyle w:val="xn-location"/>
          <w:rFonts w:cs="Arial"/>
          <w:bCs/>
          <w:szCs w:val="20"/>
        </w:rPr>
        <w:t xml:space="preserve">und </w:t>
      </w:r>
      <w:hyperlink r:id="rId9" w:anchor="overview" w:history="1">
        <w:r w:rsidR="007E0D7F" w:rsidRPr="007E0D7F">
          <w:rPr>
            <w:rStyle w:val="Hyperlink"/>
            <w:rFonts w:cs="Arial"/>
            <w:bCs/>
            <w:szCs w:val="20"/>
          </w:rPr>
          <w:t>Power Monitoring Expert</w:t>
        </w:r>
      </w:hyperlink>
      <w:r w:rsidR="007E0D7F">
        <w:rPr>
          <w:rStyle w:val="xn-location"/>
          <w:rFonts w:cs="Arial"/>
          <w:bCs/>
          <w:szCs w:val="20"/>
        </w:rPr>
        <w:t xml:space="preserve"> </w:t>
      </w:r>
      <w:r w:rsidR="006D187F">
        <w:rPr>
          <w:rStyle w:val="xn-location"/>
          <w:rFonts w:cs="Arial"/>
          <w:bCs/>
          <w:szCs w:val="20"/>
        </w:rPr>
        <w:t>erleichtern</w:t>
      </w:r>
      <w:r w:rsidRPr="00AB130B">
        <w:rPr>
          <w:rStyle w:val="xn-location"/>
          <w:rFonts w:cs="Arial"/>
          <w:bCs/>
          <w:szCs w:val="20"/>
        </w:rPr>
        <w:t xml:space="preserve"> den Zugriff auf Daten, die für die Steuerung des Energieverbrauchs, die Verringerung der Kohlendioxidemissionen und die Steigerung des Gebäudewert</w:t>
      </w:r>
      <w:r w:rsidR="002D0B3E">
        <w:rPr>
          <w:rStyle w:val="xn-location"/>
          <w:rFonts w:cs="Arial"/>
          <w:bCs/>
          <w:szCs w:val="20"/>
        </w:rPr>
        <w:t>e</w:t>
      </w:r>
      <w:r w:rsidRPr="00AB130B">
        <w:rPr>
          <w:rStyle w:val="xn-location"/>
          <w:rFonts w:cs="Arial"/>
          <w:bCs/>
          <w:szCs w:val="20"/>
        </w:rPr>
        <w:t>s wichtig sind</w:t>
      </w:r>
      <w:r>
        <w:rPr>
          <w:rStyle w:val="xn-location"/>
          <w:rFonts w:cs="Arial"/>
          <w:bCs/>
          <w:szCs w:val="20"/>
        </w:rPr>
        <w:t xml:space="preserve">. </w:t>
      </w:r>
      <w:r w:rsidR="00451F5C">
        <w:rPr>
          <w:rStyle w:val="xn-location"/>
          <w:rFonts w:cs="Arial"/>
          <w:bCs/>
          <w:szCs w:val="20"/>
        </w:rPr>
        <w:t>D</w:t>
      </w:r>
      <w:r w:rsidR="00005073">
        <w:rPr>
          <w:rStyle w:val="xn-location"/>
          <w:rFonts w:cs="Arial"/>
          <w:bCs/>
          <w:szCs w:val="20"/>
        </w:rPr>
        <w:t>ie Daten aus dem Monitoring fließen dann</w:t>
      </w:r>
      <w:r w:rsidR="00C93D3E">
        <w:rPr>
          <w:rStyle w:val="xn-location"/>
          <w:rFonts w:cs="Arial"/>
          <w:bCs/>
          <w:szCs w:val="20"/>
        </w:rPr>
        <w:t xml:space="preserve"> in</w:t>
      </w:r>
      <w:r w:rsidR="00005073">
        <w:rPr>
          <w:rStyle w:val="xn-location"/>
          <w:rFonts w:cs="Arial"/>
          <w:bCs/>
          <w:szCs w:val="20"/>
        </w:rPr>
        <w:t xml:space="preserve"> </w:t>
      </w:r>
      <w:r w:rsidR="00451F5C">
        <w:rPr>
          <w:rStyle w:val="xn-location"/>
          <w:rFonts w:cs="Arial"/>
          <w:bCs/>
          <w:szCs w:val="20"/>
        </w:rPr>
        <w:t>eine</w:t>
      </w:r>
      <w:r w:rsidR="00005073">
        <w:rPr>
          <w:rStyle w:val="xn-location"/>
          <w:rFonts w:cs="Arial"/>
          <w:bCs/>
          <w:szCs w:val="20"/>
        </w:rPr>
        <w:t xml:space="preserve"> </w:t>
      </w:r>
      <w:r w:rsidR="00DB35F6">
        <w:rPr>
          <w:rStyle w:val="xn-location"/>
          <w:rFonts w:cs="Arial"/>
          <w:bCs/>
          <w:szCs w:val="20"/>
        </w:rPr>
        <w:t xml:space="preserve">Gebäudesteuerungslösung </w:t>
      </w:r>
      <w:r w:rsidR="00005073">
        <w:rPr>
          <w:rStyle w:val="xn-location"/>
          <w:rFonts w:cs="Arial"/>
          <w:bCs/>
          <w:szCs w:val="20"/>
        </w:rPr>
        <w:t xml:space="preserve">wie </w:t>
      </w:r>
      <w:hyperlink r:id="rId10" w:history="1">
        <w:r w:rsidR="000B0499" w:rsidRPr="00DB35F6">
          <w:rPr>
            <w:rStyle w:val="Hyperlink"/>
            <w:rFonts w:cs="Arial"/>
            <w:bCs/>
            <w:szCs w:val="20"/>
          </w:rPr>
          <w:t>Connected Room Solution</w:t>
        </w:r>
      </w:hyperlink>
      <w:r w:rsidR="00005073">
        <w:rPr>
          <w:rStyle w:val="xn-location"/>
          <w:rFonts w:cs="Arial"/>
          <w:bCs/>
          <w:szCs w:val="20"/>
        </w:rPr>
        <w:t xml:space="preserve"> ein, die </w:t>
      </w:r>
      <w:r w:rsidR="000B0499" w:rsidRPr="000B0499">
        <w:rPr>
          <w:rStyle w:val="xn-location"/>
          <w:rFonts w:cs="Arial"/>
          <w:bCs/>
          <w:szCs w:val="20"/>
        </w:rPr>
        <w:t>Raumsteuerung</w:t>
      </w:r>
      <w:r>
        <w:rPr>
          <w:rStyle w:val="xn-location"/>
          <w:rFonts w:cs="Arial"/>
          <w:bCs/>
          <w:szCs w:val="20"/>
        </w:rPr>
        <w:t>,</w:t>
      </w:r>
      <w:r w:rsidR="000B0499">
        <w:rPr>
          <w:rStyle w:val="xn-location"/>
          <w:rFonts w:cs="Arial"/>
          <w:bCs/>
          <w:szCs w:val="20"/>
        </w:rPr>
        <w:t xml:space="preserve"> </w:t>
      </w:r>
      <w:r w:rsidR="000B0499" w:rsidRPr="000B0499">
        <w:rPr>
          <w:rStyle w:val="xn-location"/>
          <w:rFonts w:cs="Arial"/>
          <w:bCs/>
          <w:szCs w:val="20"/>
        </w:rPr>
        <w:t>HLK</w:t>
      </w:r>
      <w:r w:rsidR="00F55E1A">
        <w:rPr>
          <w:rStyle w:val="xn-location"/>
          <w:rFonts w:cs="Arial"/>
          <w:bCs/>
          <w:szCs w:val="20"/>
        </w:rPr>
        <w:t xml:space="preserve"> (</w:t>
      </w:r>
      <w:r w:rsidR="00F55E1A" w:rsidRPr="00F55E1A">
        <w:rPr>
          <w:rStyle w:val="xn-location"/>
          <w:rFonts w:cs="Arial"/>
          <w:bCs/>
          <w:szCs w:val="20"/>
        </w:rPr>
        <w:t>Heizung, Lüftung, Klimatechnik</w:t>
      </w:r>
      <w:r w:rsidR="00F55E1A">
        <w:rPr>
          <w:rStyle w:val="xn-location"/>
          <w:rFonts w:cs="Arial"/>
          <w:bCs/>
          <w:szCs w:val="20"/>
        </w:rPr>
        <w:t>)</w:t>
      </w:r>
      <w:r w:rsidR="000B0499" w:rsidRPr="000B0499">
        <w:rPr>
          <w:rStyle w:val="xn-location"/>
          <w:rFonts w:cs="Arial"/>
          <w:bCs/>
          <w:szCs w:val="20"/>
        </w:rPr>
        <w:t xml:space="preserve"> </w:t>
      </w:r>
      <w:r w:rsidR="000B0499">
        <w:rPr>
          <w:rStyle w:val="xn-location"/>
          <w:rFonts w:cs="Arial"/>
          <w:bCs/>
          <w:szCs w:val="20"/>
        </w:rPr>
        <w:t>und</w:t>
      </w:r>
      <w:r w:rsidR="000B0499" w:rsidRPr="000B0499">
        <w:rPr>
          <w:rStyle w:val="xn-location"/>
          <w:rFonts w:cs="Arial"/>
          <w:bCs/>
          <w:szCs w:val="20"/>
        </w:rPr>
        <w:t xml:space="preserve"> Beleuchtung bis hin zu den Jalousien</w:t>
      </w:r>
      <w:r w:rsidR="00005073">
        <w:rPr>
          <w:rStyle w:val="xn-location"/>
          <w:rFonts w:cs="Arial"/>
          <w:bCs/>
          <w:szCs w:val="20"/>
        </w:rPr>
        <w:t xml:space="preserve"> integriert</w:t>
      </w:r>
      <w:r>
        <w:rPr>
          <w:rStyle w:val="xn-location"/>
          <w:rFonts w:cs="Arial"/>
          <w:bCs/>
          <w:szCs w:val="20"/>
        </w:rPr>
        <w:t>.</w:t>
      </w:r>
      <w:r w:rsidR="000B0499" w:rsidRPr="000B0499">
        <w:rPr>
          <w:rStyle w:val="xn-location"/>
          <w:rFonts w:cs="Arial"/>
          <w:bCs/>
          <w:szCs w:val="20"/>
        </w:rPr>
        <w:t xml:space="preserve"> </w:t>
      </w:r>
      <w:r w:rsidR="00DB35F6">
        <w:rPr>
          <w:rStyle w:val="xn-location"/>
          <w:rFonts w:cs="Arial"/>
          <w:bCs/>
          <w:szCs w:val="20"/>
        </w:rPr>
        <w:t>Endanwende</w:t>
      </w:r>
      <w:r w:rsidR="000B0499">
        <w:rPr>
          <w:rStyle w:val="xn-location"/>
          <w:rFonts w:cs="Arial"/>
          <w:bCs/>
          <w:szCs w:val="20"/>
        </w:rPr>
        <w:t>r können über e</w:t>
      </w:r>
      <w:r w:rsidR="000B0499" w:rsidRPr="000B0499">
        <w:rPr>
          <w:rStyle w:val="xn-location"/>
          <w:rFonts w:cs="Arial"/>
          <w:bCs/>
          <w:szCs w:val="20"/>
        </w:rPr>
        <w:t>ine mobile App</w:t>
      </w:r>
      <w:r w:rsidR="000B0499">
        <w:rPr>
          <w:rStyle w:val="xn-location"/>
          <w:rFonts w:cs="Arial"/>
          <w:bCs/>
          <w:szCs w:val="20"/>
        </w:rPr>
        <w:t xml:space="preserve"> ihre unmittelbare Umgebung </w:t>
      </w:r>
      <w:r>
        <w:rPr>
          <w:rStyle w:val="xn-location"/>
          <w:rFonts w:cs="Arial"/>
          <w:bCs/>
          <w:szCs w:val="20"/>
        </w:rPr>
        <w:t>nach persönlichem Bedarf einstellen</w:t>
      </w:r>
      <w:r w:rsidR="00C93D3E">
        <w:rPr>
          <w:rStyle w:val="xn-location"/>
          <w:rFonts w:cs="Arial"/>
          <w:bCs/>
          <w:szCs w:val="20"/>
        </w:rPr>
        <w:t>, während das Facility Management den Energieverbrauch des ganzen Gebäudes überwacht.</w:t>
      </w:r>
      <w:r w:rsidR="000B0499" w:rsidRPr="000B0499">
        <w:rPr>
          <w:rStyle w:val="xn-location"/>
          <w:rFonts w:cs="Arial"/>
          <w:bCs/>
          <w:szCs w:val="20"/>
        </w:rPr>
        <w:t xml:space="preserve"> </w:t>
      </w:r>
    </w:p>
    <w:p w14:paraId="0E573A37" w14:textId="0790502D" w:rsidR="00C90621" w:rsidRDefault="00DE7A5E" w:rsidP="00C90621">
      <w:pPr>
        <w:rPr>
          <w:rStyle w:val="xn-location"/>
          <w:rFonts w:cs="Arial"/>
          <w:bCs/>
          <w:szCs w:val="20"/>
        </w:rPr>
      </w:pPr>
      <w:r>
        <w:rPr>
          <w:rStyle w:val="xn-location"/>
          <w:rFonts w:cs="Arial"/>
          <w:bCs/>
          <w:szCs w:val="20"/>
        </w:rPr>
        <w:t>Mit dem</w:t>
      </w:r>
      <w:r w:rsidR="004122A2">
        <w:rPr>
          <w:rStyle w:val="xn-location"/>
          <w:rFonts w:cs="Arial"/>
          <w:bCs/>
          <w:szCs w:val="20"/>
        </w:rPr>
        <w:t xml:space="preserve"> </w:t>
      </w:r>
      <w:hyperlink r:id="rId11" w:history="1">
        <w:r w:rsidR="004122A2" w:rsidRPr="007E0D7F">
          <w:rPr>
            <w:rStyle w:val="Hyperlink"/>
            <w:rFonts w:cs="Arial"/>
            <w:bCs/>
            <w:szCs w:val="20"/>
          </w:rPr>
          <w:t>Wiser</w:t>
        </w:r>
      </w:hyperlink>
      <w:r w:rsidR="004122A2">
        <w:rPr>
          <w:rStyle w:val="xn-location"/>
          <w:rFonts w:cs="Arial"/>
          <w:bCs/>
          <w:szCs w:val="20"/>
        </w:rPr>
        <w:t xml:space="preserve"> Portfolio </w:t>
      </w:r>
      <w:r>
        <w:t>z</w:t>
      </w:r>
      <w:r>
        <w:rPr>
          <w:rStyle w:val="xn-location"/>
          <w:rFonts w:cs="Arial"/>
          <w:bCs/>
          <w:szCs w:val="20"/>
        </w:rPr>
        <w:t xml:space="preserve">eigt Schneider Electric zudem seine </w:t>
      </w:r>
      <w:r w:rsidR="004122A2">
        <w:rPr>
          <w:rStyle w:val="xn-location"/>
          <w:rFonts w:cs="Arial"/>
          <w:bCs/>
          <w:szCs w:val="20"/>
        </w:rPr>
        <w:t>Automatisierungs- und Energiemonitoring-Lösungen</w:t>
      </w:r>
      <w:r>
        <w:rPr>
          <w:rStyle w:val="xn-location"/>
          <w:rFonts w:cs="Arial"/>
          <w:bCs/>
          <w:szCs w:val="20"/>
        </w:rPr>
        <w:t xml:space="preserve"> für den Wohn- und kleinen Zweckbau</w:t>
      </w:r>
      <w:r w:rsidR="0001585D">
        <w:rPr>
          <w:rStyle w:val="xn-location"/>
          <w:rFonts w:cs="Arial"/>
          <w:bCs/>
          <w:szCs w:val="20"/>
        </w:rPr>
        <w:t>.</w:t>
      </w:r>
      <w:r w:rsidR="00C90621">
        <w:rPr>
          <w:rStyle w:val="xn-location"/>
          <w:rFonts w:cs="Arial"/>
          <w:bCs/>
          <w:szCs w:val="20"/>
        </w:rPr>
        <w:t xml:space="preserve"> </w:t>
      </w:r>
      <w:r w:rsidR="00AC5756">
        <w:rPr>
          <w:rStyle w:val="xn-location"/>
          <w:rFonts w:cs="Arial"/>
          <w:bCs/>
          <w:szCs w:val="20"/>
        </w:rPr>
        <w:t>Dabei handelt es sich um e</w:t>
      </w:r>
      <w:r w:rsidR="00447428">
        <w:rPr>
          <w:rStyle w:val="xn-location"/>
          <w:rFonts w:cs="Arial"/>
          <w:bCs/>
          <w:szCs w:val="20"/>
        </w:rPr>
        <w:t xml:space="preserve">ine ganzheitliche Lösung aus </w:t>
      </w:r>
      <w:r w:rsidR="007E0D7F">
        <w:rPr>
          <w:rStyle w:val="xn-location"/>
          <w:rFonts w:cs="Arial"/>
          <w:bCs/>
          <w:szCs w:val="20"/>
        </w:rPr>
        <w:t xml:space="preserve">vernetzten </w:t>
      </w:r>
      <w:r w:rsidR="00C90621">
        <w:rPr>
          <w:rStyle w:val="xn-location"/>
          <w:rFonts w:cs="Arial"/>
          <w:bCs/>
          <w:szCs w:val="20"/>
        </w:rPr>
        <w:t xml:space="preserve">Sensoren, Aktoren, </w:t>
      </w:r>
      <w:r w:rsidR="00C90621" w:rsidRPr="00C90621">
        <w:rPr>
          <w:rStyle w:val="xn-location"/>
          <w:rFonts w:cs="Arial"/>
          <w:bCs/>
          <w:szCs w:val="20"/>
        </w:rPr>
        <w:t>Schaltschrankgehäusen und Reiheneinbaugeräten</w:t>
      </w:r>
      <w:r w:rsidR="00447428">
        <w:rPr>
          <w:rStyle w:val="xn-location"/>
          <w:rFonts w:cs="Arial"/>
          <w:bCs/>
          <w:szCs w:val="20"/>
        </w:rPr>
        <w:t xml:space="preserve">. </w:t>
      </w:r>
      <w:r>
        <w:rPr>
          <w:rStyle w:val="xn-location"/>
          <w:rFonts w:cs="Arial"/>
          <w:bCs/>
          <w:szCs w:val="20"/>
        </w:rPr>
        <w:t>Via App erhalten Nutzer individualisierbare und transparente Einblicke in die Energiesituation.</w:t>
      </w:r>
    </w:p>
    <w:p w14:paraId="1F2E2B1A" w14:textId="4F655F10" w:rsidR="007E0D7F" w:rsidRPr="007E0D7F" w:rsidRDefault="007E0D7F" w:rsidP="007E0D7F">
      <w:pPr>
        <w:pStyle w:val="SEZwischentitel"/>
        <w:rPr>
          <w:rStyle w:val="xn-location"/>
          <w:rFonts w:cs="Arial"/>
          <w:bCs/>
          <w:szCs w:val="20"/>
          <w:lang w:val="de-DE"/>
        </w:rPr>
      </w:pPr>
      <w:r w:rsidRPr="007E0D7F">
        <w:rPr>
          <w:rStyle w:val="xn-location"/>
          <w:rFonts w:cs="Arial"/>
          <w:bCs/>
          <w:szCs w:val="20"/>
          <w:lang w:val="de-DE"/>
        </w:rPr>
        <w:t xml:space="preserve">Vereinfachter Zugang </w:t>
      </w:r>
      <w:r>
        <w:rPr>
          <w:rStyle w:val="xn-location"/>
          <w:rFonts w:cs="Arial"/>
          <w:bCs/>
          <w:szCs w:val="20"/>
          <w:lang w:val="de-DE"/>
        </w:rPr>
        <w:t xml:space="preserve">zu Informationen </w:t>
      </w:r>
      <w:r w:rsidRPr="007E0D7F">
        <w:rPr>
          <w:rStyle w:val="xn-location"/>
          <w:rFonts w:cs="Arial"/>
          <w:bCs/>
          <w:szCs w:val="20"/>
          <w:lang w:val="de-DE"/>
        </w:rPr>
        <w:t>und höhere D</w:t>
      </w:r>
      <w:r>
        <w:rPr>
          <w:rStyle w:val="xn-location"/>
          <w:rFonts w:cs="Arial"/>
          <w:bCs/>
          <w:szCs w:val="20"/>
          <w:lang w:val="de-DE"/>
        </w:rPr>
        <w:t>atendurchgängigkeit</w:t>
      </w:r>
    </w:p>
    <w:p w14:paraId="1C441758" w14:textId="5A5E55C8" w:rsidR="00D00CA3" w:rsidRDefault="0001585D" w:rsidP="00656D78">
      <w:pPr>
        <w:rPr>
          <w:lang w:eastAsia="de-DE"/>
        </w:rPr>
      </w:pPr>
      <w:r>
        <w:rPr>
          <w:rStyle w:val="xn-location"/>
          <w:rFonts w:cs="Arial"/>
          <w:bCs/>
          <w:szCs w:val="20"/>
        </w:rPr>
        <w:t>I</w:t>
      </w:r>
      <w:r w:rsidR="004122A2">
        <w:rPr>
          <w:rStyle w:val="xn-location"/>
          <w:rFonts w:cs="Arial"/>
          <w:bCs/>
          <w:szCs w:val="20"/>
        </w:rPr>
        <w:t xml:space="preserve">m </w:t>
      </w:r>
      <w:hyperlink r:id="rId12" w:history="1">
        <w:r w:rsidR="004122A2" w:rsidRPr="003C4388">
          <w:rPr>
            <w:rStyle w:val="Hyperlink"/>
            <w:rFonts w:cs="Arial"/>
            <w:bCs/>
            <w:szCs w:val="20"/>
          </w:rPr>
          <w:t>Softwarebereich</w:t>
        </w:r>
      </w:hyperlink>
      <w:r w:rsidR="004122A2">
        <w:rPr>
          <w:rStyle w:val="xn-location"/>
          <w:rFonts w:cs="Arial"/>
          <w:bCs/>
          <w:szCs w:val="20"/>
        </w:rPr>
        <w:t xml:space="preserve"> </w:t>
      </w:r>
      <w:r>
        <w:rPr>
          <w:rStyle w:val="xn-location"/>
          <w:rFonts w:cs="Arial"/>
          <w:bCs/>
          <w:szCs w:val="20"/>
        </w:rPr>
        <w:t xml:space="preserve">steht </w:t>
      </w:r>
      <w:r w:rsidR="004122A2">
        <w:rPr>
          <w:rStyle w:val="xn-location"/>
          <w:rFonts w:cs="Arial"/>
          <w:bCs/>
          <w:szCs w:val="20"/>
        </w:rPr>
        <w:t>die Datendurchgängigkeit für den ganzen Lebenszyklus des Gebäudes im Zentrum</w:t>
      </w:r>
      <w:r w:rsidR="00CA2478">
        <w:rPr>
          <w:rStyle w:val="xn-location"/>
          <w:rFonts w:cs="Arial"/>
          <w:bCs/>
          <w:szCs w:val="20"/>
        </w:rPr>
        <w:t xml:space="preserve"> des Messeauftritts</w:t>
      </w:r>
      <w:r w:rsidR="004122A2">
        <w:rPr>
          <w:rStyle w:val="xn-location"/>
          <w:rFonts w:cs="Arial"/>
          <w:bCs/>
          <w:szCs w:val="20"/>
        </w:rPr>
        <w:t>.</w:t>
      </w:r>
      <w:r w:rsidR="00E8389B">
        <w:rPr>
          <w:rStyle w:val="xn-location"/>
          <w:rFonts w:cs="Arial"/>
          <w:bCs/>
          <w:szCs w:val="20"/>
        </w:rPr>
        <w:t xml:space="preserve"> </w:t>
      </w:r>
      <w:r w:rsidR="00DB35F6">
        <w:rPr>
          <w:rStyle w:val="xn-location"/>
          <w:rFonts w:cs="Arial"/>
          <w:bCs/>
          <w:szCs w:val="20"/>
        </w:rPr>
        <w:t>Ein Beispiel dafür, wie diese</w:t>
      </w:r>
      <w:r w:rsidR="00C93D3E">
        <w:rPr>
          <w:rStyle w:val="xn-location"/>
          <w:rFonts w:cs="Arial"/>
          <w:bCs/>
          <w:szCs w:val="20"/>
        </w:rPr>
        <w:t xml:space="preserve"> ganzheitliche Denkweise</w:t>
      </w:r>
      <w:r w:rsidR="00DB35F6">
        <w:rPr>
          <w:rStyle w:val="xn-location"/>
          <w:rFonts w:cs="Arial"/>
          <w:bCs/>
          <w:szCs w:val="20"/>
        </w:rPr>
        <w:t xml:space="preserve"> zur Nachhaltigkeit im Gebäudesektor beiträgt, sind die Schnittstellen </w:t>
      </w:r>
      <w:r w:rsidR="00DB35F6">
        <w:rPr>
          <w:lang w:eastAsia="en-GB"/>
        </w:rPr>
        <w:t xml:space="preserve">zwischen ihren Elektroplanungs- und Konfigurationstools, die </w:t>
      </w:r>
      <w:r w:rsidR="00E8389B">
        <w:rPr>
          <w:lang w:eastAsia="en-GB"/>
        </w:rPr>
        <w:t xml:space="preserve">Tech-Konzern Schneider Electric und seine Software-Partner ALPI und IGE </w:t>
      </w:r>
      <w:r w:rsidR="00E8389B">
        <w:rPr>
          <w:lang w:eastAsia="en-GB"/>
        </w:rPr>
        <w:lastRenderedPageBreak/>
        <w:t xml:space="preserve">XAO </w:t>
      </w:r>
      <w:r w:rsidR="00F55E1A">
        <w:rPr>
          <w:lang w:eastAsia="en-GB"/>
        </w:rPr>
        <w:t xml:space="preserve">ihren Kunden </w:t>
      </w:r>
      <w:r w:rsidR="00E8389B">
        <w:rPr>
          <w:lang w:eastAsia="en-GB"/>
        </w:rPr>
        <w:t xml:space="preserve">zum 1. April </w:t>
      </w:r>
      <w:r w:rsidR="00F55E1A">
        <w:rPr>
          <w:lang w:eastAsia="en-GB"/>
        </w:rPr>
        <w:t>anbieten</w:t>
      </w:r>
      <w:r w:rsidR="00E8389B">
        <w:rPr>
          <w:lang w:eastAsia="en-GB"/>
        </w:rPr>
        <w:t xml:space="preserve">. Die Daten aus der Netzberechnung können </w:t>
      </w:r>
      <w:r w:rsidR="00DB35F6">
        <w:rPr>
          <w:lang w:eastAsia="en-GB"/>
        </w:rPr>
        <w:t xml:space="preserve">damit </w:t>
      </w:r>
      <w:r w:rsidR="00E8389B">
        <w:rPr>
          <w:lang w:eastAsia="en-GB"/>
        </w:rPr>
        <w:t>ohne zusätzlichen Übertragungsaufwand</w:t>
      </w:r>
      <w:r w:rsidR="00DB35F6">
        <w:rPr>
          <w:lang w:eastAsia="en-GB"/>
        </w:rPr>
        <w:t>, ohne Papierverbrauch und ohne Datenverlust</w:t>
      </w:r>
      <w:r w:rsidR="00E8389B">
        <w:rPr>
          <w:lang w:eastAsia="en-GB"/>
        </w:rPr>
        <w:t xml:space="preserve"> in den Schaltanlagen-Konfigurator exportiert und von dort in die </w:t>
      </w:r>
      <w:r w:rsidR="00E8389B">
        <w:t>Stromlaufplanerstellung</w:t>
      </w:r>
      <w:r w:rsidR="00E8389B">
        <w:rPr>
          <w:lang w:eastAsia="en-GB"/>
        </w:rPr>
        <w:t xml:space="preserve"> geladen werden. </w:t>
      </w:r>
      <w:r w:rsidR="00656D78">
        <w:rPr>
          <w:lang w:eastAsia="en-GB"/>
        </w:rPr>
        <w:t xml:space="preserve">Als Teil eines </w:t>
      </w:r>
      <w:r w:rsidR="00656D78">
        <w:t xml:space="preserve">digitalen Zwillings des Gebäudes vereinfachen diese Daten das </w:t>
      </w:r>
      <w:r w:rsidR="00656D78" w:rsidRPr="00656D78">
        <w:t>Facility Managemen</w:t>
      </w:r>
      <w:r w:rsidR="00656D78">
        <w:t>t</w:t>
      </w:r>
      <w:r w:rsidR="00C93D3E">
        <w:t xml:space="preserve"> und </w:t>
      </w:r>
      <w:r w:rsidR="00A13FC1">
        <w:t xml:space="preserve">tragen </w:t>
      </w:r>
      <w:r w:rsidR="00C93D3E">
        <w:t xml:space="preserve">damit </w:t>
      </w:r>
      <w:r w:rsidR="00A13FC1">
        <w:t xml:space="preserve">zur </w:t>
      </w:r>
      <w:r w:rsidR="00C93D3E">
        <w:t>effiziente</w:t>
      </w:r>
      <w:r w:rsidR="00A13FC1">
        <w:t>n</w:t>
      </w:r>
      <w:r w:rsidR="00C93D3E">
        <w:t xml:space="preserve"> Energienutzung</w:t>
      </w:r>
      <w:r w:rsidR="00A13FC1">
        <w:t xml:space="preserve"> bei</w:t>
      </w:r>
      <w:r w:rsidR="00656D78">
        <w:rPr>
          <w:rFonts w:cs="Arial"/>
          <w:szCs w:val="20"/>
        </w:rPr>
        <w:t xml:space="preserve">. </w:t>
      </w:r>
      <w:r w:rsidR="00656D78">
        <w:t xml:space="preserve">Weitere Informationen zum </w:t>
      </w:r>
      <w:hyperlink r:id="rId13" w:history="1">
        <w:r w:rsidR="00656D78" w:rsidRPr="00656D78">
          <w:rPr>
            <w:rStyle w:val="Hyperlink"/>
            <w:lang w:eastAsia="de-DE"/>
          </w:rPr>
          <w:t>Gebäudemanagement der nächsten Generation</w:t>
        </w:r>
      </w:hyperlink>
      <w:r w:rsidR="00656D78">
        <w:rPr>
          <w:lang w:eastAsia="de-DE"/>
        </w:rPr>
        <w:t xml:space="preserve"> und zum </w:t>
      </w:r>
      <w:hyperlink r:id="rId14" w:history="1">
        <w:r w:rsidR="00D00CA3" w:rsidRPr="00656D78">
          <w:rPr>
            <w:rStyle w:val="Hyperlink"/>
            <w:lang w:eastAsia="de-DE"/>
          </w:rPr>
          <w:t>CO</w:t>
        </w:r>
        <w:r w:rsidR="00D00CA3" w:rsidRPr="00656D78">
          <w:rPr>
            <w:rStyle w:val="Hyperlink"/>
            <w:vertAlign w:val="subscript"/>
            <w:lang w:eastAsia="de-DE"/>
          </w:rPr>
          <w:t>2</w:t>
        </w:r>
        <w:r w:rsidR="00D00CA3" w:rsidRPr="00656D78">
          <w:rPr>
            <w:rStyle w:val="Hyperlink"/>
            <w:lang w:eastAsia="de-DE"/>
          </w:rPr>
          <w:t>-neutrale</w:t>
        </w:r>
        <w:r w:rsidR="00656D78" w:rsidRPr="00656D78">
          <w:rPr>
            <w:rStyle w:val="Hyperlink"/>
            <w:lang w:eastAsia="de-DE"/>
          </w:rPr>
          <w:t>n</w:t>
        </w:r>
        <w:r w:rsidR="00D00CA3" w:rsidRPr="00656D78">
          <w:rPr>
            <w:rStyle w:val="Hyperlink"/>
            <w:lang w:eastAsia="de-DE"/>
          </w:rPr>
          <w:t xml:space="preserve"> Bauen</w:t>
        </w:r>
      </w:hyperlink>
      <w:r w:rsidR="00656D78">
        <w:rPr>
          <w:lang w:eastAsia="de-DE"/>
        </w:rPr>
        <w:t xml:space="preserve"> sind als Whitepaper verfügbar.</w:t>
      </w:r>
    </w:p>
    <w:p w14:paraId="2249F540" w14:textId="10928DFB" w:rsidR="0028414D" w:rsidRPr="00DF45A9" w:rsidRDefault="00076190" w:rsidP="0028414D">
      <w:pPr>
        <w:rPr>
          <w:lang w:eastAsia="en-GB"/>
        </w:rPr>
      </w:pPr>
      <w:bookmarkStart w:id="0" w:name="_Hlk129332803"/>
      <w:r>
        <w:rPr>
          <w:lang w:eastAsia="en-GB"/>
        </w:rPr>
        <w:t>„</w:t>
      </w:r>
      <w:r w:rsidR="00C11068">
        <w:rPr>
          <w:lang w:eastAsia="en-GB"/>
        </w:rPr>
        <w:t>Bis zu</w:t>
      </w:r>
      <w:r w:rsidR="00C11068" w:rsidRPr="00C11068">
        <w:rPr>
          <w:lang w:eastAsia="en-GB"/>
        </w:rPr>
        <w:t xml:space="preserve"> 60</w:t>
      </w:r>
      <w:r w:rsidR="00C11068">
        <w:rPr>
          <w:lang w:eastAsia="en-GB"/>
        </w:rPr>
        <w:t xml:space="preserve"> Prozent der Energie, die wir aktuell erzeugen, </w:t>
      </w:r>
      <w:r w:rsidR="00C11068" w:rsidRPr="00C11068">
        <w:rPr>
          <w:lang w:eastAsia="en-GB"/>
        </w:rPr>
        <w:t xml:space="preserve">geht </w:t>
      </w:r>
      <w:r w:rsidR="00C11068">
        <w:rPr>
          <w:lang w:eastAsia="en-GB"/>
        </w:rPr>
        <w:t xml:space="preserve">verloren </w:t>
      </w:r>
      <w:r w:rsidR="00C11068" w:rsidRPr="00C11068">
        <w:rPr>
          <w:lang w:eastAsia="en-GB"/>
        </w:rPr>
        <w:t xml:space="preserve">oder </w:t>
      </w:r>
      <w:r w:rsidR="00C11068">
        <w:rPr>
          <w:lang w:eastAsia="en-GB"/>
        </w:rPr>
        <w:t xml:space="preserve">wird </w:t>
      </w:r>
      <w:r w:rsidR="00C11068" w:rsidRPr="00C11068">
        <w:rPr>
          <w:lang w:eastAsia="en-GB"/>
        </w:rPr>
        <w:t>verschwendet</w:t>
      </w:r>
      <w:r w:rsidR="00C11068">
        <w:rPr>
          <w:lang w:eastAsia="en-GB"/>
        </w:rPr>
        <w:t>. Weil das so nicht weitergehen kann,</w:t>
      </w:r>
      <w:r w:rsidR="00C11068" w:rsidRPr="00C11068">
        <w:rPr>
          <w:lang w:eastAsia="en-GB"/>
        </w:rPr>
        <w:t xml:space="preserve"> ist eine stärker elektrifizierte und digitalisierte Welt zur Bewältigung der Klima- und Energiekrise</w:t>
      </w:r>
      <w:r w:rsidR="00573651">
        <w:rPr>
          <w:lang w:eastAsia="en-GB"/>
        </w:rPr>
        <w:t xml:space="preserve"> unabdingbar</w:t>
      </w:r>
      <w:r>
        <w:rPr>
          <w:lang w:eastAsia="en-GB"/>
        </w:rPr>
        <w:t>“</w:t>
      </w:r>
      <w:r w:rsidR="00C11068" w:rsidRPr="00C11068">
        <w:rPr>
          <w:lang w:eastAsia="en-GB"/>
        </w:rPr>
        <w:t xml:space="preserve">, so </w:t>
      </w:r>
      <w:r w:rsidR="00C11064">
        <w:rPr>
          <w:lang w:eastAsia="en-GB"/>
        </w:rPr>
        <w:t xml:space="preserve">Markus Hettig, </w:t>
      </w:r>
      <w:r w:rsidR="00C11064" w:rsidRPr="00C11064">
        <w:rPr>
          <w:lang w:eastAsia="en-GB"/>
        </w:rPr>
        <w:t>Vice President Building Business DACH</w:t>
      </w:r>
      <w:r w:rsidR="00C11064">
        <w:rPr>
          <w:lang w:eastAsia="en-GB"/>
        </w:rPr>
        <w:t xml:space="preserve"> bei</w:t>
      </w:r>
      <w:r w:rsidR="00C11068" w:rsidRPr="00C11068">
        <w:rPr>
          <w:lang w:eastAsia="en-GB"/>
        </w:rPr>
        <w:t xml:space="preserve"> Schneider Electric. </w:t>
      </w:r>
      <w:r>
        <w:rPr>
          <w:lang w:eastAsia="en-GB"/>
        </w:rPr>
        <w:t>„</w:t>
      </w:r>
      <w:r w:rsidR="00C93D3E">
        <w:rPr>
          <w:lang w:eastAsia="en-GB"/>
        </w:rPr>
        <w:t>M</w:t>
      </w:r>
      <w:r w:rsidR="00C11068" w:rsidRPr="00C11068">
        <w:rPr>
          <w:lang w:eastAsia="en-GB"/>
        </w:rPr>
        <w:t>odern</w:t>
      </w:r>
      <w:r w:rsidR="00C11068">
        <w:rPr>
          <w:lang w:eastAsia="en-GB"/>
        </w:rPr>
        <w:t xml:space="preserve">e, ganzheitliche </w:t>
      </w:r>
      <w:r w:rsidR="00C11068" w:rsidRPr="00C11068">
        <w:rPr>
          <w:lang w:eastAsia="en-GB"/>
        </w:rPr>
        <w:t>Gebäudemanagementlösung</w:t>
      </w:r>
      <w:r w:rsidR="00C93D3E">
        <w:rPr>
          <w:lang w:eastAsia="en-GB"/>
        </w:rPr>
        <w:t>en</w:t>
      </w:r>
      <w:r w:rsidR="00C11068">
        <w:rPr>
          <w:lang w:eastAsia="en-GB"/>
        </w:rPr>
        <w:t>, wie wir sie auf der ISH vorstellen, verbinde</w:t>
      </w:r>
      <w:r w:rsidR="00C93D3E">
        <w:rPr>
          <w:lang w:eastAsia="en-GB"/>
        </w:rPr>
        <w:t>n</w:t>
      </w:r>
      <w:r w:rsidR="00C11068">
        <w:rPr>
          <w:lang w:eastAsia="en-GB"/>
        </w:rPr>
        <w:t xml:space="preserve"> die </w:t>
      </w:r>
      <w:r w:rsidR="00C11068" w:rsidRPr="00C11068">
        <w:rPr>
          <w:lang w:eastAsia="en-GB"/>
        </w:rPr>
        <w:t xml:space="preserve">Systeme innerhalb eines Gebäudes und </w:t>
      </w:r>
      <w:r w:rsidR="00C93D3E">
        <w:rPr>
          <w:lang w:eastAsia="en-GB"/>
        </w:rPr>
        <w:t>machen sichtbar</w:t>
      </w:r>
      <w:r w:rsidR="00C11068">
        <w:rPr>
          <w:lang w:eastAsia="en-GB"/>
        </w:rPr>
        <w:t>, was darin passiert</w:t>
      </w:r>
      <w:r w:rsidR="00290E42">
        <w:rPr>
          <w:lang w:eastAsia="en-GB"/>
        </w:rPr>
        <w:t xml:space="preserve">. </w:t>
      </w:r>
      <w:r w:rsidR="00C11068" w:rsidRPr="00C11068">
        <w:rPr>
          <w:lang w:eastAsia="en-GB"/>
        </w:rPr>
        <w:t xml:space="preserve">Energieverschwendung </w:t>
      </w:r>
      <w:r w:rsidR="006120DF">
        <w:rPr>
          <w:lang w:eastAsia="en-GB"/>
        </w:rPr>
        <w:t xml:space="preserve">und daraus </w:t>
      </w:r>
      <w:r w:rsidR="00290E42">
        <w:rPr>
          <w:lang w:eastAsia="en-GB"/>
        </w:rPr>
        <w:t xml:space="preserve">entstehenden </w:t>
      </w:r>
      <w:r w:rsidR="00C11068" w:rsidRPr="00C11068">
        <w:rPr>
          <w:lang w:eastAsia="en-GB"/>
        </w:rPr>
        <w:t>Kohlenstoffemissionen</w:t>
      </w:r>
      <w:r w:rsidR="00290E42">
        <w:rPr>
          <w:lang w:eastAsia="en-GB"/>
        </w:rPr>
        <w:t xml:space="preserve"> </w:t>
      </w:r>
      <w:r w:rsidR="004D726E">
        <w:rPr>
          <w:lang w:eastAsia="en-GB"/>
        </w:rPr>
        <w:t xml:space="preserve">werden so </w:t>
      </w:r>
      <w:r w:rsidR="00290E42">
        <w:rPr>
          <w:lang w:eastAsia="en-GB"/>
        </w:rPr>
        <w:t>reduzier</w:t>
      </w:r>
      <w:r w:rsidR="004D726E">
        <w:rPr>
          <w:lang w:eastAsia="en-GB"/>
        </w:rPr>
        <w:t>t</w:t>
      </w:r>
      <w:r w:rsidR="00C11068" w:rsidRPr="00C11068">
        <w:rPr>
          <w:lang w:eastAsia="en-GB"/>
        </w:rPr>
        <w:t>.</w:t>
      </w:r>
      <w:r>
        <w:rPr>
          <w:lang w:eastAsia="en-GB"/>
        </w:rPr>
        <w:t>“</w:t>
      </w:r>
    </w:p>
    <w:p w14:paraId="7EB6E7B0" w14:textId="77777777" w:rsidR="0028414D" w:rsidRPr="00345F0F" w:rsidRDefault="0028414D" w:rsidP="0028414D">
      <w:pPr>
        <w:pStyle w:val="SEBoilerplate"/>
        <w:rPr>
          <w:b/>
          <w:bCs/>
          <w:sz w:val="18"/>
          <w:szCs w:val="18"/>
        </w:rPr>
      </w:pPr>
      <w:bookmarkStart w:id="1" w:name="_Hlk99100901"/>
      <w:bookmarkEnd w:id="0"/>
      <w:r w:rsidRPr="00345F0F">
        <w:rPr>
          <w:b/>
          <w:bCs/>
          <w:sz w:val="18"/>
          <w:szCs w:val="18"/>
        </w:rPr>
        <w:t>Impact Company Schneider Electric</w:t>
      </w:r>
    </w:p>
    <w:bookmarkEnd w:id="1"/>
    <w:p w14:paraId="49E34D63" w14:textId="77777777" w:rsidR="0028414D" w:rsidRPr="000F505D" w:rsidRDefault="0028414D" w:rsidP="0028414D">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301CB1F2" w14:textId="77777777" w:rsidR="0028414D" w:rsidRPr="00B6116F" w:rsidRDefault="0028414D" w:rsidP="0028414D">
      <w:pPr>
        <w:pStyle w:val="SEBoilerplate"/>
        <w:rPr>
          <w:b/>
          <w:bCs/>
          <w:sz w:val="18"/>
          <w:szCs w:val="18"/>
        </w:rPr>
      </w:pPr>
      <w:r w:rsidRPr="00B6116F">
        <w:rPr>
          <w:b/>
          <w:bCs/>
          <w:sz w:val="18"/>
          <w:szCs w:val="18"/>
        </w:rPr>
        <w:t>Über Schneider Electric</w:t>
      </w:r>
    </w:p>
    <w:p w14:paraId="57E368BB"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4A35A347"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6C5B05D"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90BA3E5"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7E9B664C" w14:textId="77777777" w:rsidR="0028414D" w:rsidRDefault="0082549E" w:rsidP="0028414D">
      <w:pPr>
        <w:pStyle w:val="SEBoilerplate"/>
        <w:rPr>
          <w:kern w:val="24"/>
          <w:sz w:val="18"/>
          <w:szCs w:val="18"/>
          <w:lang w:eastAsia="de-DE"/>
        </w:rPr>
      </w:pPr>
      <w:hyperlink r:id="rId15" w:history="1">
        <w:r w:rsidR="0028414D" w:rsidRPr="00E142B2">
          <w:rPr>
            <w:rStyle w:val="Hyperlink"/>
            <w:kern w:val="24"/>
            <w:sz w:val="18"/>
            <w:szCs w:val="18"/>
            <w:lang w:eastAsia="de-DE"/>
          </w:rPr>
          <w:t>www.se.com/de</w:t>
        </w:r>
      </w:hyperlink>
    </w:p>
    <w:p w14:paraId="2AB07735" w14:textId="77777777" w:rsidR="0028414D" w:rsidRPr="00C26BEA" w:rsidRDefault="0028414D" w:rsidP="0028414D">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7AB4CC47" wp14:editId="050DBB34">
                <wp:extent cx="1620000" cy="288000"/>
                <wp:effectExtent l="0" t="0" r="0" b="0"/>
                <wp:docPr id="16" name="AutoShape 13">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EE0D33A" w14:textId="77777777" w:rsidR="0028414D" w:rsidRPr="00C07956" w:rsidRDefault="0028414D" w:rsidP="0028414D">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AB4CC47"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EE0D33A" w14:textId="77777777" w:rsidR="0028414D" w:rsidRPr="00C07956" w:rsidRDefault="0028414D" w:rsidP="0028414D">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D373A8" wp14:editId="1D08F5F6">
            <wp:extent cx="238125" cy="238125"/>
            <wp:effectExtent l="0" t="0" r="9525" b="9525"/>
            <wp:docPr id="8" name="Picture 8" descr="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7"/>
                    </pic:cNvPr>
                    <pic:cNvPicPr/>
                  </pic:nvPicPr>
                  <pic:blipFill>
                    <a:blip r:embed="rId18"/>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BD090A4" wp14:editId="0B49DF37">
            <wp:extent cx="238125" cy="238125"/>
            <wp:effectExtent l="0" t="0" r="9525" b="9525"/>
            <wp:docPr id="10" name="Picture 106" descr="C:\Users\SESA367509\Desktop\faceboo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9"/>
                    </pic:cNvPr>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C04E95E" wp14:editId="53799151">
            <wp:extent cx="238125" cy="238125"/>
            <wp:effectExtent l="0" t="0" r="9525" b="9525"/>
            <wp:docPr id="11" name="Picture 107" descr="C:\Users\SESA367509\Desktop\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21"/>
                    </pic:cNvPr>
                    <pic:cNvPicPr>
                      <a:picLocks noChangeAspect="1" noChangeArrowheads="1"/>
                    </pic:cNvPicPr>
                  </pic:nvPicPr>
                  <pic:blipFill>
                    <a:blip r:embed="rId22"/>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9C8A5EA" wp14:editId="21920BE1">
            <wp:extent cx="238125" cy="238125"/>
            <wp:effectExtent l="0" t="0" r="9525" b="9525"/>
            <wp:docPr id="12" name="Picture 109" descr="C:\Users\SESA367509\Desktop\youtub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3"/>
                    </pic:cNvPr>
                    <pic:cNvPicPr>
                      <a:picLocks noChangeAspect="1" noChangeArrowheads="1"/>
                    </pic:cNvPicPr>
                  </pic:nvPicPr>
                  <pic:blipFill>
                    <a:blip r:embed="rId24"/>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EDA00FF" w14:textId="77777777" w:rsidR="0028414D" w:rsidRPr="000479F6" w:rsidRDefault="0028414D" w:rsidP="0028414D">
      <w:pPr>
        <w:widowControl w:val="0"/>
        <w:autoSpaceDE w:val="0"/>
        <w:autoSpaceDN w:val="0"/>
        <w:adjustRightInd w:val="0"/>
        <w:spacing w:after="0" w:line="259" w:lineRule="auto"/>
        <w:textAlignment w:val="center"/>
        <w:rPr>
          <w:rFonts w:eastAsia="SimSun" w:cs="Arial"/>
          <w:bCs/>
          <w:sz w:val="18"/>
          <w:szCs w:val="18"/>
          <w:lang w:eastAsia="en-GB"/>
        </w:rPr>
      </w:pPr>
    </w:p>
    <w:p w14:paraId="1C652130" w14:textId="77777777" w:rsidR="0028414D" w:rsidRPr="00B6116F" w:rsidRDefault="0028414D" w:rsidP="0028414D">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25" w:history="1">
        <w:r w:rsidRPr="00B6116F">
          <w:rPr>
            <w:rStyle w:val="Hyperlink"/>
            <w:rFonts w:cs="Arial"/>
            <w:b/>
            <w:bCs/>
            <w:sz w:val="18"/>
            <w:szCs w:val="18"/>
          </w:rPr>
          <w:t>Nachhaltigkeit</w:t>
        </w:r>
      </w:hyperlink>
    </w:p>
    <w:p w14:paraId="13CAFDC0" w14:textId="6C304ED9" w:rsidR="0028414D" w:rsidRPr="00291902" w:rsidRDefault="0028414D" w:rsidP="00432E0A">
      <w:pPr>
        <w:rPr>
          <w:lang w:eastAsia="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28414D" w:rsidRPr="00291902" w:rsidSect="00C26BEA">
      <w:headerReference w:type="even" r:id="rId26"/>
      <w:headerReference w:type="default" r:id="rId27"/>
      <w:footerReference w:type="even" r:id="rId28"/>
      <w:footerReference w:type="default" r:id="rId29"/>
      <w:headerReference w:type="first" r:id="rId30"/>
      <w:footerReference w:type="first" r:id="rId31"/>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5403" w14:textId="77777777" w:rsidR="0045300B" w:rsidRDefault="0045300B" w:rsidP="00B230CF">
      <w:r>
        <w:separator/>
      </w:r>
    </w:p>
  </w:endnote>
  <w:endnote w:type="continuationSeparator" w:id="0">
    <w:p w14:paraId="4109ECED" w14:textId="77777777" w:rsidR="0045300B" w:rsidRDefault="0045300B"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Rounded MT Std Light"/>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12633C" w:rsidRPr="00050C99" w14:paraId="6759C88E" w14:textId="77777777" w:rsidTr="00C1284A">
                            <w:tc>
                              <w:tcPr>
                                <w:tcW w:w="3969" w:type="dxa"/>
                              </w:tcPr>
                              <w:p w14:paraId="6956F088" w14:textId="77777777" w:rsidR="0012633C" w:rsidRPr="003A46D0" w:rsidRDefault="0012633C" w:rsidP="0012633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475682FF" w14:textId="77777777" w:rsidR="0012633C" w:rsidRPr="003A46D0" w:rsidRDefault="0012633C" w:rsidP="0012633C">
                                <w:pPr>
                                  <w:pStyle w:val="Pa1"/>
                                  <w:spacing w:after="0" w:line="276" w:lineRule="auto"/>
                                  <w:rPr>
                                    <w:rStyle w:val="A2"/>
                                    <w:rFonts w:ascii="Arial" w:hAnsi="Arial"/>
                                    <w:lang w:val="de-DE"/>
                                  </w:rPr>
                                </w:pPr>
                                <w:r w:rsidRPr="003A46D0">
                                  <w:rPr>
                                    <w:rStyle w:val="A2"/>
                                    <w:rFonts w:ascii="Arial" w:hAnsi="Arial"/>
                                    <w:lang w:val="de-DE"/>
                                  </w:rPr>
                                  <w:t>Schneider Electric</w:t>
                                </w:r>
                              </w:p>
                              <w:p w14:paraId="5CEC5890" w14:textId="77777777" w:rsidR="0012633C" w:rsidRPr="003F3440" w:rsidRDefault="0012633C" w:rsidP="0012633C">
                                <w:pPr>
                                  <w:pStyle w:val="Pa1"/>
                                  <w:spacing w:after="0" w:line="276" w:lineRule="auto"/>
                                  <w:rPr>
                                    <w:rFonts w:ascii="Arial" w:hAnsi="Arial" w:cs="Arial Rounded MT Std Light"/>
                                    <w:color w:val="000000"/>
                                    <w:sz w:val="16"/>
                                    <w:szCs w:val="16"/>
                                    <w:lang w:val="de-DE"/>
                                  </w:rPr>
                                </w:pPr>
                                <w:r w:rsidRPr="003F3440">
                                  <w:rPr>
                                    <w:rStyle w:val="A2"/>
                                    <w:rFonts w:ascii="Arial" w:hAnsi="Arial"/>
                                    <w:lang w:val="de-DE"/>
                                  </w:rPr>
                                  <w:t>Susanne Backe-Theis</w:t>
                                </w:r>
                              </w:p>
                              <w:p w14:paraId="720E63AD" w14:textId="77777777" w:rsidR="0012633C" w:rsidRPr="00530EC0" w:rsidRDefault="0012633C" w:rsidP="0012633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Pr>
                                    <w:rStyle w:val="A2"/>
                                    <w:rFonts w:ascii="Arial" w:hAnsi="Arial"/>
                                    <w:lang w:val="fr-FR"/>
                                  </w:rPr>
                                  <w:t>(0) 172 84 65 294</w:t>
                                </w:r>
                              </w:p>
                              <w:p w14:paraId="2D12DC1C" w14:textId="77777777" w:rsidR="0012633C" w:rsidRPr="00530EC0" w:rsidRDefault="0012633C" w:rsidP="0012633C">
                                <w:pPr>
                                  <w:pStyle w:val="Pa1"/>
                                  <w:spacing w:after="0" w:line="276" w:lineRule="auto"/>
                                  <w:rPr>
                                    <w:rFonts w:ascii="Arial" w:hAnsi="Arial" w:cs="Arial Rounded MT Std Light"/>
                                    <w:color w:val="000000"/>
                                    <w:sz w:val="16"/>
                                    <w:szCs w:val="16"/>
                                    <w:lang w:val="fr-FR"/>
                                  </w:rPr>
                                </w:pPr>
                                <w:r>
                                  <w:rPr>
                                    <w:rStyle w:val="A2"/>
                                    <w:rFonts w:ascii="Arial" w:hAnsi="Arial"/>
                                    <w:lang w:val="fr-FR"/>
                                  </w:rPr>
                                  <w:t>susanne.backe</w:t>
                                </w:r>
                                <w:r w:rsidRPr="00530EC0">
                                  <w:rPr>
                                    <w:rStyle w:val="A2"/>
                                    <w:rFonts w:ascii="Arial" w:hAnsi="Arial"/>
                                    <w:lang w:val="fr-FR"/>
                                  </w:rPr>
                                  <w:t>@se.com</w:t>
                                </w:r>
                              </w:p>
                              <w:p w14:paraId="5630AD66" w14:textId="77777777" w:rsidR="0012633C" w:rsidRPr="00602DDC" w:rsidRDefault="0012633C" w:rsidP="0012633C">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12633C" w:rsidRPr="0016208A" w:rsidRDefault="0012633C" w:rsidP="0012633C">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12633C" w:rsidRPr="0016208A" w:rsidRDefault="0012633C" w:rsidP="0012633C">
                                <w:pPr>
                                  <w:widowControl w:val="0"/>
                                  <w:autoSpaceDE w:val="0"/>
                                  <w:autoSpaceDN w:val="0"/>
                                  <w:adjustRightInd w:val="0"/>
                                  <w:spacing w:after="0" w:line="276" w:lineRule="auto"/>
                                  <w:jc w:val="left"/>
                                  <w:textAlignment w:val="center"/>
                                  <w:rPr>
                                    <w:rFonts w:cs="ArialRoundedMTStd-Light"/>
                                    <w:color w:val="000000"/>
                                    <w:sz w:val="16"/>
                                    <w:szCs w:val="16"/>
                                  </w:rPr>
                                </w:pPr>
                                <w:r w:rsidRPr="0016208A">
                                  <w:rPr>
                                    <w:rFonts w:cs="ArialRoundedMTStd-Light"/>
                                    <w:color w:val="000000"/>
                                    <w:sz w:val="16"/>
                                    <w:szCs w:val="16"/>
                                  </w:rPr>
                                  <w:t>riba:businesstalk GmbH</w:t>
                                </w:r>
                              </w:p>
                              <w:p w14:paraId="50CBAAE7" w14:textId="461E49C3" w:rsidR="0012633C" w:rsidRPr="00635BF4" w:rsidRDefault="0012633C" w:rsidP="0012633C">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2258B90B" w:rsidR="0012633C" w:rsidRPr="00635BF4" w:rsidRDefault="0012633C" w:rsidP="0012633C">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Tel: +49 (0) 261 96 37 57 1</w:t>
                                </w:r>
                                <w:r>
                                  <w:rPr>
                                    <w:rFonts w:cs="ArialRoundedMTStd-Light"/>
                                    <w:color w:val="000000"/>
                                    <w:sz w:val="16"/>
                                    <w:szCs w:val="16"/>
                                  </w:rPr>
                                  <w:t>80</w:t>
                                </w:r>
                              </w:p>
                              <w:p w14:paraId="3827BD28" w14:textId="22179E8F" w:rsidR="0012633C" w:rsidRPr="00635BF4" w:rsidRDefault="0012633C" w:rsidP="0012633C">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Pr="00635BF4">
                                  <w:rPr>
                                    <w:rFonts w:cs="ArialRoundedMTStd-Light"/>
                                    <w:sz w:val="16"/>
                                    <w:szCs w:val="16"/>
                                  </w:rPr>
                                  <w:t>@riba.eu</w:t>
                                </w:r>
                                <w:r w:rsidRPr="00635BF4">
                                  <w:rPr>
                                    <w:rFonts w:cs="ArialRoundedMTStd-Light"/>
                                    <w:color w:val="000000"/>
                                    <w:sz w:val="16"/>
                                    <w:szCs w:val="16"/>
                                  </w:rPr>
                                  <w:t xml:space="preserve"> </w:t>
                                </w:r>
                              </w:p>
                              <w:p w14:paraId="61829076" w14:textId="77777777" w:rsidR="0012633C" w:rsidRPr="00635BF4" w:rsidRDefault="0012633C" w:rsidP="0012633C">
                                <w:pPr>
                                  <w:pStyle w:val="Fuzeile"/>
                                  <w:tabs>
                                    <w:tab w:val="left" w:pos="5103"/>
                                    <w:tab w:val="center" w:pos="7371"/>
                                  </w:tabs>
                                  <w:spacing w:after="0"/>
                                  <w:rPr>
                                    <w:rFonts w:cs="Arial"/>
                                    <w:b/>
                                    <w:kern w:val="16"/>
                                    <w:sz w:val="16"/>
                                    <w:szCs w:val="16"/>
                                  </w:rPr>
                                </w:pPr>
                              </w:p>
                            </w:tc>
                          </w:tr>
                          <w:tr w:rsidR="0012633C" w:rsidRPr="00050C99" w14:paraId="044B2706" w14:textId="77777777" w:rsidTr="00C1284A">
                            <w:tc>
                              <w:tcPr>
                                <w:tcW w:w="3969" w:type="dxa"/>
                              </w:tcPr>
                              <w:p w14:paraId="0EDBC471" w14:textId="77777777" w:rsidR="0012633C" w:rsidRPr="003A46D0" w:rsidRDefault="0012633C" w:rsidP="0012633C">
                                <w:pPr>
                                  <w:pStyle w:val="Pa2"/>
                                  <w:spacing w:after="0" w:line="276" w:lineRule="auto"/>
                                  <w:rPr>
                                    <w:rStyle w:val="A2"/>
                                    <w:rFonts w:ascii="Arial" w:hAnsi="Arial"/>
                                    <w:b/>
                                    <w:lang w:val="de-DE"/>
                                  </w:rPr>
                                </w:pPr>
                              </w:p>
                            </w:tc>
                            <w:tc>
                              <w:tcPr>
                                <w:tcW w:w="3969" w:type="dxa"/>
                              </w:tcPr>
                              <w:p w14:paraId="200BEB36" w14:textId="77777777" w:rsidR="0012633C" w:rsidRPr="00635BF4" w:rsidRDefault="0012633C" w:rsidP="0012633C">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12633C" w:rsidRPr="00050C99" w14:paraId="6759C88E" w14:textId="77777777" w:rsidTr="00C1284A">
                      <w:tc>
                        <w:tcPr>
                          <w:tcW w:w="3969" w:type="dxa"/>
                        </w:tcPr>
                        <w:p w14:paraId="6956F088" w14:textId="77777777" w:rsidR="0012633C" w:rsidRPr="003A46D0" w:rsidRDefault="0012633C" w:rsidP="0012633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475682FF" w14:textId="77777777" w:rsidR="0012633C" w:rsidRPr="003A46D0" w:rsidRDefault="0012633C" w:rsidP="0012633C">
                          <w:pPr>
                            <w:pStyle w:val="Pa1"/>
                            <w:spacing w:after="0" w:line="276" w:lineRule="auto"/>
                            <w:rPr>
                              <w:rStyle w:val="A2"/>
                              <w:rFonts w:ascii="Arial" w:hAnsi="Arial"/>
                              <w:lang w:val="de-DE"/>
                            </w:rPr>
                          </w:pPr>
                          <w:r w:rsidRPr="003A46D0">
                            <w:rPr>
                              <w:rStyle w:val="A2"/>
                              <w:rFonts w:ascii="Arial" w:hAnsi="Arial"/>
                              <w:lang w:val="de-DE"/>
                            </w:rPr>
                            <w:t>Schneider Electric</w:t>
                          </w:r>
                        </w:p>
                        <w:p w14:paraId="5CEC5890" w14:textId="77777777" w:rsidR="0012633C" w:rsidRPr="003F3440" w:rsidRDefault="0012633C" w:rsidP="0012633C">
                          <w:pPr>
                            <w:pStyle w:val="Pa1"/>
                            <w:spacing w:after="0" w:line="276" w:lineRule="auto"/>
                            <w:rPr>
                              <w:rFonts w:ascii="Arial" w:hAnsi="Arial" w:cs="Arial Rounded MT Std Light"/>
                              <w:color w:val="000000"/>
                              <w:sz w:val="16"/>
                              <w:szCs w:val="16"/>
                              <w:lang w:val="de-DE"/>
                            </w:rPr>
                          </w:pPr>
                          <w:r w:rsidRPr="003F3440">
                            <w:rPr>
                              <w:rStyle w:val="A2"/>
                              <w:rFonts w:ascii="Arial" w:hAnsi="Arial"/>
                              <w:lang w:val="de-DE"/>
                            </w:rPr>
                            <w:t>Susanne Backe-Theis</w:t>
                          </w:r>
                        </w:p>
                        <w:p w14:paraId="720E63AD" w14:textId="77777777" w:rsidR="0012633C" w:rsidRPr="00530EC0" w:rsidRDefault="0012633C" w:rsidP="0012633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Pr>
                              <w:rStyle w:val="A2"/>
                              <w:rFonts w:ascii="Arial" w:hAnsi="Arial"/>
                              <w:lang w:val="fr-FR"/>
                            </w:rPr>
                            <w:t>(0) 172 84 65 294</w:t>
                          </w:r>
                        </w:p>
                        <w:p w14:paraId="2D12DC1C" w14:textId="77777777" w:rsidR="0012633C" w:rsidRPr="00530EC0" w:rsidRDefault="0012633C" w:rsidP="0012633C">
                          <w:pPr>
                            <w:pStyle w:val="Pa1"/>
                            <w:spacing w:after="0" w:line="276" w:lineRule="auto"/>
                            <w:rPr>
                              <w:rFonts w:ascii="Arial" w:hAnsi="Arial" w:cs="Arial Rounded MT Std Light"/>
                              <w:color w:val="000000"/>
                              <w:sz w:val="16"/>
                              <w:szCs w:val="16"/>
                              <w:lang w:val="fr-FR"/>
                            </w:rPr>
                          </w:pPr>
                          <w:r>
                            <w:rPr>
                              <w:rStyle w:val="A2"/>
                              <w:rFonts w:ascii="Arial" w:hAnsi="Arial"/>
                              <w:lang w:val="fr-FR"/>
                            </w:rPr>
                            <w:t>susanne.backe</w:t>
                          </w:r>
                          <w:r w:rsidRPr="00530EC0">
                            <w:rPr>
                              <w:rStyle w:val="A2"/>
                              <w:rFonts w:ascii="Arial" w:hAnsi="Arial"/>
                              <w:lang w:val="fr-FR"/>
                            </w:rPr>
                            <w:t>@se.com</w:t>
                          </w:r>
                        </w:p>
                        <w:p w14:paraId="5630AD66" w14:textId="77777777" w:rsidR="0012633C" w:rsidRPr="00602DDC" w:rsidRDefault="0012633C" w:rsidP="0012633C">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12633C" w:rsidRPr="0016208A" w:rsidRDefault="0012633C" w:rsidP="0012633C">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12633C" w:rsidRPr="0016208A" w:rsidRDefault="0012633C" w:rsidP="0012633C">
                          <w:pPr>
                            <w:widowControl w:val="0"/>
                            <w:autoSpaceDE w:val="0"/>
                            <w:autoSpaceDN w:val="0"/>
                            <w:adjustRightInd w:val="0"/>
                            <w:spacing w:after="0" w:line="276" w:lineRule="auto"/>
                            <w:jc w:val="left"/>
                            <w:textAlignment w:val="center"/>
                            <w:rPr>
                              <w:rFonts w:cs="ArialRoundedMTStd-Light"/>
                              <w:color w:val="000000"/>
                              <w:sz w:val="16"/>
                              <w:szCs w:val="16"/>
                            </w:rPr>
                          </w:pPr>
                          <w:r w:rsidRPr="0016208A">
                            <w:rPr>
                              <w:rFonts w:cs="ArialRoundedMTStd-Light"/>
                              <w:color w:val="000000"/>
                              <w:sz w:val="16"/>
                              <w:szCs w:val="16"/>
                            </w:rPr>
                            <w:t>riba:businesstalk GmbH</w:t>
                          </w:r>
                        </w:p>
                        <w:p w14:paraId="50CBAAE7" w14:textId="461E49C3" w:rsidR="0012633C" w:rsidRPr="00635BF4" w:rsidRDefault="0012633C" w:rsidP="0012633C">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2258B90B" w:rsidR="0012633C" w:rsidRPr="00635BF4" w:rsidRDefault="0012633C" w:rsidP="0012633C">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Tel: +49 (0) 261 96 37 57 1</w:t>
                          </w:r>
                          <w:r>
                            <w:rPr>
                              <w:rFonts w:cs="ArialRoundedMTStd-Light"/>
                              <w:color w:val="000000"/>
                              <w:sz w:val="16"/>
                              <w:szCs w:val="16"/>
                            </w:rPr>
                            <w:t>80</w:t>
                          </w:r>
                        </w:p>
                        <w:p w14:paraId="3827BD28" w14:textId="22179E8F" w:rsidR="0012633C" w:rsidRPr="00635BF4" w:rsidRDefault="0012633C" w:rsidP="0012633C">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Pr="00635BF4">
                            <w:rPr>
                              <w:rFonts w:cs="ArialRoundedMTStd-Light"/>
                              <w:sz w:val="16"/>
                              <w:szCs w:val="16"/>
                            </w:rPr>
                            <w:t>@riba.eu</w:t>
                          </w:r>
                          <w:r w:rsidRPr="00635BF4">
                            <w:rPr>
                              <w:rFonts w:cs="ArialRoundedMTStd-Light"/>
                              <w:color w:val="000000"/>
                              <w:sz w:val="16"/>
                              <w:szCs w:val="16"/>
                            </w:rPr>
                            <w:t xml:space="preserve"> </w:t>
                          </w:r>
                        </w:p>
                        <w:p w14:paraId="61829076" w14:textId="77777777" w:rsidR="0012633C" w:rsidRPr="00635BF4" w:rsidRDefault="0012633C" w:rsidP="0012633C">
                          <w:pPr>
                            <w:pStyle w:val="Fuzeile"/>
                            <w:tabs>
                              <w:tab w:val="left" w:pos="5103"/>
                              <w:tab w:val="center" w:pos="7371"/>
                            </w:tabs>
                            <w:spacing w:after="0"/>
                            <w:rPr>
                              <w:rFonts w:cs="Arial"/>
                              <w:b/>
                              <w:kern w:val="16"/>
                              <w:sz w:val="16"/>
                              <w:szCs w:val="16"/>
                            </w:rPr>
                          </w:pPr>
                        </w:p>
                      </w:tc>
                    </w:tr>
                    <w:tr w:rsidR="0012633C" w:rsidRPr="00050C99" w14:paraId="044B2706" w14:textId="77777777" w:rsidTr="00C1284A">
                      <w:tc>
                        <w:tcPr>
                          <w:tcW w:w="3969" w:type="dxa"/>
                        </w:tcPr>
                        <w:p w14:paraId="0EDBC471" w14:textId="77777777" w:rsidR="0012633C" w:rsidRPr="003A46D0" w:rsidRDefault="0012633C" w:rsidP="0012633C">
                          <w:pPr>
                            <w:pStyle w:val="Pa2"/>
                            <w:spacing w:after="0" w:line="276" w:lineRule="auto"/>
                            <w:rPr>
                              <w:rStyle w:val="A2"/>
                              <w:rFonts w:ascii="Arial" w:hAnsi="Arial"/>
                              <w:b/>
                              <w:lang w:val="de-DE"/>
                            </w:rPr>
                          </w:pPr>
                        </w:p>
                      </w:tc>
                      <w:tc>
                        <w:tcPr>
                          <w:tcW w:w="3969" w:type="dxa"/>
                        </w:tcPr>
                        <w:p w14:paraId="200BEB36" w14:textId="77777777" w:rsidR="0012633C" w:rsidRPr="00635BF4" w:rsidRDefault="0012633C" w:rsidP="0012633C">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C8D1" w14:textId="77777777" w:rsidR="009D2320" w:rsidRDefault="009D23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066E" w14:textId="77777777" w:rsidR="0045300B" w:rsidRDefault="0045300B" w:rsidP="00B230CF">
      <w:r>
        <w:separator/>
      </w:r>
    </w:p>
  </w:footnote>
  <w:footnote w:type="continuationSeparator" w:id="0">
    <w:p w14:paraId="7B594FDE" w14:textId="77777777" w:rsidR="0045300B" w:rsidRDefault="0045300B"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2B9A6D12"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0E0837">
      <w:rPr>
        <w:rFonts w:ascii="Arial" w:hAnsi="Arial" w:cs="Arial"/>
        <w:noProof/>
        <w:color w:val="595959" w:themeColor="text1" w:themeTint="A6"/>
        <w:sz w:val="32"/>
        <w:szCs w:val="32"/>
        <w:lang w:val="es-ES" w:eastAsia="es-ES"/>
      </w:rPr>
      <w:t>Pressemeldung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84A3" w14:textId="77777777" w:rsidR="009D2320" w:rsidRDefault="009D23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831E88"/>
    <w:multiLevelType w:val="hybridMultilevel"/>
    <w:tmpl w:val="2BBE75BE"/>
    <w:lvl w:ilvl="0" w:tplc="E32A8574">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0014EE"/>
    <w:multiLevelType w:val="hybridMultilevel"/>
    <w:tmpl w:val="B8647C5C"/>
    <w:lvl w:ilvl="0" w:tplc="677A0E38">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7101EF"/>
    <w:multiLevelType w:val="hybridMultilevel"/>
    <w:tmpl w:val="0DE8D93E"/>
    <w:lvl w:ilvl="0" w:tplc="7EBA20E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2F5AE0"/>
    <w:multiLevelType w:val="hybridMultilevel"/>
    <w:tmpl w:val="3F3A0B32"/>
    <w:lvl w:ilvl="0" w:tplc="22B285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2891603">
    <w:abstractNumId w:val="10"/>
  </w:num>
  <w:num w:numId="2" w16cid:durableId="1407996445">
    <w:abstractNumId w:val="6"/>
  </w:num>
  <w:num w:numId="3" w16cid:durableId="1789272608">
    <w:abstractNumId w:val="1"/>
  </w:num>
  <w:num w:numId="4" w16cid:durableId="27725187">
    <w:abstractNumId w:val="7"/>
  </w:num>
  <w:num w:numId="5" w16cid:durableId="805660607">
    <w:abstractNumId w:val="11"/>
  </w:num>
  <w:num w:numId="6" w16cid:durableId="833841850">
    <w:abstractNumId w:val="13"/>
  </w:num>
  <w:num w:numId="7" w16cid:durableId="1034307839">
    <w:abstractNumId w:val="8"/>
  </w:num>
  <w:num w:numId="8" w16cid:durableId="1131360027">
    <w:abstractNumId w:val="14"/>
  </w:num>
  <w:num w:numId="9" w16cid:durableId="792097846">
    <w:abstractNumId w:val="0"/>
  </w:num>
  <w:num w:numId="10" w16cid:durableId="325522007">
    <w:abstractNumId w:val="2"/>
  </w:num>
  <w:num w:numId="11" w16cid:durableId="893783734">
    <w:abstractNumId w:val="2"/>
  </w:num>
  <w:num w:numId="12" w16cid:durableId="1172647220">
    <w:abstractNumId w:val="9"/>
  </w:num>
  <w:num w:numId="13" w16cid:durableId="1737316916">
    <w:abstractNumId w:val="12"/>
  </w:num>
  <w:num w:numId="14" w16cid:durableId="1136604531">
    <w:abstractNumId w:val="17"/>
  </w:num>
  <w:num w:numId="15" w16cid:durableId="418255372">
    <w:abstractNumId w:val="3"/>
  </w:num>
  <w:num w:numId="16" w16cid:durableId="74595307">
    <w:abstractNumId w:val="4"/>
  </w:num>
  <w:num w:numId="17" w16cid:durableId="1115832660">
    <w:abstractNumId w:val="5"/>
  </w:num>
  <w:num w:numId="18" w16cid:durableId="739064064">
    <w:abstractNumId w:val="16"/>
  </w:num>
  <w:num w:numId="19" w16cid:durableId="19432225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4096" w:nlCheck="1" w:checkStyle="0"/>
  <w:activeWritingStyle w:appName="MSWord" w:lang="es-ES" w:vendorID="64" w:dllVersion="0" w:nlCheck="1" w:checkStyle="0"/>
  <w:activeWritingStyle w:appName="MSWord" w:lang="de-AT"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73"/>
    <w:rsid w:val="00005080"/>
    <w:rsid w:val="00006460"/>
    <w:rsid w:val="000066FE"/>
    <w:rsid w:val="0000770E"/>
    <w:rsid w:val="0001202B"/>
    <w:rsid w:val="00012D6C"/>
    <w:rsid w:val="0001585D"/>
    <w:rsid w:val="000229D0"/>
    <w:rsid w:val="00030101"/>
    <w:rsid w:val="00032484"/>
    <w:rsid w:val="0003502E"/>
    <w:rsid w:val="0003688C"/>
    <w:rsid w:val="00037E64"/>
    <w:rsid w:val="00047890"/>
    <w:rsid w:val="00050C99"/>
    <w:rsid w:val="00055891"/>
    <w:rsid w:val="00066D5D"/>
    <w:rsid w:val="00073171"/>
    <w:rsid w:val="00075DD6"/>
    <w:rsid w:val="00076190"/>
    <w:rsid w:val="00082D12"/>
    <w:rsid w:val="00084F50"/>
    <w:rsid w:val="0008503A"/>
    <w:rsid w:val="00090A14"/>
    <w:rsid w:val="00093605"/>
    <w:rsid w:val="00095BF7"/>
    <w:rsid w:val="000A1245"/>
    <w:rsid w:val="000A14D6"/>
    <w:rsid w:val="000A313D"/>
    <w:rsid w:val="000A3924"/>
    <w:rsid w:val="000A49BC"/>
    <w:rsid w:val="000B0499"/>
    <w:rsid w:val="000B39BF"/>
    <w:rsid w:val="000B432F"/>
    <w:rsid w:val="000B5117"/>
    <w:rsid w:val="000D3470"/>
    <w:rsid w:val="000D5254"/>
    <w:rsid w:val="000E0837"/>
    <w:rsid w:val="000F505D"/>
    <w:rsid w:val="001034CF"/>
    <w:rsid w:val="001101DE"/>
    <w:rsid w:val="001118FB"/>
    <w:rsid w:val="00113EB6"/>
    <w:rsid w:val="0011658E"/>
    <w:rsid w:val="00120E16"/>
    <w:rsid w:val="00125C68"/>
    <w:rsid w:val="0012633C"/>
    <w:rsid w:val="00132648"/>
    <w:rsid w:val="00133999"/>
    <w:rsid w:val="00134914"/>
    <w:rsid w:val="00134931"/>
    <w:rsid w:val="00136290"/>
    <w:rsid w:val="0013728B"/>
    <w:rsid w:val="00137B5D"/>
    <w:rsid w:val="00142AAF"/>
    <w:rsid w:val="001479C9"/>
    <w:rsid w:val="0015536A"/>
    <w:rsid w:val="00160FC0"/>
    <w:rsid w:val="0016208A"/>
    <w:rsid w:val="00162C31"/>
    <w:rsid w:val="0016405E"/>
    <w:rsid w:val="00164F36"/>
    <w:rsid w:val="00165522"/>
    <w:rsid w:val="001674EF"/>
    <w:rsid w:val="001728DD"/>
    <w:rsid w:val="001733EF"/>
    <w:rsid w:val="00190F34"/>
    <w:rsid w:val="001957D6"/>
    <w:rsid w:val="00195C3E"/>
    <w:rsid w:val="001A5DF3"/>
    <w:rsid w:val="001B2EF3"/>
    <w:rsid w:val="001C048F"/>
    <w:rsid w:val="001C1BFD"/>
    <w:rsid w:val="001D0E3A"/>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4802"/>
    <w:rsid w:val="002621F0"/>
    <w:rsid w:val="00263BB0"/>
    <w:rsid w:val="00272D28"/>
    <w:rsid w:val="00274B66"/>
    <w:rsid w:val="00274F5A"/>
    <w:rsid w:val="00277E4A"/>
    <w:rsid w:val="0028414D"/>
    <w:rsid w:val="00290E42"/>
    <w:rsid w:val="00291099"/>
    <w:rsid w:val="00291902"/>
    <w:rsid w:val="00293AC7"/>
    <w:rsid w:val="00297AB0"/>
    <w:rsid w:val="002A2A39"/>
    <w:rsid w:val="002A6673"/>
    <w:rsid w:val="002A7902"/>
    <w:rsid w:val="002C3A1E"/>
    <w:rsid w:val="002C6C9C"/>
    <w:rsid w:val="002D0B3E"/>
    <w:rsid w:val="002D5DBE"/>
    <w:rsid w:val="002D65CB"/>
    <w:rsid w:val="002E1C68"/>
    <w:rsid w:val="002E3C1A"/>
    <w:rsid w:val="002E5F2D"/>
    <w:rsid w:val="002F07DD"/>
    <w:rsid w:val="002F1570"/>
    <w:rsid w:val="002F1EE4"/>
    <w:rsid w:val="00302EB7"/>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6572A"/>
    <w:rsid w:val="00374C33"/>
    <w:rsid w:val="00376BB4"/>
    <w:rsid w:val="0038552E"/>
    <w:rsid w:val="00396339"/>
    <w:rsid w:val="003A39B1"/>
    <w:rsid w:val="003B1387"/>
    <w:rsid w:val="003B54DB"/>
    <w:rsid w:val="003C4388"/>
    <w:rsid w:val="003C4C3F"/>
    <w:rsid w:val="003C4D78"/>
    <w:rsid w:val="003C68D0"/>
    <w:rsid w:val="003D66E2"/>
    <w:rsid w:val="003E45B6"/>
    <w:rsid w:val="003E7D78"/>
    <w:rsid w:val="003F0421"/>
    <w:rsid w:val="003F351D"/>
    <w:rsid w:val="003F52B6"/>
    <w:rsid w:val="00400557"/>
    <w:rsid w:val="004110DE"/>
    <w:rsid w:val="004122A2"/>
    <w:rsid w:val="00413C3B"/>
    <w:rsid w:val="00413D71"/>
    <w:rsid w:val="004146BC"/>
    <w:rsid w:val="004218DF"/>
    <w:rsid w:val="00424ECC"/>
    <w:rsid w:val="004322A5"/>
    <w:rsid w:val="00432E0A"/>
    <w:rsid w:val="00434D96"/>
    <w:rsid w:val="00441F85"/>
    <w:rsid w:val="00447428"/>
    <w:rsid w:val="00451365"/>
    <w:rsid w:val="00451A6B"/>
    <w:rsid w:val="00451F5C"/>
    <w:rsid w:val="0045300B"/>
    <w:rsid w:val="00453504"/>
    <w:rsid w:val="00460702"/>
    <w:rsid w:val="00461B3F"/>
    <w:rsid w:val="0046283C"/>
    <w:rsid w:val="00462A9C"/>
    <w:rsid w:val="00464D2F"/>
    <w:rsid w:val="004734E0"/>
    <w:rsid w:val="0047652D"/>
    <w:rsid w:val="00485701"/>
    <w:rsid w:val="00490852"/>
    <w:rsid w:val="004927E4"/>
    <w:rsid w:val="00493E4E"/>
    <w:rsid w:val="00495A72"/>
    <w:rsid w:val="004972CA"/>
    <w:rsid w:val="00497B9A"/>
    <w:rsid w:val="004A790B"/>
    <w:rsid w:val="004B35F7"/>
    <w:rsid w:val="004B749D"/>
    <w:rsid w:val="004C7CD9"/>
    <w:rsid w:val="004D1490"/>
    <w:rsid w:val="004D726E"/>
    <w:rsid w:val="004E20D6"/>
    <w:rsid w:val="004E32FB"/>
    <w:rsid w:val="004E3B4B"/>
    <w:rsid w:val="004F1AE7"/>
    <w:rsid w:val="004F4B69"/>
    <w:rsid w:val="004F720C"/>
    <w:rsid w:val="00501D81"/>
    <w:rsid w:val="00506C46"/>
    <w:rsid w:val="00511AF8"/>
    <w:rsid w:val="00512B01"/>
    <w:rsid w:val="00513C2A"/>
    <w:rsid w:val="005265EE"/>
    <w:rsid w:val="00540658"/>
    <w:rsid w:val="00543D9A"/>
    <w:rsid w:val="00545E7C"/>
    <w:rsid w:val="00547BB7"/>
    <w:rsid w:val="00547C1D"/>
    <w:rsid w:val="005558C5"/>
    <w:rsid w:val="00562DE2"/>
    <w:rsid w:val="0056316A"/>
    <w:rsid w:val="005635B7"/>
    <w:rsid w:val="00573651"/>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48E4"/>
    <w:rsid w:val="005C6677"/>
    <w:rsid w:val="005D0236"/>
    <w:rsid w:val="005D5C75"/>
    <w:rsid w:val="005E38E4"/>
    <w:rsid w:val="005E5921"/>
    <w:rsid w:val="005F0F98"/>
    <w:rsid w:val="005F1D71"/>
    <w:rsid w:val="005F2DF7"/>
    <w:rsid w:val="0060117D"/>
    <w:rsid w:val="00602DDC"/>
    <w:rsid w:val="006106AF"/>
    <w:rsid w:val="006120DF"/>
    <w:rsid w:val="0061663E"/>
    <w:rsid w:val="006173B1"/>
    <w:rsid w:val="00635BF4"/>
    <w:rsid w:val="00641A45"/>
    <w:rsid w:val="00641A66"/>
    <w:rsid w:val="006443D7"/>
    <w:rsid w:val="006510C3"/>
    <w:rsid w:val="006555CD"/>
    <w:rsid w:val="00656D78"/>
    <w:rsid w:val="00660CEA"/>
    <w:rsid w:val="00673753"/>
    <w:rsid w:val="00692FA0"/>
    <w:rsid w:val="0069650D"/>
    <w:rsid w:val="006968A3"/>
    <w:rsid w:val="006A6AF8"/>
    <w:rsid w:val="006B23F4"/>
    <w:rsid w:val="006B5EC4"/>
    <w:rsid w:val="006B7D9F"/>
    <w:rsid w:val="006C09DE"/>
    <w:rsid w:val="006C71FB"/>
    <w:rsid w:val="006D052D"/>
    <w:rsid w:val="006D187F"/>
    <w:rsid w:val="006D2996"/>
    <w:rsid w:val="006D5273"/>
    <w:rsid w:val="006D74BE"/>
    <w:rsid w:val="006E20ED"/>
    <w:rsid w:val="006E506F"/>
    <w:rsid w:val="006F1082"/>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6783"/>
    <w:rsid w:val="00747886"/>
    <w:rsid w:val="0075079E"/>
    <w:rsid w:val="00752DEF"/>
    <w:rsid w:val="00753A9E"/>
    <w:rsid w:val="00754584"/>
    <w:rsid w:val="0075635B"/>
    <w:rsid w:val="007578B3"/>
    <w:rsid w:val="007603B8"/>
    <w:rsid w:val="0077035A"/>
    <w:rsid w:val="007753E2"/>
    <w:rsid w:val="007A585B"/>
    <w:rsid w:val="007B0AAE"/>
    <w:rsid w:val="007B4F0C"/>
    <w:rsid w:val="007C1C63"/>
    <w:rsid w:val="007C369D"/>
    <w:rsid w:val="007D2D5E"/>
    <w:rsid w:val="007E0D7F"/>
    <w:rsid w:val="007E60C6"/>
    <w:rsid w:val="007E64EB"/>
    <w:rsid w:val="007E6A10"/>
    <w:rsid w:val="007E77FD"/>
    <w:rsid w:val="007F0C9B"/>
    <w:rsid w:val="007F131F"/>
    <w:rsid w:val="007F6C16"/>
    <w:rsid w:val="00800336"/>
    <w:rsid w:val="0082052D"/>
    <w:rsid w:val="00820B2C"/>
    <w:rsid w:val="0082549E"/>
    <w:rsid w:val="00831A23"/>
    <w:rsid w:val="008322E1"/>
    <w:rsid w:val="00833460"/>
    <w:rsid w:val="008343D6"/>
    <w:rsid w:val="00835856"/>
    <w:rsid w:val="008369F8"/>
    <w:rsid w:val="00841099"/>
    <w:rsid w:val="0085081F"/>
    <w:rsid w:val="008528F0"/>
    <w:rsid w:val="0085324B"/>
    <w:rsid w:val="008641E4"/>
    <w:rsid w:val="00867F23"/>
    <w:rsid w:val="00871576"/>
    <w:rsid w:val="00877EB0"/>
    <w:rsid w:val="0088144F"/>
    <w:rsid w:val="00883201"/>
    <w:rsid w:val="0088427C"/>
    <w:rsid w:val="00886348"/>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1712B"/>
    <w:rsid w:val="00922396"/>
    <w:rsid w:val="00932C7C"/>
    <w:rsid w:val="009347B8"/>
    <w:rsid w:val="00935D7E"/>
    <w:rsid w:val="00936B22"/>
    <w:rsid w:val="009418C3"/>
    <w:rsid w:val="00953A85"/>
    <w:rsid w:val="0095469B"/>
    <w:rsid w:val="00955B56"/>
    <w:rsid w:val="00963B3B"/>
    <w:rsid w:val="00967223"/>
    <w:rsid w:val="00970815"/>
    <w:rsid w:val="00971775"/>
    <w:rsid w:val="00973043"/>
    <w:rsid w:val="0098336A"/>
    <w:rsid w:val="00983CA8"/>
    <w:rsid w:val="00996ADA"/>
    <w:rsid w:val="009A0E8F"/>
    <w:rsid w:val="009A31D9"/>
    <w:rsid w:val="009A3321"/>
    <w:rsid w:val="009A3F42"/>
    <w:rsid w:val="009A4778"/>
    <w:rsid w:val="009A712F"/>
    <w:rsid w:val="009B1976"/>
    <w:rsid w:val="009B213C"/>
    <w:rsid w:val="009C0724"/>
    <w:rsid w:val="009D2320"/>
    <w:rsid w:val="009E01CD"/>
    <w:rsid w:val="009E65E0"/>
    <w:rsid w:val="009E6B19"/>
    <w:rsid w:val="009F2F76"/>
    <w:rsid w:val="009F4D25"/>
    <w:rsid w:val="009F5ED0"/>
    <w:rsid w:val="00A03BEA"/>
    <w:rsid w:val="00A051BD"/>
    <w:rsid w:val="00A066E8"/>
    <w:rsid w:val="00A0707D"/>
    <w:rsid w:val="00A07A63"/>
    <w:rsid w:val="00A113EA"/>
    <w:rsid w:val="00A13FC1"/>
    <w:rsid w:val="00A17305"/>
    <w:rsid w:val="00A20FB5"/>
    <w:rsid w:val="00A2153D"/>
    <w:rsid w:val="00A22C9E"/>
    <w:rsid w:val="00A267DF"/>
    <w:rsid w:val="00A274BA"/>
    <w:rsid w:val="00A3009C"/>
    <w:rsid w:val="00A363F6"/>
    <w:rsid w:val="00A42EAE"/>
    <w:rsid w:val="00A45DD2"/>
    <w:rsid w:val="00A45EE0"/>
    <w:rsid w:val="00A468C0"/>
    <w:rsid w:val="00A50C8A"/>
    <w:rsid w:val="00A522B4"/>
    <w:rsid w:val="00A536BE"/>
    <w:rsid w:val="00A53CE6"/>
    <w:rsid w:val="00A65845"/>
    <w:rsid w:val="00A65871"/>
    <w:rsid w:val="00A65C6F"/>
    <w:rsid w:val="00A754DA"/>
    <w:rsid w:val="00A75EFF"/>
    <w:rsid w:val="00A808FC"/>
    <w:rsid w:val="00A8245F"/>
    <w:rsid w:val="00A923F4"/>
    <w:rsid w:val="00A96A3D"/>
    <w:rsid w:val="00AB130B"/>
    <w:rsid w:val="00AB2F11"/>
    <w:rsid w:val="00AB3B8D"/>
    <w:rsid w:val="00AB57CD"/>
    <w:rsid w:val="00AB5A01"/>
    <w:rsid w:val="00AB5A4F"/>
    <w:rsid w:val="00AC0B6A"/>
    <w:rsid w:val="00AC0CC4"/>
    <w:rsid w:val="00AC3592"/>
    <w:rsid w:val="00AC46BB"/>
    <w:rsid w:val="00AC5756"/>
    <w:rsid w:val="00AC608A"/>
    <w:rsid w:val="00AC63BA"/>
    <w:rsid w:val="00AD017D"/>
    <w:rsid w:val="00AD40CC"/>
    <w:rsid w:val="00AD51CD"/>
    <w:rsid w:val="00AD7895"/>
    <w:rsid w:val="00AE533A"/>
    <w:rsid w:val="00AE6F3D"/>
    <w:rsid w:val="00AE73C0"/>
    <w:rsid w:val="00AF0388"/>
    <w:rsid w:val="00AF3788"/>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1064"/>
    <w:rsid w:val="00C11068"/>
    <w:rsid w:val="00C1284A"/>
    <w:rsid w:val="00C17A3F"/>
    <w:rsid w:val="00C17EA8"/>
    <w:rsid w:val="00C26BEA"/>
    <w:rsid w:val="00C36135"/>
    <w:rsid w:val="00C40434"/>
    <w:rsid w:val="00C42FE7"/>
    <w:rsid w:val="00C436A1"/>
    <w:rsid w:val="00C466E7"/>
    <w:rsid w:val="00C47247"/>
    <w:rsid w:val="00C548DF"/>
    <w:rsid w:val="00C54A07"/>
    <w:rsid w:val="00C65FDA"/>
    <w:rsid w:val="00C7618D"/>
    <w:rsid w:val="00C8019A"/>
    <w:rsid w:val="00C90621"/>
    <w:rsid w:val="00C93D3E"/>
    <w:rsid w:val="00C95233"/>
    <w:rsid w:val="00C96C08"/>
    <w:rsid w:val="00CA2478"/>
    <w:rsid w:val="00CA2EED"/>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0CA3"/>
    <w:rsid w:val="00D03ACB"/>
    <w:rsid w:val="00D03C9E"/>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12B3"/>
    <w:rsid w:val="00DB35F6"/>
    <w:rsid w:val="00DB41AA"/>
    <w:rsid w:val="00DB6171"/>
    <w:rsid w:val="00DB6E06"/>
    <w:rsid w:val="00DB7D03"/>
    <w:rsid w:val="00DC7630"/>
    <w:rsid w:val="00DD0CDC"/>
    <w:rsid w:val="00DD1778"/>
    <w:rsid w:val="00DD4EBB"/>
    <w:rsid w:val="00DE011A"/>
    <w:rsid w:val="00DE5C96"/>
    <w:rsid w:val="00DE7A5E"/>
    <w:rsid w:val="00DF328D"/>
    <w:rsid w:val="00DF45A9"/>
    <w:rsid w:val="00DF56D7"/>
    <w:rsid w:val="00E025A0"/>
    <w:rsid w:val="00E04DFF"/>
    <w:rsid w:val="00E073E7"/>
    <w:rsid w:val="00E13E41"/>
    <w:rsid w:val="00E15C43"/>
    <w:rsid w:val="00E163C0"/>
    <w:rsid w:val="00E226CF"/>
    <w:rsid w:val="00E268D5"/>
    <w:rsid w:val="00E269FC"/>
    <w:rsid w:val="00E2723E"/>
    <w:rsid w:val="00E403B6"/>
    <w:rsid w:val="00E406C7"/>
    <w:rsid w:val="00E4318A"/>
    <w:rsid w:val="00E43D52"/>
    <w:rsid w:val="00E47021"/>
    <w:rsid w:val="00E52880"/>
    <w:rsid w:val="00E52F9C"/>
    <w:rsid w:val="00E5461A"/>
    <w:rsid w:val="00E617E9"/>
    <w:rsid w:val="00E7640D"/>
    <w:rsid w:val="00E76ACC"/>
    <w:rsid w:val="00E8326D"/>
    <w:rsid w:val="00E8389B"/>
    <w:rsid w:val="00E92673"/>
    <w:rsid w:val="00E92F9D"/>
    <w:rsid w:val="00EA5B86"/>
    <w:rsid w:val="00EB126E"/>
    <w:rsid w:val="00EB1F70"/>
    <w:rsid w:val="00EC30F1"/>
    <w:rsid w:val="00EC3290"/>
    <w:rsid w:val="00ED5876"/>
    <w:rsid w:val="00EE759E"/>
    <w:rsid w:val="00EF00F1"/>
    <w:rsid w:val="00EF02BA"/>
    <w:rsid w:val="00EF195D"/>
    <w:rsid w:val="00EF49C4"/>
    <w:rsid w:val="00F06E3D"/>
    <w:rsid w:val="00F07548"/>
    <w:rsid w:val="00F12921"/>
    <w:rsid w:val="00F17BE6"/>
    <w:rsid w:val="00F22BB4"/>
    <w:rsid w:val="00F23FB0"/>
    <w:rsid w:val="00F24D20"/>
    <w:rsid w:val="00F252F2"/>
    <w:rsid w:val="00F26869"/>
    <w:rsid w:val="00F40AE2"/>
    <w:rsid w:val="00F46E2C"/>
    <w:rsid w:val="00F54379"/>
    <w:rsid w:val="00F55E1A"/>
    <w:rsid w:val="00F5749B"/>
    <w:rsid w:val="00F61A0A"/>
    <w:rsid w:val="00F63BC2"/>
    <w:rsid w:val="00F641D4"/>
    <w:rsid w:val="00F90D2F"/>
    <w:rsid w:val="00FA07B9"/>
    <w:rsid w:val="00FA1E26"/>
    <w:rsid w:val="00FB0FA2"/>
    <w:rsid w:val="00FB2701"/>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076190"/>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C93D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076190"/>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C93D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customStyle="1" w:styleId="A4">
    <w:name w:val="A4"/>
    <w:uiPriority w:val="99"/>
    <w:rsid w:val="0001585D"/>
    <w:rPr>
      <w:rFonts w:cs="Arial Rounded MT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693772795">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987439004">
      <w:bodyDiv w:val="1"/>
      <w:marLeft w:val="0"/>
      <w:marRight w:val="0"/>
      <w:marTop w:val="0"/>
      <w:marBottom w:val="0"/>
      <w:divBdr>
        <w:top w:val="none" w:sz="0" w:space="0" w:color="auto"/>
        <w:left w:val="none" w:sz="0" w:space="0" w:color="auto"/>
        <w:bottom w:val="none" w:sz="0" w:space="0" w:color="auto"/>
        <w:right w:val="none" w:sz="0" w:space="0" w:color="auto"/>
      </w:divBdr>
      <w:divsChild>
        <w:div w:id="1845390421">
          <w:marLeft w:val="0"/>
          <w:marRight w:val="0"/>
          <w:marTop w:val="0"/>
          <w:marBottom w:val="0"/>
          <w:divBdr>
            <w:top w:val="none" w:sz="0" w:space="0" w:color="auto"/>
            <w:left w:val="none" w:sz="0" w:space="0" w:color="auto"/>
            <w:bottom w:val="none" w:sz="0" w:space="0" w:color="auto"/>
            <w:right w:val="none" w:sz="0" w:space="0" w:color="auto"/>
          </w:divBdr>
          <w:divsChild>
            <w:div w:id="1867865841">
              <w:marLeft w:val="0"/>
              <w:marRight w:val="0"/>
              <w:marTop w:val="375"/>
              <w:marBottom w:val="0"/>
              <w:divBdr>
                <w:top w:val="none" w:sz="0" w:space="0" w:color="auto"/>
                <w:left w:val="none" w:sz="0" w:space="0" w:color="auto"/>
                <w:bottom w:val="none" w:sz="0" w:space="0" w:color="auto"/>
                <w:right w:val="none" w:sz="0" w:space="0" w:color="auto"/>
              </w:divBdr>
            </w:div>
          </w:divsChild>
        </w:div>
        <w:div w:id="23142486">
          <w:marLeft w:val="0"/>
          <w:marRight w:val="0"/>
          <w:marTop w:val="0"/>
          <w:marBottom w:val="0"/>
          <w:divBdr>
            <w:top w:val="none" w:sz="0" w:space="0" w:color="auto"/>
            <w:left w:val="none" w:sz="0" w:space="0" w:color="auto"/>
            <w:bottom w:val="none" w:sz="0" w:space="0" w:color="auto"/>
            <w:right w:val="none" w:sz="0" w:space="0" w:color="auto"/>
          </w:divBdr>
          <w:divsChild>
            <w:div w:id="1146555384">
              <w:marLeft w:val="0"/>
              <w:marRight w:val="0"/>
              <w:marTop w:val="0"/>
              <w:marBottom w:val="0"/>
              <w:divBdr>
                <w:top w:val="none" w:sz="0" w:space="0" w:color="auto"/>
                <w:left w:val="none" w:sz="0" w:space="0" w:color="auto"/>
                <w:bottom w:val="none" w:sz="0" w:space="0" w:color="auto"/>
                <w:right w:val="none" w:sz="0" w:space="0" w:color="auto"/>
              </w:divBdr>
            </w:div>
            <w:div w:id="193004573">
              <w:marLeft w:val="0"/>
              <w:marRight w:val="0"/>
              <w:marTop w:val="0"/>
              <w:marBottom w:val="0"/>
              <w:divBdr>
                <w:top w:val="none" w:sz="0" w:space="0" w:color="auto"/>
                <w:left w:val="none" w:sz="0" w:space="0" w:color="auto"/>
                <w:bottom w:val="none" w:sz="0" w:space="0" w:color="auto"/>
                <w:right w:val="none" w:sz="0" w:space="0" w:color="auto"/>
              </w:divBdr>
            </w:div>
            <w:div w:id="139078890">
              <w:marLeft w:val="0"/>
              <w:marRight w:val="0"/>
              <w:marTop w:val="0"/>
              <w:marBottom w:val="0"/>
              <w:divBdr>
                <w:top w:val="none" w:sz="0" w:space="0" w:color="auto"/>
                <w:left w:val="none" w:sz="0" w:space="0" w:color="auto"/>
                <w:bottom w:val="none" w:sz="0" w:space="0" w:color="auto"/>
                <w:right w:val="none" w:sz="0" w:space="0" w:color="auto"/>
              </w:divBdr>
            </w:div>
            <w:div w:id="1227372538">
              <w:marLeft w:val="0"/>
              <w:marRight w:val="0"/>
              <w:marTop w:val="0"/>
              <w:marBottom w:val="0"/>
              <w:divBdr>
                <w:top w:val="none" w:sz="0" w:space="0" w:color="auto"/>
                <w:left w:val="none" w:sz="0" w:space="0" w:color="auto"/>
                <w:bottom w:val="none" w:sz="0" w:space="0" w:color="auto"/>
                <w:right w:val="none" w:sz="0" w:space="0" w:color="auto"/>
              </w:divBdr>
            </w:div>
          </w:divsChild>
        </w:div>
        <w:div w:id="1927153276">
          <w:marLeft w:val="0"/>
          <w:marRight w:val="0"/>
          <w:marTop w:val="0"/>
          <w:marBottom w:val="0"/>
          <w:divBdr>
            <w:top w:val="none" w:sz="0" w:space="0" w:color="auto"/>
            <w:left w:val="none" w:sz="0" w:space="0" w:color="auto"/>
            <w:bottom w:val="none" w:sz="0" w:space="0" w:color="auto"/>
            <w:right w:val="none" w:sz="0" w:space="0" w:color="auto"/>
          </w:divBdr>
          <w:divsChild>
            <w:div w:id="24715256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wnload.schneider-electric.com/files?p_Doc_Ref=SEDEWhitepaper500&amp;mkt_tok=MTc4LUdZRC02NjgAAAGKQhGV5i3O5oNKr5GjotabnW-a6MDih8AU3jJ9cwybhXs94oAdowauoBnYpkDQlppdhUd1IQ65BHQtLgubdZef4sfUEuIWm5LInz3842GDdhcJvBARPo0"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inkedin.com/company/schneider-electric" TargetMode="External"/><Relationship Id="rId7" Type="http://schemas.openxmlformats.org/officeDocument/2006/relationships/endnotes" Target="endnotes.xml"/><Relationship Id="rId12" Type="http://schemas.openxmlformats.org/officeDocument/2006/relationships/hyperlink" Target="https://www.se.com/de/de/work/campaign/local/panelbuilding/panelbuilding.jsp" TargetMode="External"/><Relationship Id="rId17" Type="http://schemas.openxmlformats.org/officeDocument/2006/relationships/hyperlink" Target="https://twitter.com/SchneiderElecDE" TargetMode="External"/><Relationship Id="rId25" Type="http://schemas.openxmlformats.org/officeDocument/2006/relationships/hyperlink" Target="https://www.se.com/de/de/about-us/sustainabil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e.com/de/de/work/campaign/life-is-on/life-is-on.jsp" TargetMode="Externa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product-range/62107-wiser-energiemanagement/"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com/de" TargetMode="External"/><Relationship Id="rId23" Type="http://schemas.openxmlformats.org/officeDocument/2006/relationships/hyperlink" Target="https://www.youtube.com/channel/UCVPf33n1Mr9gQL9clrxj2fQ/featured" TargetMode="External"/><Relationship Id="rId28" Type="http://schemas.openxmlformats.org/officeDocument/2006/relationships/footer" Target="footer1.xml"/><Relationship Id="rId10" Type="http://schemas.openxmlformats.org/officeDocument/2006/relationships/hyperlink" Target="https://www.se.com/de/de/product-range/66378-connected-room-solution/" TargetMode="External"/><Relationship Id="rId19" Type="http://schemas.openxmlformats.org/officeDocument/2006/relationships/hyperlink" Target="https://www.facebook.com/SchneiderElectricD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e.com/de/de/product-range/65404-ecostruxure-power-monitoring-expert/" TargetMode="External"/><Relationship Id="rId14" Type="http://schemas.openxmlformats.org/officeDocument/2006/relationships/hyperlink" Target="https://go.schneider-electric.com/DE_202210_PP-Sustainability-Report-Marketo-Form_LP.html" TargetMode="External"/><Relationship Id="rId22" Type="http://schemas.openxmlformats.org/officeDocument/2006/relationships/image" Target="media/image3.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se.com/de/de/product-range/62111-ecostruxure-building-operation/?selected-node-id=126611855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Jasmin Böhm</cp:lastModifiedBy>
  <cp:revision>4</cp:revision>
  <cp:lastPrinted>2016-10-13T18:30:00Z</cp:lastPrinted>
  <dcterms:created xsi:type="dcterms:W3CDTF">2023-03-13T10:48:00Z</dcterms:created>
  <dcterms:modified xsi:type="dcterms:W3CDTF">2023-03-13T11:47:00Z</dcterms:modified>
</cp:coreProperties>
</file>