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AC4A4" w14:textId="21DC0AB6" w:rsidR="007E77FD" w:rsidRDefault="00F702E9" w:rsidP="00291902">
      <w:pPr>
        <w:pStyle w:val="berschrift1"/>
      </w:pPr>
      <w:r w:rsidRPr="00F702E9">
        <w:t>Schneider Electric</w:t>
      </w:r>
      <w:r w:rsidR="005E23C4">
        <w:t xml:space="preserve"> </w:t>
      </w:r>
      <w:r w:rsidR="00E27957">
        <w:t>m</w:t>
      </w:r>
      <w:r w:rsidR="008F1A7C">
        <w:t>it den Z</w:t>
      </w:r>
      <w:r w:rsidR="005E23C4">
        <w:t>ahlen für das 1.</w:t>
      </w:r>
      <w:r w:rsidRPr="00F702E9">
        <w:t xml:space="preserve"> Halbjah</w:t>
      </w:r>
      <w:r w:rsidR="005E23C4">
        <w:t>r</w:t>
      </w:r>
      <w:r w:rsidRPr="00F702E9">
        <w:t xml:space="preserve"> 2023</w:t>
      </w:r>
    </w:p>
    <w:p w14:paraId="03A9A900" w14:textId="7E64B501" w:rsidR="00351D8A" w:rsidRDefault="00351D8A" w:rsidP="008F1A7C">
      <w:pPr>
        <w:pStyle w:val="berschrift2"/>
        <w:spacing w:after="0"/>
      </w:pPr>
      <w:r w:rsidRPr="00351D8A">
        <w:t>Umsatz, Adj</w:t>
      </w:r>
      <w:r w:rsidR="005D4BB3">
        <w:t>usted</w:t>
      </w:r>
      <w:r w:rsidRPr="00351D8A">
        <w:t xml:space="preserve"> EBITA und Nettogewinn auf Rekordniveau, Ziel für </w:t>
      </w:r>
      <w:r w:rsidR="00C04702">
        <w:t xml:space="preserve">das Geschäftsjahr 2023 </w:t>
      </w:r>
      <w:r w:rsidRPr="00351D8A">
        <w:t>angehoben</w:t>
      </w:r>
    </w:p>
    <w:p w14:paraId="20512058" w14:textId="037D0039" w:rsidR="002F7977" w:rsidRDefault="00F957CC" w:rsidP="008F1A7C">
      <w:pPr>
        <w:pStyle w:val="berschrift2"/>
        <w:spacing w:after="0"/>
      </w:pPr>
      <w:r w:rsidRPr="00F957CC">
        <w:t xml:space="preserve">Konzernumsatz </w:t>
      </w:r>
      <w:r>
        <w:t xml:space="preserve">im ersten Halbjahr 2023 liegt bei </w:t>
      </w:r>
      <w:r w:rsidRPr="00F957CC">
        <w:t>17,6 M</w:t>
      </w:r>
      <w:r w:rsidR="008F1A7C">
        <w:t>illiarden Euro (+</w:t>
      </w:r>
      <w:r w:rsidRPr="00F957CC">
        <w:t>15</w:t>
      </w:r>
      <w:r w:rsidR="005D4BB3">
        <w:t>,3</w:t>
      </w:r>
      <w:r w:rsidR="005E23C4">
        <w:t xml:space="preserve"> Prozent</w:t>
      </w:r>
      <w:r w:rsidR="008F1A7C">
        <w:t xml:space="preserve"> organisch)</w:t>
      </w:r>
    </w:p>
    <w:p w14:paraId="03879A0E" w14:textId="35147A63" w:rsidR="00F702E9" w:rsidRDefault="00351D8A" w:rsidP="00F702E9">
      <w:pPr>
        <w:pStyle w:val="berschrift2"/>
      </w:pPr>
      <w:r>
        <w:t>Adj</w:t>
      </w:r>
      <w:r w:rsidR="008F1A7C">
        <w:t>usted</w:t>
      </w:r>
      <w:r>
        <w:t xml:space="preserve"> </w:t>
      </w:r>
      <w:r w:rsidR="00F702E9" w:rsidRPr="00F702E9">
        <w:t xml:space="preserve">EBITA im gleichen Zeitraum beträgt </w:t>
      </w:r>
      <w:r w:rsidR="00F957CC" w:rsidRPr="00F957CC">
        <w:t>3,2 M</w:t>
      </w:r>
      <w:r w:rsidR="008F1A7C">
        <w:t>illiarden Euro (+</w:t>
      </w:r>
      <w:r w:rsidR="00F957CC" w:rsidRPr="00F957CC">
        <w:t>29</w:t>
      </w:r>
      <w:r w:rsidR="005E23C4">
        <w:t xml:space="preserve"> Prozent</w:t>
      </w:r>
      <w:r w:rsidR="008F1A7C">
        <w:t xml:space="preserve"> organisch)</w:t>
      </w:r>
    </w:p>
    <w:p w14:paraId="0D48A86F" w14:textId="0A2C0F7C" w:rsidR="00F7054D" w:rsidRDefault="00C04702" w:rsidP="00F702E9">
      <w:r>
        <w:rPr>
          <w:b/>
          <w:bCs/>
          <w:lang w:eastAsia="en-GB"/>
        </w:rPr>
        <w:t>Rati</w:t>
      </w:r>
      <w:r w:rsidR="00291902" w:rsidRPr="00291902">
        <w:rPr>
          <w:b/>
          <w:bCs/>
          <w:lang w:eastAsia="en-GB"/>
        </w:rPr>
        <w:t xml:space="preserve">ngen, </w:t>
      </w:r>
      <w:r w:rsidR="00F702E9">
        <w:rPr>
          <w:b/>
          <w:bCs/>
          <w:lang w:eastAsia="en-GB"/>
        </w:rPr>
        <w:t>27</w:t>
      </w:r>
      <w:r w:rsidR="00291902" w:rsidRPr="00291902">
        <w:rPr>
          <w:b/>
          <w:bCs/>
          <w:lang w:eastAsia="en-GB"/>
        </w:rPr>
        <w:t xml:space="preserve">. </w:t>
      </w:r>
      <w:r w:rsidR="00381E66">
        <w:rPr>
          <w:b/>
          <w:bCs/>
          <w:lang w:eastAsia="en-GB"/>
        </w:rPr>
        <w:t>Juli</w:t>
      </w:r>
      <w:r w:rsidR="00291902" w:rsidRPr="00291902">
        <w:rPr>
          <w:b/>
          <w:bCs/>
          <w:lang w:eastAsia="en-GB"/>
        </w:rPr>
        <w:t xml:space="preserve"> 202</w:t>
      </w:r>
      <w:r w:rsidR="00381E66">
        <w:rPr>
          <w:b/>
          <w:bCs/>
          <w:lang w:eastAsia="en-GB"/>
        </w:rPr>
        <w:t>3</w:t>
      </w:r>
      <w:r w:rsidR="00291902" w:rsidRPr="00291902">
        <w:rPr>
          <w:b/>
          <w:bCs/>
          <w:lang w:eastAsia="en-GB"/>
        </w:rPr>
        <w:t xml:space="preserve"> –</w:t>
      </w:r>
      <w:r w:rsidR="00291902">
        <w:rPr>
          <w:lang w:eastAsia="en-GB"/>
        </w:rPr>
        <w:t xml:space="preserve"> </w:t>
      </w:r>
      <w:r w:rsidR="00F702E9">
        <w:rPr>
          <w:lang w:eastAsia="en-GB"/>
        </w:rPr>
        <w:t>Schneider Electric hat am heutigen Donnerstag, 27. Juli 2023, die Geschäftszahlen für das erste Halbjahr 2023 veröffentlicht. Demnach erzielte das Unternehmen i</w:t>
      </w:r>
      <w:r w:rsidR="001F1E7E">
        <w:rPr>
          <w:lang w:eastAsia="en-GB"/>
        </w:rPr>
        <w:t>n den ersten sechs Monaten des Geschäftsjahre</w:t>
      </w:r>
      <w:r w:rsidR="00436148">
        <w:rPr>
          <w:lang w:eastAsia="en-GB"/>
        </w:rPr>
        <w:t>s</w:t>
      </w:r>
      <w:r w:rsidR="001F1E7E">
        <w:rPr>
          <w:lang w:eastAsia="en-GB"/>
        </w:rPr>
        <w:t xml:space="preserve"> </w:t>
      </w:r>
      <w:r w:rsidR="00F702E9">
        <w:rPr>
          <w:lang w:eastAsia="en-GB"/>
        </w:rPr>
        <w:t xml:space="preserve">2023 einen </w:t>
      </w:r>
      <w:r w:rsidR="005E23C4">
        <w:rPr>
          <w:lang w:eastAsia="en-GB"/>
        </w:rPr>
        <w:t xml:space="preserve">Konzernumsatz </w:t>
      </w:r>
      <w:r w:rsidR="00F702E9">
        <w:rPr>
          <w:lang w:eastAsia="en-GB"/>
        </w:rPr>
        <w:t xml:space="preserve">in Höhe von </w:t>
      </w:r>
      <w:r w:rsidR="005E23C4" w:rsidRPr="005E23C4">
        <w:rPr>
          <w:lang w:eastAsia="en-GB"/>
        </w:rPr>
        <w:t>17,6</w:t>
      </w:r>
      <w:r w:rsidR="005D4BB3">
        <w:rPr>
          <w:lang w:eastAsia="en-GB"/>
        </w:rPr>
        <w:t>33</w:t>
      </w:r>
      <w:r w:rsidR="005E23C4" w:rsidRPr="005E23C4">
        <w:rPr>
          <w:lang w:eastAsia="en-GB"/>
        </w:rPr>
        <w:t xml:space="preserve"> </w:t>
      </w:r>
      <w:r w:rsidR="005E23C4">
        <w:rPr>
          <w:lang w:eastAsia="en-GB"/>
        </w:rPr>
        <w:t>Milli</w:t>
      </w:r>
      <w:r w:rsidR="00F702E9">
        <w:rPr>
          <w:lang w:eastAsia="en-GB"/>
        </w:rPr>
        <w:t>arden Euro</w:t>
      </w:r>
      <w:r w:rsidR="008F1A7C">
        <w:rPr>
          <w:lang w:eastAsia="en-GB"/>
        </w:rPr>
        <w:t xml:space="preserve"> und somit </w:t>
      </w:r>
      <w:r w:rsidR="00F702E9">
        <w:rPr>
          <w:lang w:eastAsia="en-GB"/>
        </w:rPr>
        <w:t>ein</w:t>
      </w:r>
      <w:r w:rsidR="008F1A7C">
        <w:rPr>
          <w:lang w:eastAsia="en-GB"/>
        </w:rPr>
        <w:t xml:space="preserve"> </w:t>
      </w:r>
      <w:r w:rsidR="00F702E9">
        <w:rPr>
          <w:lang w:eastAsia="en-GB"/>
        </w:rPr>
        <w:t xml:space="preserve">Plus von </w:t>
      </w:r>
      <w:r w:rsidR="0097604B">
        <w:rPr>
          <w:lang w:eastAsia="en-GB"/>
        </w:rPr>
        <w:t>15,3</w:t>
      </w:r>
      <w:r w:rsidR="00F702E9">
        <w:rPr>
          <w:lang w:eastAsia="en-GB"/>
        </w:rPr>
        <w:t xml:space="preserve"> Prozent </w:t>
      </w:r>
      <w:r w:rsidR="008F1A7C">
        <w:rPr>
          <w:lang w:eastAsia="en-GB"/>
        </w:rPr>
        <w:t>(</w:t>
      </w:r>
      <w:r w:rsidR="0097604B">
        <w:rPr>
          <w:lang w:eastAsia="en-GB"/>
        </w:rPr>
        <w:t>organisch</w:t>
      </w:r>
      <w:r w:rsidR="008F1A7C">
        <w:rPr>
          <w:lang w:eastAsia="en-GB"/>
        </w:rPr>
        <w:t>)</w:t>
      </w:r>
      <w:r w:rsidR="0097604B">
        <w:rPr>
          <w:lang w:eastAsia="en-GB"/>
        </w:rPr>
        <w:t xml:space="preserve"> </w:t>
      </w:r>
      <w:r w:rsidR="00F702E9">
        <w:rPr>
          <w:lang w:eastAsia="en-GB"/>
        </w:rPr>
        <w:t xml:space="preserve">gegenüber dem 1. Halbjahr des Vorjahres. Das </w:t>
      </w:r>
      <w:r w:rsidR="0097604B">
        <w:rPr>
          <w:lang w:eastAsia="en-GB"/>
        </w:rPr>
        <w:t>Adj</w:t>
      </w:r>
      <w:r w:rsidR="005D4BB3">
        <w:rPr>
          <w:lang w:eastAsia="en-GB"/>
        </w:rPr>
        <w:t>usted</w:t>
      </w:r>
      <w:r w:rsidR="0097604B">
        <w:rPr>
          <w:lang w:eastAsia="en-GB"/>
        </w:rPr>
        <w:t xml:space="preserve"> </w:t>
      </w:r>
      <w:r w:rsidR="00F702E9">
        <w:rPr>
          <w:lang w:eastAsia="en-GB"/>
        </w:rPr>
        <w:t>EBITA, also d</w:t>
      </w:r>
      <w:r w:rsidR="001F1E7E">
        <w:rPr>
          <w:lang w:eastAsia="en-GB"/>
        </w:rPr>
        <w:t>er</w:t>
      </w:r>
      <w:r w:rsidR="00F702E9">
        <w:rPr>
          <w:lang w:eastAsia="en-GB"/>
        </w:rPr>
        <w:t xml:space="preserve"> </w:t>
      </w:r>
      <w:r w:rsidR="001F1E7E">
        <w:rPr>
          <w:lang w:eastAsia="en-GB"/>
        </w:rPr>
        <w:t xml:space="preserve">bereinigte </w:t>
      </w:r>
      <w:r w:rsidR="001F1E7E" w:rsidRPr="001F1E7E">
        <w:rPr>
          <w:lang w:eastAsia="en-GB"/>
        </w:rPr>
        <w:t>Gewinn vor Zinsen, Steuern und Abschreibungen auf immaterielle Vermögensgegenstände</w:t>
      </w:r>
      <w:r w:rsidR="001F1E7E">
        <w:rPr>
          <w:lang w:eastAsia="en-GB"/>
        </w:rPr>
        <w:t xml:space="preserve">, </w:t>
      </w:r>
      <w:r w:rsidR="00F702E9">
        <w:rPr>
          <w:lang w:eastAsia="en-GB"/>
        </w:rPr>
        <w:t xml:space="preserve">lag bei </w:t>
      </w:r>
      <w:r w:rsidR="001F1E7E">
        <w:rPr>
          <w:lang w:eastAsia="en-GB"/>
        </w:rPr>
        <w:t>3,174 Milliarden</w:t>
      </w:r>
      <w:r w:rsidR="00F702E9">
        <w:rPr>
          <w:lang w:eastAsia="en-GB"/>
        </w:rPr>
        <w:t xml:space="preserve"> Euro</w:t>
      </w:r>
      <w:r w:rsidR="001F1E7E">
        <w:rPr>
          <w:lang w:eastAsia="en-GB"/>
        </w:rPr>
        <w:t xml:space="preserve">, ein Plus von </w:t>
      </w:r>
      <w:r w:rsidR="008F1A7C">
        <w:rPr>
          <w:lang w:eastAsia="en-GB"/>
        </w:rPr>
        <w:t>29</w:t>
      </w:r>
      <w:r w:rsidR="001F1E7E">
        <w:rPr>
          <w:lang w:eastAsia="en-GB"/>
        </w:rPr>
        <w:t xml:space="preserve"> Prozent (organisch)</w:t>
      </w:r>
      <w:r w:rsidR="00F702E9">
        <w:rPr>
          <w:lang w:eastAsia="en-GB"/>
        </w:rPr>
        <w:t>.</w:t>
      </w:r>
      <w:r w:rsidR="005D4BB3">
        <w:rPr>
          <w:lang w:eastAsia="en-GB"/>
        </w:rPr>
        <w:t xml:space="preserve"> Die </w:t>
      </w:r>
      <w:r w:rsidR="005D4BB3">
        <w:t>bereinigten EBITA-Marge lag bei 18,0 Prozent.</w:t>
      </w:r>
      <w:r w:rsidR="00F7054D">
        <w:t xml:space="preserve"> Der Netto</w:t>
      </w:r>
      <w:r w:rsidR="00F7054D" w:rsidRPr="00F7054D">
        <w:t xml:space="preserve">gewinn </w:t>
      </w:r>
      <w:r w:rsidR="00F7054D">
        <w:t xml:space="preserve">verzeichnete mit </w:t>
      </w:r>
      <w:r w:rsidR="00F7054D" w:rsidRPr="00F7054D">
        <w:t>2,0 M</w:t>
      </w:r>
      <w:r w:rsidR="00F7054D">
        <w:t>illiarden Euro</w:t>
      </w:r>
      <w:r w:rsidR="00F7054D" w:rsidRPr="00F7054D">
        <w:t xml:space="preserve"> </w:t>
      </w:r>
      <w:r w:rsidR="00F7054D">
        <w:t xml:space="preserve">einen </w:t>
      </w:r>
      <w:r w:rsidR="00F7054D" w:rsidRPr="00F7054D">
        <w:t>Anstieg um 33</w:t>
      </w:r>
      <w:r w:rsidR="00F7054D">
        <w:t xml:space="preserve"> Prozent.</w:t>
      </w:r>
    </w:p>
    <w:p w14:paraId="3E5CD605" w14:textId="73E402B4" w:rsidR="00F702E9" w:rsidRDefault="00F702E9" w:rsidP="00F702E9">
      <w:pPr>
        <w:rPr>
          <w:lang w:eastAsia="en-GB"/>
        </w:rPr>
      </w:pPr>
      <w:r>
        <w:rPr>
          <w:lang w:eastAsia="en-GB"/>
        </w:rPr>
        <w:t>Ebenfalls veröffentlicht wurden die Zahlen des 2. Quartals 2023</w:t>
      </w:r>
      <w:r w:rsidR="00E27957">
        <w:rPr>
          <w:lang w:eastAsia="en-GB"/>
        </w:rPr>
        <w:t xml:space="preserve">. </w:t>
      </w:r>
      <w:r>
        <w:rPr>
          <w:lang w:eastAsia="en-GB"/>
        </w:rPr>
        <w:t xml:space="preserve">Hier erwirtschaftete das Unternehmen mit </w:t>
      </w:r>
      <w:r w:rsidR="00E27957">
        <w:rPr>
          <w:lang w:eastAsia="en-GB"/>
        </w:rPr>
        <w:t xml:space="preserve">9,14 </w:t>
      </w:r>
      <w:r>
        <w:rPr>
          <w:lang w:eastAsia="en-GB"/>
        </w:rPr>
        <w:t xml:space="preserve">Milliarden Euro ein Umsatzplus von </w:t>
      </w:r>
      <w:r w:rsidR="00E27957">
        <w:rPr>
          <w:lang w:eastAsia="en-GB"/>
        </w:rPr>
        <w:t xml:space="preserve">knapp 15 </w:t>
      </w:r>
      <w:r>
        <w:rPr>
          <w:lang w:eastAsia="en-GB"/>
        </w:rPr>
        <w:t>Prozent (organisch) gegenüber dem Vergleichszeitraum des Vorjahres.</w:t>
      </w:r>
    </w:p>
    <w:p w14:paraId="36CB3AC1" w14:textId="12F8FEEC" w:rsidR="00E27957" w:rsidRDefault="00F702E9" w:rsidP="00E27957">
      <w:pPr>
        <w:rPr>
          <w:lang w:eastAsia="en-GB"/>
        </w:rPr>
      </w:pPr>
      <w:r>
        <w:rPr>
          <w:lang w:eastAsia="en-GB"/>
        </w:rPr>
        <w:t xml:space="preserve">Aufgrund der Ergebnisse des 1. Halbjahres hebt das Unternehmen seine Prognose für das Gesamtgeschäftsjahr an und rechnet für 2023 </w:t>
      </w:r>
      <w:r w:rsidR="008F1A7C">
        <w:rPr>
          <w:lang w:eastAsia="en-GB"/>
        </w:rPr>
        <w:t xml:space="preserve">nun </w:t>
      </w:r>
      <w:r>
        <w:rPr>
          <w:lang w:eastAsia="en-GB"/>
        </w:rPr>
        <w:t xml:space="preserve">mit einem </w:t>
      </w:r>
      <w:r w:rsidR="0097604B">
        <w:rPr>
          <w:lang w:eastAsia="en-GB"/>
        </w:rPr>
        <w:t xml:space="preserve">Adjusted EBITA </w:t>
      </w:r>
      <w:r>
        <w:rPr>
          <w:lang w:eastAsia="en-GB"/>
        </w:rPr>
        <w:t xml:space="preserve">zwischen </w:t>
      </w:r>
      <w:r w:rsidR="0097604B">
        <w:rPr>
          <w:lang w:eastAsia="en-GB"/>
        </w:rPr>
        <w:t>+18 Prozent und +23 Prozent organisch</w:t>
      </w:r>
      <w:r w:rsidR="00E27957">
        <w:rPr>
          <w:lang w:eastAsia="en-GB"/>
        </w:rPr>
        <w:t xml:space="preserve"> (zuvor zwischen +16 Prozent und +21 Prozent</w:t>
      </w:r>
      <w:r w:rsidR="005D4BB3">
        <w:rPr>
          <w:lang w:eastAsia="en-GB"/>
        </w:rPr>
        <w:t xml:space="preserve"> organisch</w:t>
      </w:r>
      <w:r w:rsidR="00E27957">
        <w:rPr>
          <w:lang w:eastAsia="en-GB"/>
        </w:rPr>
        <w:t>)</w:t>
      </w:r>
      <w:r w:rsidR="005D4BB3">
        <w:rPr>
          <w:lang w:eastAsia="en-GB"/>
        </w:rPr>
        <w:t>.</w:t>
      </w:r>
    </w:p>
    <w:p w14:paraId="50A6D2C7" w14:textId="0031CF16" w:rsidR="0097604B" w:rsidRDefault="0097604B" w:rsidP="0097604B">
      <w:pPr>
        <w:rPr>
          <w:rFonts w:cs="Arial"/>
          <w:b/>
          <w:bCs/>
          <w:color w:val="3DCD58"/>
          <w:szCs w:val="20"/>
          <w:lang w:eastAsia="en-GB"/>
        </w:rPr>
      </w:pPr>
      <w:r w:rsidRPr="00E27957">
        <w:rPr>
          <w:rFonts w:cs="Arial"/>
          <w:b/>
          <w:bCs/>
          <w:color w:val="3DCD58"/>
          <w:szCs w:val="20"/>
          <w:lang w:eastAsia="en-GB"/>
        </w:rPr>
        <w:t>Einige Kennzahlen im Überblick</w:t>
      </w:r>
    </w:p>
    <w:tbl>
      <w:tblPr>
        <w:tblStyle w:val="Tabellen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134"/>
        <w:gridCol w:w="1046"/>
        <w:gridCol w:w="1930"/>
        <w:gridCol w:w="1843"/>
      </w:tblGrid>
      <w:tr w:rsidR="00C04702" w14:paraId="27B11F18" w14:textId="77777777" w:rsidTr="00F90F28">
        <w:tc>
          <w:tcPr>
            <w:tcW w:w="3256" w:type="dxa"/>
            <w:shd w:val="clear" w:color="auto" w:fill="auto"/>
          </w:tcPr>
          <w:p w14:paraId="342FEFCC" w14:textId="6169B159" w:rsidR="00C04702" w:rsidRPr="00F957CC" w:rsidRDefault="00C04702" w:rsidP="00F90F28">
            <w:pPr>
              <w:spacing w:after="0"/>
              <w:rPr>
                <w:b/>
                <w:bCs/>
                <w:lang w:eastAsia="en-GB"/>
              </w:rPr>
            </w:pPr>
            <w:r w:rsidRPr="00F957CC">
              <w:rPr>
                <w:b/>
                <w:bCs/>
              </w:rPr>
              <w:t>Key figures (€ million)</w:t>
            </w:r>
          </w:p>
        </w:tc>
        <w:tc>
          <w:tcPr>
            <w:tcW w:w="1134" w:type="dxa"/>
            <w:shd w:val="clear" w:color="auto" w:fill="auto"/>
          </w:tcPr>
          <w:p w14:paraId="2E0F46AB" w14:textId="730D5D9A" w:rsidR="00C04702" w:rsidRPr="00F957CC" w:rsidRDefault="00C04702" w:rsidP="00F90F28">
            <w:pPr>
              <w:spacing w:after="0"/>
              <w:rPr>
                <w:b/>
                <w:bCs/>
                <w:lang w:eastAsia="en-GB"/>
              </w:rPr>
            </w:pPr>
            <w:r w:rsidRPr="00F957CC">
              <w:rPr>
                <w:b/>
                <w:bCs/>
              </w:rPr>
              <w:t>2022 H1</w:t>
            </w:r>
          </w:p>
        </w:tc>
        <w:tc>
          <w:tcPr>
            <w:tcW w:w="1046" w:type="dxa"/>
            <w:shd w:val="clear" w:color="auto" w:fill="auto"/>
          </w:tcPr>
          <w:p w14:paraId="1B16D4A2" w14:textId="79D5A617" w:rsidR="00C04702" w:rsidRPr="00F957CC" w:rsidRDefault="00C04702" w:rsidP="00F90F28">
            <w:pPr>
              <w:spacing w:after="0"/>
              <w:rPr>
                <w:b/>
                <w:bCs/>
                <w:lang w:eastAsia="en-GB"/>
              </w:rPr>
            </w:pPr>
            <w:r w:rsidRPr="00F957CC">
              <w:rPr>
                <w:b/>
                <w:bCs/>
              </w:rPr>
              <w:t>2023 H1</w:t>
            </w:r>
          </w:p>
        </w:tc>
        <w:tc>
          <w:tcPr>
            <w:tcW w:w="1930" w:type="dxa"/>
            <w:shd w:val="clear" w:color="auto" w:fill="auto"/>
          </w:tcPr>
          <w:p w14:paraId="55E7FB67" w14:textId="48D09E48" w:rsidR="00C04702" w:rsidRPr="00F957CC" w:rsidRDefault="00C04702" w:rsidP="00F90F28">
            <w:pPr>
              <w:spacing w:after="0"/>
              <w:rPr>
                <w:b/>
                <w:bCs/>
                <w:lang w:eastAsia="en-GB"/>
              </w:rPr>
            </w:pPr>
            <w:r w:rsidRPr="00F957CC">
              <w:rPr>
                <w:b/>
                <w:bCs/>
              </w:rPr>
              <w:t>Reported Change</w:t>
            </w:r>
          </w:p>
        </w:tc>
        <w:tc>
          <w:tcPr>
            <w:tcW w:w="1843" w:type="dxa"/>
            <w:shd w:val="clear" w:color="auto" w:fill="auto"/>
          </w:tcPr>
          <w:p w14:paraId="3FA4933B" w14:textId="1B469F02" w:rsidR="00C04702" w:rsidRPr="00F957CC" w:rsidRDefault="00C04702" w:rsidP="00F90F28">
            <w:pPr>
              <w:spacing w:after="0"/>
              <w:rPr>
                <w:b/>
                <w:bCs/>
                <w:lang w:eastAsia="en-GB"/>
              </w:rPr>
            </w:pPr>
            <w:r w:rsidRPr="00F957CC">
              <w:rPr>
                <w:b/>
                <w:bCs/>
              </w:rPr>
              <w:t>Organic Change</w:t>
            </w:r>
          </w:p>
        </w:tc>
      </w:tr>
      <w:tr w:rsidR="00C04702" w14:paraId="02DEDEE7" w14:textId="77777777" w:rsidTr="00F90F28">
        <w:tc>
          <w:tcPr>
            <w:tcW w:w="3256" w:type="dxa"/>
            <w:shd w:val="clear" w:color="auto" w:fill="auto"/>
          </w:tcPr>
          <w:p w14:paraId="51029B55" w14:textId="6D7F5DA4" w:rsidR="00C04702" w:rsidRPr="00F957CC" w:rsidRDefault="00C04702" w:rsidP="00F90F28">
            <w:pPr>
              <w:spacing w:after="0"/>
              <w:rPr>
                <w:b/>
                <w:bCs/>
                <w:lang w:eastAsia="en-GB"/>
              </w:rPr>
            </w:pPr>
            <w:r w:rsidRPr="00F957CC">
              <w:rPr>
                <w:b/>
                <w:bCs/>
              </w:rPr>
              <w:t>Revenues</w:t>
            </w:r>
          </w:p>
        </w:tc>
        <w:tc>
          <w:tcPr>
            <w:tcW w:w="1134" w:type="dxa"/>
            <w:shd w:val="clear" w:color="auto" w:fill="auto"/>
          </w:tcPr>
          <w:p w14:paraId="6C0DEDE2" w14:textId="666A78AC" w:rsidR="00C04702" w:rsidRDefault="00C04702" w:rsidP="00F90F28">
            <w:pPr>
              <w:spacing w:after="0"/>
              <w:rPr>
                <w:lang w:eastAsia="en-GB"/>
              </w:rPr>
            </w:pPr>
            <w:r w:rsidRPr="003220EC">
              <w:t>16,077</w:t>
            </w:r>
          </w:p>
        </w:tc>
        <w:tc>
          <w:tcPr>
            <w:tcW w:w="1046" w:type="dxa"/>
            <w:shd w:val="clear" w:color="auto" w:fill="auto"/>
          </w:tcPr>
          <w:p w14:paraId="6D6BE76B" w14:textId="09C0B80E" w:rsidR="00C04702" w:rsidRDefault="00C04702" w:rsidP="00F90F28">
            <w:pPr>
              <w:spacing w:after="0"/>
              <w:rPr>
                <w:lang w:eastAsia="en-GB"/>
              </w:rPr>
            </w:pPr>
            <w:r w:rsidRPr="003220EC">
              <w:t xml:space="preserve">17,633 </w:t>
            </w:r>
          </w:p>
        </w:tc>
        <w:tc>
          <w:tcPr>
            <w:tcW w:w="1930" w:type="dxa"/>
            <w:shd w:val="clear" w:color="auto" w:fill="auto"/>
          </w:tcPr>
          <w:p w14:paraId="5F99D880" w14:textId="26E238BB" w:rsidR="00C04702" w:rsidRDefault="00C04702" w:rsidP="00F90F28">
            <w:pPr>
              <w:spacing w:after="0"/>
              <w:rPr>
                <w:lang w:eastAsia="en-GB"/>
              </w:rPr>
            </w:pPr>
            <w:r w:rsidRPr="003220EC">
              <w:t>+9.7%</w:t>
            </w:r>
          </w:p>
        </w:tc>
        <w:tc>
          <w:tcPr>
            <w:tcW w:w="1843" w:type="dxa"/>
            <w:shd w:val="clear" w:color="auto" w:fill="auto"/>
          </w:tcPr>
          <w:p w14:paraId="2C137E3E" w14:textId="797B25F4" w:rsidR="00C04702" w:rsidRDefault="00C04702" w:rsidP="00F90F28">
            <w:pPr>
              <w:spacing w:after="0"/>
              <w:rPr>
                <w:lang w:eastAsia="en-GB"/>
              </w:rPr>
            </w:pPr>
            <w:r w:rsidRPr="003220EC">
              <w:t>+15.3</w:t>
            </w:r>
          </w:p>
        </w:tc>
      </w:tr>
      <w:tr w:rsidR="00C04702" w14:paraId="31FEA5BA" w14:textId="77777777" w:rsidTr="00F90F28">
        <w:tc>
          <w:tcPr>
            <w:tcW w:w="3256" w:type="dxa"/>
            <w:shd w:val="clear" w:color="auto" w:fill="auto"/>
          </w:tcPr>
          <w:p w14:paraId="5CCD190C" w14:textId="77777777" w:rsidR="00C04702" w:rsidRPr="00F957CC" w:rsidRDefault="00C04702" w:rsidP="00F90F28">
            <w:pPr>
              <w:spacing w:after="0"/>
              <w:rPr>
                <w:b/>
                <w:bCs/>
              </w:rPr>
            </w:pPr>
            <w:r w:rsidRPr="00F957CC">
              <w:rPr>
                <w:b/>
                <w:bCs/>
              </w:rPr>
              <w:t>Adjusted EBITA</w:t>
            </w:r>
          </w:p>
          <w:p w14:paraId="3B19F73F" w14:textId="64BDB4C7" w:rsidR="00C04702" w:rsidRPr="00F957CC" w:rsidRDefault="00C04702" w:rsidP="00F90F28">
            <w:pPr>
              <w:spacing w:after="0"/>
              <w:rPr>
                <w:b/>
                <w:bCs/>
                <w:lang w:eastAsia="en-GB"/>
              </w:rPr>
            </w:pPr>
            <w:r w:rsidRPr="00F957CC">
              <w:rPr>
                <w:b/>
                <w:bCs/>
              </w:rPr>
              <w:t>% of revenues</w:t>
            </w:r>
          </w:p>
        </w:tc>
        <w:tc>
          <w:tcPr>
            <w:tcW w:w="1134" w:type="dxa"/>
            <w:shd w:val="clear" w:color="auto" w:fill="auto"/>
          </w:tcPr>
          <w:p w14:paraId="487B5716" w14:textId="77777777" w:rsidR="00C04702" w:rsidRDefault="00C04702" w:rsidP="00F90F28">
            <w:pPr>
              <w:spacing w:after="0"/>
            </w:pPr>
            <w:r>
              <w:t>2,782</w:t>
            </w:r>
          </w:p>
          <w:p w14:paraId="6E2EEF9F" w14:textId="44E51C11" w:rsidR="00C04702" w:rsidRDefault="00C04702" w:rsidP="00F90F28">
            <w:pPr>
              <w:spacing w:after="0"/>
              <w:rPr>
                <w:lang w:eastAsia="en-GB"/>
              </w:rPr>
            </w:pPr>
            <w:r>
              <w:t>17.3%</w:t>
            </w:r>
          </w:p>
        </w:tc>
        <w:tc>
          <w:tcPr>
            <w:tcW w:w="1046" w:type="dxa"/>
            <w:shd w:val="clear" w:color="auto" w:fill="auto"/>
          </w:tcPr>
          <w:p w14:paraId="3AAFFA46" w14:textId="77777777" w:rsidR="00C04702" w:rsidRDefault="00C04702" w:rsidP="00F90F28">
            <w:pPr>
              <w:spacing w:after="0"/>
            </w:pPr>
            <w:r>
              <w:t>3,174</w:t>
            </w:r>
          </w:p>
          <w:p w14:paraId="19AB9F66" w14:textId="299B00D1" w:rsidR="00C04702" w:rsidRDefault="00C04702" w:rsidP="00F90F28">
            <w:pPr>
              <w:spacing w:after="0"/>
              <w:rPr>
                <w:lang w:eastAsia="en-GB"/>
              </w:rPr>
            </w:pPr>
            <w:r>
              <w:t>18.0%</w:t>
            </w:r>
          </w:p>
        </w:tc>
        <w:tc>
          <w:tcPr>
            <w:tcW w:w="1930" w:type="dxa"/>
            <w:shd w:val="clear" w:color="auto" w:fill="auto"/>
          </w:tcPr>
          <w:p w14:paraId="7A3CFB9B" w14:textId="77777777" w:rsidR="00C04702" w:rsidRDefault="00C04702" w:rsidP="00F90F28">
            <w:pPr>
              <w:spacing w:after="0"/>
            </w:pPr>
            <w:r>
              <w:t>+14.1%</w:t>
            </w:r>
          </w:p>
          <w:p w14:paraId="680ED09D" w14:textId="4146FEDB" w:rsidR="00C04702" w:rsidRDefault="00C04702" w:rsidP="00F90F28">
            <w:pPr>
              <w:spacing w:after="0"/>
              <w:rPr>
                <w:lang w:eastAsia="en-GB"/>
              </w:rPr>
            </w:pPr>
            <w:r>
              <w:t>+70bps</w:t>
            </w:r>
          </w:p>
        </w:tc>
        <w:tc>
          <w:tcPr>
            <w:tcW w:w="1843" w:type="dxa"/>
            <w:shd w:val="clear" w:color="auto" w:fill="auto"/>
          </w:tcPr>
          <w:p w14:paraId="7D0C06C0" w14:textId="77777777" w:rsidR="00C04702" w:rsidRDefault="00C04702" w:rsidP="00F90F28">
            <w:pPr>
              <w:spacing w:after="0"/>
            </w:pPr>
            <w:r>
              <w:t>+28.8%</w:t>
            </w:r>
          </w:p>
          <w:p w14:paraId="1B65F898" w14:textId="028EF960" w:rsidR="00C04702" w:rsidRDefault="00F957CC" w:rsidP="00F90F28">
            <w:pPr>
              <w:spacing w:after="0"/>
              <w:rPr>
                <w:lang w:eastAsia="en-GB"/>
              </w:rPr>
            </w:pPr>
            <w:r>
              <w:t>+190bps</w:t>
            </w:r>
          </w:p>
        </w:tc>
      </w:tr>
      <w:tr w:rsidR="00C04702" w14:paraId="11F0A2DD" w14:textId="77777777" w:rsidTr="00F957CC">
        <w:tc>
          <w:tcPr>
            <w:tcW w:w="3256" w:type="dxa"/>
          </w:tcPr>
          <w:p w14:paraId="1128A77E" w14:textId="245CDB70" w:rsidR="00C04702" w:rsidRPr="00F957CC" w:rsidRDefault="00F957CC" w:rsidP="00F90F28">
            <w:pPr>
              <w:spacing w:after="0"/>
              <w:rPr>
                <w:b/>
                <w:bCs/>
                <w:lang w:eastAsia="en-GB"/>
              </w:rPr>
            </w:pPr>
            <w:r w:rsidRPr="00F957CC">
              <w:rPr>
                <w:b/>
                <w:bCs/>
              </w:rPr>
              <w:t>Net Income (Group share)</w:t>
            </w:r>
          </w:p>
        </w:tc>
        <w:tc>
          <w:tcPr>
            <w:tcW w:w="1134" w:type="dxa"/>
          </w:tcPr>
          <w:p w14:paraId="5FAE34DC" w14:textId="59E1AB32" w:rsidR="00C04702" w:rsidRDefault="00F957CC" w:rsidP="00F90F28">
            <w:pPr>
              <w:spacing w:after="0"/>
              <w:rPr>
                <w:lang w:eastAsia="en-GB"/>
              </w:rPr>
            </w:pPr>
            <w:r>
              <w:t>1,519</w:t>
            </w:r>
          </w:p>
        </w:tc>
        <w:tc>
          <w:tcPr>
            <w:tcW w:w="1046" w:type="dxa"/>
          </w:tcPr>
          <w:p w14:paraId="392EBC95" w14:textId="5BBBCB93" w:rsidR="00C04702" w:rsidRDefault="00F957CC" w:rsidP="00F90F28">
            <w:pPr>
              <w:spacing w:after="0"/>
              <w:rPr>
                <w:lang w:eastAsia="en-GB"/>
              </w:rPr>
            </w:pPr>
            <w:r>
              <w:t>2,023</w:t>
            </w:r>
          </w:p>
        </w:tc>
        <w:tc>
          <w:tcPr>
            <w:tcW w:w="1930" w:type="dxa"/>
          </w:tcPr>
          <w:p w14:paraId="51055FBE" w14:textId="0B3E919B" w:rsidR="00C04702" w:rsidRDefault="00F957CC" w:rsidP="00F90F28">
            <w:pPr>
              <w:spacing w:after="0"/>
              <w:rPr>
                <w:lang w:eastAsia="en-GB"/>
              </w:rPr>
            </w:pPr>
            <w:r>
              <w:t>+33%</w:t>
            </w:r>
          </w:p>
        </w:tc>
        <w:tc>
          <w:tcPr>
            <w:tcW w:w="1843" w:type="dxa"/>
          </w:tcPr>
          <w:p w14:paraId="5636DE07" w14:textId="77777777" w:rsidR="00C04702" w:rsidRDefault="00C04702" w:rsidP="00F90F28">
            <w:pPr>
              <w:spacing w:after="0"/>
              <w:rPr>
                <w:lang w:eastAsia="en-GB"/>
              </w:rPr>
            </w:pPr>
          </w:p>
        </w:tc>
      </w:tr>
    </w:tbl>
    <w:p w14:paraId="0CE7501D" w14:textId="77777777" w:rsidR="00E27957" w:rsidRDefault="00E27957" w:rsidP="001A5D2F"/>
    <w:p w14:paraId="3861E372" w14:textId="1FCF1BD7" w:rsidR="001A5D2F" w:rsidRDefault="001A5D2F" w:rsidP="001A5D2F">
      <w:r>
        <w:t xml:space="preserve">Peter </w:t>
      </w:r>
      <w:proofErr w:type="spellStart"/>
      <w:r>
        <w:t>Herweck</w:t>
      </w:r>
      <w:proofErr w:type="spellEnd"/>
      <w:r>
        <w:t>, Chief Executive Officer</w:t>
      </w:r>
      <w:r w:rsidR="004459F4">
        <w:t xml:space="preserve"> von Schneider Electric</w:t>
      </w:r>
      <w:r>
        <w:t>, kommentiert: "Ich freue mich</w:t>
      </w:r>
      <w:r w:rsidR="00436148">
        <w:t>,</w:t>
      </w:r>
      <w:r>
        <w:t xml:space="preserve"> über ein sehr starkes erstes Halbjahr berichten zu können. Wir </w:t>
      </w:r>
      <w:r w:rsidR="00F90F28">
        <w:t xml:space="preserve">verzeichnen </w:t>
      </w:r>
      <w:r>
        <w:t xml:space="preserve">ein starkes Umsatzwachstum, </w:t>
      </w:r>
      <w:r w:rsidR="004459F4">
        <w:t xml:space="preserve">sind </w:t>
      </w:r>
      <w:r>
        <w:t>15</w:t>
      </w:r>
      <w:r w:rsidR="00F7054D">
        <w:t xml:space="preserve"> Prozent</w:t>
      </w:r>
      <w:r>
        <w:t xml:space="preserve"> organisch gewachsen und haben dies mit einer bereinigten EBITA-Marge von 18,0 </w:t>
      </w:r>
      <w:r w:rsidR="005D4BB3">
        <w:t>Prozent</w:t>
      </w:r>
      <w:r>
        <w:t xml:space="preserve"> kombiniert</w:t>
      </w:r>
      <w:r w:rsidR="00F7054D">
        <w:t xml:space="preserve">. </w:t>
      </w:r>
      <w:r>
        <w:t>Rekord</w:t>
      </w:r>
      <w:r w:rsidR="004459F4">
        <w:t xml:space="preserve">zahlen </w:t>
      </w:r>
      <w:r>
        <w:t xml:space="preserve">für </w:t>
      </w:r>
      <w:r w:rsidR="00F7054D">
        <w:t xml:space="preserve">unser </w:t>
      </w:r>
      <w:r>
        <w:t>Unternehmen."</w:t>
      </w:r>
    </w:p>
    <w:p w14:paraId="5A57765E" w14:textId="757F86C3" w:rsidR="00351D8A" w:rsidRPr="0097604B" w:rsidRDefault="00351D8A" w:rsidP="00F702E9">
      <w:pPr>
        <w:rPr>
          <w:b/>
          <w:bCs/>
        </w:rPr>
      </w:pPr>
      <w:r w:rsidRPr="0097604B">
        <w:rPr>
          <w:b/>
          <w:bCs/>
        </w:rPr>
        <w:t xml:space="preserve">Weitere </w:t>
      </w:r>
      <w:r w:rsidR="001A5D2F" w:rsidRPr="0097604B">
        <w:rPr>
          <w:b/>
          <w:bCs/>
        </w:rPr>
        <w:t xml:space="preserve">und detailliertere </w:t>
      </w:r>
      <w:r w:rsidRPr="0097604B">
        <w:rPr>
          <w:b/>
          <w:bCs/>
        </w:rPr>
        <w:t xml:space="preserve">Informationen zu den Ergebnissen des 1. Halbjahres 2023 finden sich </w:t>
      </w:r>
      <w:hyperlink r:id="rId8" w:history="1">
        <w:r w:rsidRPr="0097604B">
          <w:rPr>
            <w:rStyle w:val="Hyperlink"/>
            <w:b/>
            <w:bCs/>
          </w:rPr>
          <w:t>HIER</w:t>
        </w:r>
      </w:hyperlink>
      <w:r w:rsidRPr="0097604B">
        <w:rPr>
          <w:b/>
          <w:bCs/>
        </w:rPr>
        <w:t>.</w:t>
      </w:r>
    </w:p>
    <w:p w14:paraId="7EB6E7B0" w14:textId="08D5DE4E" w:rsidR="0028414D" w:rsidRPr="00345F0F" w:rsidRDefault="0028414D" w:rsidP="0028414D">
      <w:pPr>
        <w:pStyle w:val="SEBoilerplate"/>
        <w:rPr>
          <w:b/>
          <w:bCs/>
          <w:sz w:val="18"/>
          <w:szCs w:val="18"/>
        </w:rPr>
      </w:pPr>
      <w:bookmarkStart w:id="0" w:name="_Hlk99100901"/>
      <w:r w:rsidRPr="00345F0F">
        <w:rPr>
          <w:b/>
          <w:bCs/>
          <w:sz w:val="18"/>
          <w:szCs w:val="18"/>
        </w:rPr>
        <w:t>Impact Company Schneider Electric</w:t>
      </w:r>
    </w:p>
    <w:bookmarkEnd w:id="0"/>
    <w:p w14:paraId="49E34D63" w14:textId="77777777" w:rsidR="0028414D" w:rsidRPr="000F505D" w:rsidRDefault="0028414D" w:rsidP="0028414D">
      <w:pPr>
        <w:pStyle w:val="SEBoilerplate"/>
        <w:rPr>
          <w:kern w:val="24"/>
          <w:sz w:val="18"/>
          <w:szCs w:val="18"/>
          <w:lang w:eastAsia="de-DE"/>
        </w:rPr>
      </w:pPr>
      <w:r w:rsidRPr="000F505D">
        <w:rPr>
          <w:kern w:val="24"/>
          <w:sz w:val="18"/>
          <w:szCs w:val="18"/>
          <w:lang w:eastAsia="de-DE"/>
        </w:rPr>
        <w:t>Nachhaltigkeit ist bei Schneider Electric fest in der Unternehmens-DNA verankert. Seit mehr als 15 Jahren leistet das Unternehmen mit innovativen Lösungen seinen Beitrag zu einer wirtschaftlich und sozial verträglichen Klimawende. Schneider Electric versteht sich in diesem Sinne als Impact Company, die ihre Kunden und Partner zu einem nachhaltig erfolgreichen Wirtschaften befähigt. Gleichzeitig geht es auch um das Eintreten für Werte: Unternehmenskultur und Ecosystem sind eng an modernen ESG-Kriterien orientiert. Schneider Electric wurde 2021 mit dem unabhängigen Deutschen Nachhaltigkeitspreis ausgezeichnet und mehrfach von Corporate Knights zu einem der nachhaltigsten Unternehmen der Welt gekürt.</w:t>
      </w:r>
    </w:p>
    <w:p w14:paraId="301CB1F2" w14:textId="77777777" w:rsidR="0028414D" w:rsidRPr="00B6116F" w:rsidRDefault="0028414D" w:rsidP="0028414D">
      <w:pPr>
        <w:pStyle w:val="SEBoilerplate"/>
        <w:rPr>
          <w:b/>
          <w:bCs/>
          <w:sz w:val="18"/>
          <w:szCs w:val="18"/>
        </w:rPr>
      </w:pPr>
      <w:r w:rsidRPr="00B6116F">
        <w:rPr>
          <w:b/>
          <w:bCs/>
          <w:sz w:val="18"/>
          <w:szCs w:val="18"/>
        </w:rPr>
        <w:t>Über Schneider Electric</w:t>
      </w:r>
    </w:p>
    <w:p w14:paraId="57E368BB" w14:textId="77777777" w:rsidR="0028414D" w:rsidRPr="00B6116F" w:rsidRDefault="0028414D" w:rsidP="0028414D">
      <w:pPr>
        <w:pStyle w:val="SEBoilerplate"/>
        <w:rPr>
          <w:kern w:val="24"/>
          <w:sz w:val="18"/>
          <w:szCs w:val="18"/>
          <w:lang w:eastAsia="de-DE"/>
        </w:rPr>
      </w:pPr>
      <w:r w:rsidRPr="00B6116F">
        <w:rPr>
          <w:kern w:val="24"/>
          <w:sz w:val="18"/>
          <w:szCs w:val="18"/>
          <w:lang w:eastAsia="de-DE"/>
        </w:rPr>
        <w:t xml:space="preserve">Wir von Schneider Electric möchten </w:t>
      </w:r>
      <w:r w:rsidRPr="00B6116F">
        <w:rPr>
          <w:b/>
          <w:bCs/>
          <w:kern w:val="24"/>
          <w:sz w:val="18"/>
          <w:szCs w:val="18"/>
          <w:lang w:eastAsia="de-DE"/>
        </w:rPr>
        <w:t xml:space="preserve">die optimale Nutzung von Energie und Ressourcen für alle ermöglichen </w:t>
      </w:r>
      <w:r w:rsidRPr="00B6116F">
        <w:rPr>
          <w:kern w:val="24"/>
          <w:sz w:val="18"/>
          <w:szCs w:val="18"/>
          <w:lang w:eastAsia="de-DE"/>
        </w:rPr>
        <w:t xml:space="preserve">und damit den </w:t>
      </w:r>
      <w:r w:rsidRPr="00B6116F">
        <w:rPr>
          <w:b/>
          <w:bCs/>
          <w:kern w:val="24"/>
          <w:sz w:val="18"/>
          <w:szCs w:val="18"/>
          <w:lang w:eastAsia="de-DE"/>
        </w:rPr>
        <w:t xml:space="preserve">Weg zu Fortschritt und Nachhaltigkeit </w:t>
      </w:r>
      <w:r w:rsidRPr="00B6116F">
        <w:rPr>
          <w:kern w:val="24"/>
          <w:sz w:val="18"/>
          <w:szCs w:val="18"/>
          <w:lang w:eastAsia="de-DE"/>
        </w:rPr>
        <w:t xml:space="preserve">ebnen. Wir nennen das </w:t>
      </w:r>
      <w:r w:rsidRPr="00B6116F">
        <w:rPr>
          <w:b/>
          <w:bCs/>
          <w:kern w:val="24"/>
          <w:sz w:val="18"/>
          <w:szCs w:val="18"/>
          <w:lang w:eastAsia="de-DE"/>
        </w:rPr>
        <w:t>Life Is On.</w:t>
      </w:r>
    </w:p>
    <w:p w14:paraId="4A35A347" w14:textId="77777777" w:rsidR="0028414D" w:rsidRPr="00B6116F" w:rsidRDefault="0028414D" w:rsidP="0028414D">
      <w:pPr>
        <w:pStyle w:val="SEBoilerplate"/>
        <w:rPr>
          <w:kern w:val="24"/>
          <w:sz w:val="18"/>
          <w:szCs w:val="18"/>
          <w:lang w:eastAsia="de-DE"/>
        </w:rPr>
      </w:pPr>
      <w:r w:rsidRPr="00B6116F">
        <w:rPr>
          <w:kern w:val="24"/>
          <w:sz w:val="18"/>
          <w:szCs w:val="18"/>
          <w:lang w:eastAsia="de-DE"/>
        </w:rPr>
        <w:t xml:space="preserve">Wir sind Ihr </w:t>
      </w:r>
      <w:r w:rsidRPr="00B6116F">
        <w:rPr>
          <w:b/>
          <w:bCs/>
          <w:kern w:val="24"/>
          <w:sz w:val="18"/>
          <w:szCs w:val="18"/>
          <w:lang w:eastAsia="de-DE"/>
        </w:rPr>
        <w:t>digitaler Partner für Nachhaltigkeit und Effizienz.</w:t>
      </w:r>
    </w:p>
    <w:p w14:paraId="06C5B05D" w14:textId="77777777" w:rsidR="0028414D" w:rsidRPr="00B6116F" w:rsidRDefault="0028414D" w:rsidP="0028414D">
      <w:pPr>
        <w:pStyle w:val="SEBoilerplate"/>
        <w:rPr>
          <w:kern w:val="24"/>
          <w:sz w:val="18"/>
          <w:szCs w:val="18"/>
          <w:lang w:eastAsia="de-DE"/>
        </w:rPr>
      </w:pPr>
      <w:r w:rsidRPr="00B6116F">
        <w:rPr>
          <w:kern w:val="24"/>
          <w:sz w:val="18"/>
          <w:szCs w:val="18"/>
          <w:lang w:eastAsia="de-DE"/>
        </w:rPr>
        <w:t>Wir fördern die digitale Transformation durch die Integration weltweit führender Prozess- und Energietechnologien, durch die Vernetzung von Produkten mit der Cloud, durch Steuerungskomponenten sowie mit Software und Services über den gesamten Lebenszyklus hinweg. So ermöglichen wir ein integriertes Management für private Wohnhäuser, Gewerbegebäude, Rechenzentren, Infrastruktur und Industrien.</w:t>
      </w:r>
    </w:p>
    <w:p w14:paraId="690BA3E5" w14:textId="77777777" w:rsidR="0028414D" w:rsidRPr="00B6116F" w:rsidRDefault="0028414D" w:rsidP="0028414D">
      <w:pPr>
        <w:pStyle w:val="SEBoilerplate"/>
        <w:rPr>
          <w:kern w:val="24"/>
          <w:sz w:val="18"/>
          <w:szCs w:val="18"/>
          <w:lang w:eastAsia="de-DE"/>
        </w:rPr>
      </w:pPr>
      <w:r w:rsidRPr="00B6116F">
        <w:rPr>
          <w:kern w:val="24"/>
          <w:sz w:val="18"/>
          <w:szCs w:val="18"/>
          <w:lang w:eastAsia="de-DE"/>
        </w:rPr>
        <w:t xml:space="preserve">Die tiefe Verankerung in den weltweiten lokalen Märkten macht uns zu einem nachhaltigen globalen Unternehmen. Wir setzen uns für offene Standards und für offene partnerschaftliche Eco-Systeme ein, die sich mit unserer </w:t>
      </w:r>
      <w:r w:rsidRPr="00B6116F">
        <w:rPr>
          <w:b/>
          <w:bCs/>
          <w:kern w:val="24"/>
          <w:sz w:val="18"/>
          <w:szCs w:val="18"/>
          <w:lang w:eastAsia="de-DE"/>
        </w:rPr>
        <w:t xml:space="preserve">richtungsweisenden Aufgabe und unseren Werten Inklusion und Empowerment </w:t>
      </w:r>
      <w:r w:rsidRPr="00B6116F">
        <w:rPr>
          <w:kern w:val="24"/>
          <w:sz w:val="18"/>
          <w:szCs w:val="18"/>
          <w:lang w:eastAsia="de-DE"/>
        </w:rPr>
        <w:t xml:space="preserve">identifizieren. </w:t>
      </w:r>
    </w:p>
    <w:p w14:paraId="7E9B664C" w14:textId="77777777" w:rsidR="0028414D" w:rsidRDefault="00BF1D49" w:rsidP="0028414D">
      <w:pPr>
        <w:pStyle w:val="SEBoilerplate"/>
        <w:rPr>
          <w:kern w:val="24"/>
          <w:sz w:val="18"/>
          <w:szCs w:val="18"/>
          <w:lang w:eastAsia="de-DE"/>
        </w:rPr>
      </w:pPr>
      <w:hyperlink r:id="rId9" w:history="1">
        <w:r w:rsidR="0028414D" w:rsidRPr="00E142B2">
          <w:rPr>
            <w:rStyle w:val="Hyperlink"/>
            <w:kern w:val="24"/>
            <w:sz w:val="18"/>
            <w:szCs w:val="18"/>
            <w:lang w:eastAsia="de-DE"/>
          </w:rPr>
          <w:t>www.se.com/de</w:t>
        </w:r>
      </w:hyperlink>
    </w:p>
    <w:p w14:paraId="2AB07735" w14:textId="77777777" w:rsidR="0028414D" w:rsidRPr="00C26BEA" w:rsidRDefault="0028414D" w:rsidP="0028414D">
      <w:pPr>
        <w:widowControl w:val="0"/>
        <w:autoSpaceDE w:val="0"/>
        <w:autoSpaceDN w:val="0"/>
        <w:adjustRightInd w:val="0"/>
        <w:spacing w:after="0" w:line="259" w:lineRule="auto"/>
        <w:textAlignment w:val="center"/>
        <w:rPr>
          <w:rFonts w:eastAsia="SimSun" w:cs="Arial"/>
          <w:b/>
          <w:sz w:val="18"/>
          <w:szCs w:val="18"/>
          <w:lang w:eastAsia="en-GB"/>
        </w:rPr>
      </w:pPr>
      <w:r w:rsidRPr="009E6B19">
        <w:rPr>
          <w:rFonts w:eastAsia="SimSun" w:cs="Arial"/>
          <w:noProof/>
          <w:sz w:val="18"/>
          <w:szCs w:val="18"/>
          <w:lang w:val="fr-FR" w:eastAsia="fr-FR"/>
        </w:rPr>
        <mc:AlternateContent>
          <mc:Choice Requires="wps">
            <w:drawing>
              <wp:inline distT="0" distB="0" distL="0" distR="0" wp14:anchorId="7AB4CC47" wp14:editId="050DBB34">
                <wp:extent cx="1620000" cy="288000"/>
                <wp:effectExtent l="0" t="0" r="0" b="0"/>
                <wp:docPr id="16" name="AutoShape 13">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00" cy="288000"/>
                        </a:xfrm>
                        <a:prstGeom prst="roundRect">
                          <a:avLst>
                            <a:gd name="adj" fmla="val 50000"/>
                          </a:avLst>
                        </a:prstGeom>
                        <a:solidFill>
                          <a:srgbClr val="3DCD58"/>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round/>
                              <a:headEnd/>
                              <a:tailEnd/>
                            </a14:hiddenLine>
                          </a:ext>
                        </a:extLst>
                      </wps:spPr>
                      <wps:txbx>
                        <w:txbxContent>
                          <w:p w14:paraId="6D757A46" w14:textId="77777777" w:rsidR="0028414D" w:rsidRPr="00134931" w:rsidRDefault="0028414D" w:rsidP="0028414D">
                            <w:pPr>
                              <w:spacing w:line="480" w:lineRule="auto"/>
                              <w:jc w:val="center"/>
                              <w:rPr>
                                <w:rFonts w:ascii="Arial Rounded MT Pro" w:hAnsi="Arial Rounded MT Pro"/>
                                <w:color w:val="FFFFFF" w:themeColor="background1"/>
                                <w:sz w:val="18"/>
                                <w:szCs w:val="18"/>
                              </w:rPr>
                            </w:pPr>
                            <w:r w:rsidRPr="00134931">
                              <w:rPr>
                                <w:rFonts w:ascii="Arial Rounded MT Pro" w:hAnsi="Arial Rounded MT Pro"/>
                                <w:color w:val="FFFFFF" w:themeColor="background1"/>
                                <w:sz w:val="18"/>
                                <w:szCs w:val="18"/>
                              </w:rPr>
                              <w:t>Entdecken Sie ‘Life Is On’</w:t>
                            </w:r>
                          </w:p>
                          <w:p w14:paraId="4EE0D33A" w14:textId="77777777" w:rsidR="0028414D" w:rsidRPr="00C07956" w:rsidRDefault="0028414D" w:rsidP="0028414D">
                            <w:pPr>
                              <w:spacing w:line="480" w:lineRule="auto"/>
                              <w:jc w:val="center"/>
                              <w:rPr>
                                <w:rFonts w:cs="Arial"/>
                                <w:color w:val="FFFFFF"/>
                                <w:sz w:val="18"/>
                                <w:szCs w:val="20"/>
                              </w:rPr>
                            </w:pPr>
                          </w:p>
                        </w:txbxContent>
                      </wps:txbx>
                      <wps:bodyPr rot="0" vert="horz" wrap="square" lIns="91440" tIns="45720" rIns="91440" bIns="45720" anchor="ctr" anchorCtr="0" upright="1">
                        <a:noAutofit/>
                      </wps:bodyPr>
                    </wps:wsp>
                  </a:graphicData>
                </a:graphic>
              </wp:inline>
            </w:drawing>
          </mc:Choice>
          <mc:Fallback>
            <w:pict>
              <v:roundrect w14:anchorId="7AB4CC47" id="AutoShape 13" o:spid="_x0000_s1026" href="https://www.se.com/de/de/work/campaign/life-is-on/life-is-on.jsp" style="width:127.55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" o:button="t" fillcolor="#3dcd58" stroked="f">
                <v:fill o:detectmouseclick="t"/>
                <v:textbox>
                  <w:txbxContent>
                    <w:p w14:paraId="6D757A46" w14:textId="77777777" w:rsidR="0028414D" w:rsidRPr="00134931" w:rsidRDefault="0028414D" w:rsidP="0028414D">
                      <w:pPr>
                        <w:spacing w:line="480" w:lineRule="auto"/>
                        <w:jc w:val="center"/>
                        <w:rPr>
                          <w:rFonts w:ascii="Arial Rounded MT Pro" w:hAnsi="Arial Rounded MT Pro"/>
                          <w:color w:val="FFFFFF" w:themeColor="background1"/>
                          <w:sz w:val="18"/>
                          <w:szCs w:val="18"/>
                        </w:rPr>
                      </w:pPr>
                      <w:r w:rsidRPr="00134931">
                        <w:rPr>
                          <w:rFonts w:ascii="Arial Rounded MT Pro" w:hAnsi="Arial Rounded MT Pro"/>
                          <w:color w:val="FFFFFF" w:themeColor="background1"/>
                          <w:sz w:val="18"/>
                          <w:szCs w:val="18"/>
                        </w:rPr>
                        <w:t>Entdecken Sie ‘Life Is On’</w:t>
                      </w:r>
                    </w:p>
                    <w:p w14:paraId="4EE0D33A" w14:textId="77777777" w:rsidR="0028414D" w:rsidRPr="00C07956" w:rsidRDefault="0028414D" w:rsidP="0028414D">
                      <w:pPr>
                        <w:spacing w:line="480" w:lineRule="auto"/>
                        <w:jc w:val="center"/>
                        <w:rPr>
                          <w:rFonts w:cs="Arial"/>
                          <w:color w:val="FFFFFF"/>
                          <w:sz w:val="18"/>
                          <w:szCs w:val="20"/>
                        </w:rPr>
                      </w:pPr>
                    </w:p>
                  </w:txbxContent>
                </v:textbox>
                <w10:anchorlock/>
              </v:roundrect>
            </w:pict>
          </mc:Fallback>
        </mc:AlternateContent>
      </w:r>
      <w:r w:rsidRPr="00C26BEA">
        <w:rPr>
          <w:rFonts w:eastAsia="SimSun" w:cs="Arial"/>
          <w:color w:val="000000"/>
          <w:sz w:val="18"/>
          <w:szCs w:val="18"/>
          <w:lang w:eastAsia="en-GB"/>
        </w:rPr>
        <w:t xml:space="preserve"> </w:t>
      </w:r>
      <w:r w:rsidRPr="009E6B19">
        <w:rPr>
          <w:rFonts w:eastAsia="SimSun" w:cs="Arial"/>
          <w:b/>
          <w:sz w:val="18"/>
          <w:szCs w:val="18"/>
          <w:lang w:eastAsia="en-GB"/>
        </w:rPr>
        <w:t>Folgen Sie uns auf</w:t>
      </w:r>
      <w:r w:rsidRPr="00C26BEA">
        <w:rPr>
          <w:rFonts w:eastAsia="SimSun" w:cs="Arial"/>
          <w:b/>
          <w:sz w:val="18"/>
          <w:szCs w:val="18"/>
          <w:lang w:eastAsia="en-GB"/>
        </w:rPr>
        <w:t xml:space="preserve">: </w:t>
      </w:r>
      <w:r w:rsidRPr="009E6B19">
        <w:rPr>
          <w:rFonts w:eastAsia="SimSun" w:cs="Arial"/>
          <w:b/>
          <w:noProof/>
          <w:sz w:val="18"/>
          <w:szCs w:val="18"/>
          <w:lang w:val="fr-FR" w:eastAsia="fr-FR"/>
        </w:rPr>
        <w:drawing>
          <wp:inline distT="0" distB="0" distL="0" distR="0" wp14:anchorId="7AD373A8" wp14:editId="1D08F5F6">
            <wp:extent cx="238125" cy="238125"/>
            <wp:effectExtent l="0" t="0" r="9525" b="9525"/>
            <wp:docPr id="8" name="Picture 8" descr="twitter.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witter.png">
                      <a:hlinkClick r:id="rId11"/>
                    </pic:cNvPr>
                    <pic:cNvPicPr/>
                  </pic:nvPicPr>
                  <pic:blipFill>
                    <a:blip r:embed="rId12"/>
                    <a:stretch>
                      <a:fillRect/>
                    </a:stretch>
                  </pic:blipFill>
                  <pic:spPr>
                    <a:xfrm>
                      <a:off x="0" y="0"/>
                      <a:ext cx="238125" cy="238125"/>
                    </a:xfrm>
                    <a:prstGeom prst="rect">
                      <a:avLst/>
                    </a:prstGeom>
                  </pic:spPr>
                </pic:pic>
              </a:graphicData>
            </a:graphic>
          </wp:inline>
        </w:drawing>
      </w:r>
      <w:r w:rsidRPr="00C26BEA">
        <w:rPr>
          <w:rFonts w:eastAsia="SimSun" w:cs="Arial"/>
          <w:b/>
          <w:sz w:val="18"/>
          <w:szCs w:val="18"/>
          <w:lang w:eastAsia="en-GB"/>
        </w:rPr>
        <w:t xml:space="preserve"> </w:t>
      </w:r>
      <w:r w:rsidRPr="009E6B19">
        <w:rPr>
          <w:rFonts w:eastAsia="SimSun" w:cs="Arial"/>
          <w:b/>
          <w:noProof/>
          <w:sz w:val="18"/>
          <w:szCs w:val="18"/>
          <w:lang w:val="fr-FR" w:eastAsia="fr-FR"/>
        </w:rPr>
        <w:drawing>
          <wp:inline distT="0" distB="0" distL="0" distR="0" wp14:anchorId="7BD090A4" wp14:editId="0B49DF37">
            <wp:extent cx="238125" cy="238125"/>
            <wp:effectExtent l="0" t="0" r="9525" b="9525"/>
            <wp:docPr id="10" name="Picture 106" descr="C:\Users\SESA367509\Desktop\facebook.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6" descr="C:\Users\SESA367509\Desktop\facebook.png">
                      <a:hlinkClick r:id="rId13"/>
                    </pic:cNvPr>
                    <pic:cNvPicPr>
                      <a:picLocks noChangeAspect="1" noChangeArrowheads="1"/>
                    </pic:cNvPicPr>
                  </pic:nvPicPr>
                  <pic:blipFill>
                    <a:blip r:embed="rId14"/>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C26BEA">
        <w:rPr>
          <w:rFonts w:eastAsia="SimSun" w:cs="Arial"/>
          <w:b/>
          <w:sz w:val="18"/>
          <w:szCs w:val="18"/>
          <w:lang w:eastAsia="en-GB"/>
        </w:rPr>
        <w:t xml:space="preserve"> </w:t>
      </w:r>
      <w:r w:rsidRPr="009E6B19">
        <w:rPr>
          <w:rFonts w:eastAsia="SimSun" w:cs="Arial"/>
          <w:b/>
          <w:noProof/>
          <w:sz w:val="18"/>
          <w:szCs w:val="18"/>
          <w:lang w:val="fr-FR" w:eastAsia="fr-FR"/>
        </w:rPr>
        <w:drawing>
          <wp:inline distT="0" distB="0" distL="0" distR="0" wp14:anchorId="2C04E95E" wp14:editId="53799151">
            <wp:extent cx="238125" cy="238125"/>
            <wp:effectExtent l="0" t="0" r="9525" b="9525"/>
            <wp:docPr id="11" name="Picture 107" descr="C:\Users\SESA367509\Desktop\linkedin.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7" descr="C:\Users\SESA367509\Desktop\linkedin.png">
                      <a:hlinkClick r:id="rId15"/>
                    </pic:cNvPr>
                    <pic:cNvPicPr>
                      <a:picLocks noChangeAspect="1" noChangeArrowheads="1"/>
                    </pic:cNvPicPr>
                  </pic:nvPicPr>
                  <pic:blipFill>
                    <a:blip r:embed="rId16"/>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C26BEA">
        <w:rPr>
          <w:rFonts w:eastAsia="SimSun" w:cs="Arial"/>
          <w:b/>
          <w:sz w:val="18"/>
          <w:szCs w:val="18"/>
          <w:lang w:eastAsia="en-GB"/>
        </w:rPr>
        <w:t xml:space="preserve"> </w:t>
      </w:r>
      <w:r w:rsidRPr="009E6B19">
        <w:rPr>
          <w:rFonts w:eastAsia="SimSun" w:cs="Arial"/>
          <w:b/>
          <w:noProof/>
          <w:sz w:val="18"/>
          <w:szCs w:val="18"/>
          <w:lang w:val="fr-FR" w:eastAsia="fr-FR"/>
        </w:rPr>
        <w:drawing>
          <wp:inline distT="0" distB="0" distL="0" distR="0" wp14:anchorId="79C8A5EA" wp14:editId="21920BE1">
            <wp:extent cx="238125" cy="238125"/>
            <wp:effectExtent l="0" t="0" r="9525" b="9525"/>
            <wp:docPr id="12" name="Picture 109" descr="C:\Users\SESA367509\Desktop\youtube.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9" descr="C:\Users\SESA367509\Desktop\youtube.png">
                      <a:hlinkClick r:id="rId17"/>
                    </pic:cNvPr>
                    <pic:cNvPicPr>
                      <a:picLocks noChangeAspect="1" noChangeArrowheads="1"/>
                    </pic:cNvPicPr>
                  </pic:nvPicPr>
                  <pic:blipFill>
                    <a:blip r:embed="rId18"/>
                    <a:srcRect/>
                    <a:stretch>
                      <a:fillRect/>
                    </a:stretch>
                  </pic:blipFill>
                  <pic:spPr bwMode="auto">
                    <a:xfrm>
                      <a:off x="0" y="0"/>
                      <a:ext cx="238125" cy="238125"/>
                    </a:xfrm>
                    <a:prstGeom prst="rect">
                      <a:avLst/>
                    </a:prstGeom>
                    <a:noFill/>
                    <a:ln w="9525">
                      <a:noFill/>
                      <a:miter lim="800000"/>
                      <a:headEnd/>
                      <a:tailEnd/>
                    </a:ln>
                  </pic:spPr>
                </pic:pic>
              </a:graphicData>
            </a:graphic>
          </wp:inline>
        </w:drawing>
      </w:r>
    </w:p>
    <w:p w14:paraId="4EDA00FF" w14:textId="77777777" w:rsidR="0028414D" w:rsidRPr="000479F6" w:rsidRDefault="0028414D" w:rsidP="0028414D">
      <w:pPr>
        <w:widowControl w:val="0"/>
        <w:autoSpaceDE w:val="0"/>
        <w:autoSpaceDN w:val="0"/>
        <w:adjustRightInd w:val="0"/>
        <w:spacing w:after="0" w:line="259" w:lineRule="auto"/>
        <w:textAlignment w:val="center"/>
        <w:rPr>
          <w:rFonts w:eastAsia="SimSun" w:cs="Arial"/>
          <w:bCs/>
          <w:sz w:val="18"/>
          <w:szCs w:val="18"/>
          <w:lang w:eastAsia="en-GB"/>
        </w:rPr>
      </w:pPr>
    </w:p>
    <w:p w14:paraId="1C652130" w14:textId="77777777" w:rsidR="0028414D" w:rsidRPr="00B6116F" w:rsidRDefault="0028414D" w:rsidP="0028414D">
      <w:pPr>
        <w:widowControl w:val="0"/>
        <w:autoSpaceDE w:val="0"/>
        <w:autoSpaceDN w:val="0"/>
        <w:adjustRightInd w:val="0"/>
        <w:spacing w:after="0" w:line="259" w:lineRule="auto"/>
        <w:textAlignment w:val="center"/>
        <w:rPr>
          <w:rFonts w:cs="Arial"/>
          <w:b/>
          <w:bCs/>
          <w:sz w:val="18"/>
          <w:szCs w:val="18"/>
        </w:rPr>
      </w:pPr>
      <w:r w:rsidRPr="00B6116F">
        <w:rPr>
          <w:rFonts w:cs="Arial"/>
          <w:b/>
          <w:bCs/>
          <w:sz w:val="18"/>
          <w:szCs w:val="18"/>
        </w:rPr>
        <w:t xml:space="preserve">Entdecken Sie die neuesten Ansätze und Erkenntnisse zum Thema </w:t>
      </w:r>
      <w:hyperlink r:id="rId19" w:history="1">
        <w:r w:rsidRPr="00B6116F">
          <w:rPr>
            <w:rStyle w:val="Hyperlink"/>
            <w:rFonts w:cs="Arial"/>
            <w:b/>
            <w:bCs/>
            <w:sz w:val="18"/>
            <w:szCs w:val="18"/>
          </w:rPr>
          <w:t>Nachhaltigkeit</w:t>
        </w:r>
      </w:hyperlink>
    </w:p>
    <w:p w14:paraId="13CAFDC0" w14:textId="521BE69C" w:rsidR="0028414D" w:rsidRPr="00291902" w:rsidRDefault="0028414D" w:rsidP="0028414D">
      <w:pPr>
        <w:rPr>
          <w:lang w:eastAsia="en-GB"/>
        </w:rPr>
      </w:pPr>
      <w:r w:rsidRPr="00B6116F">
        <w:rPr>
          <w:rFonts w:cs="Arial"/>
          <w:b/>
          <w:color w:val="000000"/>
          <w:sz w:val="18"/>
          <w:szCs w:val="18"/>
          <w:lang w:val="en-GB"/>
        </w:rPr>
        <w:t>Hashtags</w:t>
      </w:r>
      <w:r w:rsidRPr="00B6116F">
        <w:rPr>
          <w:rFonts w:cs="Arial"/>
          <w:b/>
          <w:sz w:val="18"/>
          <w:szCs w:val="18"/>
          <w:lang w:val="en-GB"/>
        </w:rPr>
        <w:t xml:space="preserve">: </w:t>
      </w:r>
      <w:r w:rsidRPr="00B6116F">
        <w:rPr>
          <w:rFonts w:cs="Arial" w:hint="eastAsia"/>
          <w:color w:val="000000"/>
          <w:sz w:val="18"/>
          <w:szCs w:val="18"/>
          <w:lang w:val="en-GB"/>
        </w:rPr>
        <w:t>#SchneiderElectric #</w:t>
      </w:r>
      <w:r w:rsidRPr="00B6116F">
        <w:rPr>
          <w:rFonts w:cs="Arial"/>
          <w:color w:val="000000"/>
          <w:sz w:val="18"/>
          <w:szCs w:val="18"/>
          <w:lang w:val="en-GB"/>
        </w:rPr>
        <w:t>LifeIsOn #InnovationAtEveryLevel #EcoStruxure</w:t>
      </w:r>
    </w:p>
    <w:sectPr w:rsidR="0028414D" w:rsidRPr="00291902" w:rsidSect="00C26BEA">
      <w:headerReference w:type="even" r:id="rId20"/>
      <w:headerReference w:type="default" r:id="rId21"/>
      <w:footerReference w:type="even" r:id="rId22"/>
      <w:footerReference w:type="default" r:id="rId23"/>
      <w:pgSz w:w="11906" w:h="16838"/>
      <w:pgMar w:top="1418" w:right="1418" w:bottom="2693" w:left="1418" w:header="567" w:footer="1911"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BF288" w14:textId="77777777" w:rsidR="00763332" w:rsidRDefault="00763332" w:rsidP="00B230CF">
      <w:r>
        <w:separator/>
      </w:r>
    </w:p>
  </w:endnote>
  <w:endnote w:type="continuationSeparator" w:id="0">
    <w:p w14:paraId="675F9CCC" w14:textId="77777777" w:rsidR="00763332" w:rsidRDefault="00763332" w:rsidP="00B2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Pro Light">
    <w:altName w:val="Arial"/>
    <w:panose1 w:val="00000000000000000000"/>
    <w:charset w:val="00"/>
    <w:family w:val="swiss"/>
    <w:notTrueType/>
    <w:pitch w:val="variable"/>
    <w:sig w:usb0="A00000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Arial Rounded MT Std">
    <w:altName w:val="Arial"/>
    <w:panose1 w:val="00000000000000000000"/>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Rounded MT Pro">
    <w:altName w:val="Arial"/>
    <w:panose1 w:val="00000000000000000000"/>
    <w:charset w:val="00"/>
    <w:family w:val="swiss"/>
    <w:notTrueType/>
    <w:pitch w:val="variable"/>
    <w:sig w:usb0="00000001" w:usb1="5000205B" w:usb2="00000000" w:usb3="00000000" w:csb0="00000093"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F0C2" w14:textId="77777777" w:rsidR="00451A6B" w:rsidRPr="00597782" w:rsidRDefault="00451A6B">
    <w:pPr>
      <w:pStyle w:val="Fuzeile"/>
      <w:rPr>
        <w:rFonts w:ascii="Arial Rounded MT Std Light" w:hAnsi="Arial Rounded MT Std Light"/>
        <w:sz w:val="16"/>
        <w:szCs w:val="16"/>
        <w:lang w:val="pl-PL"/>
      </w:rPr>
    </w:pPr>
    <w:r>
      <w:rPr>
        <w:rFonts w:asciiTheme="minorHAnsi" w:hAnsiTheme="minorHAnsi"/>
        <w:noProof/>
        <w:sz w:val="24"/>
        <w:lang w:eastAsia="de-DE"/>
      </w:rPr>
      <mc:AlternateContent>
        <mc:Choice Requires="wps">
          <w:drawing>
            <wp:anchor distT="0" distB="0" distL="114300" distR="114300" simplePos="0" relativeHeight="251669504" behindDoc="0" locked="0" layoutInCell="1" allowOverlap="1" wp14:anchorId="3295B455" wp14:editId="07777777">
              <wp:simplePos x="0" y="0"/>
              <wp:positionH relativeFrom="column">
                <wp:posOffset>-495300</wp:posOffset>
              </wp:positionH>
              <wp:positionV relativeFrom="paragraph">
                <wp:posOffset>248285</wp:posOffset>
              </wp:positionV>
              <wp:extent cx="7639050" cy="14414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9050" cy="144145"/>
                      </a:xfrm>
                      <a:prstGeom prst="rect">
                        <a:avLst/>
                      </a:prstGeom>
                      <a:solidFill>
                        <a:srgbClr val="2CB3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923DC" id="Rectangle 2" o:spid="_x0000_s1026" style="position:absolute;margin-left:-39pt;margin-top:19.55pt;width:601.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" fillcolor="#2cb34a" stroked="f"/>
          </w:pict>
        </mc:Fallback>
      </mc:AlternateContent>
    </w:r>
    <w:r>
      <w:ptab w:relativeTo="margin" w:alignment="center" w:leader="none"/>
    </w:r>
    <w:r>
      <w:ptab w:relativeTo="margin" w:alignment="right" w:leader="none"/>
    </w:r>
    <w:r w:rsidRPr="006B7D9F">
      <w:rPr>
        <w:rFonts w:ascii="Arial Rounded MT Std Light" w:hAnsi="Arial Rounded MT Std Light"/>
        <w:sz w:val="16"/>
        <w:szCs w:val="16"/>
      </w:rPr>
      <w:t xml:space="preserve">Page | </w:t>
    </w:r>
    <w:r w:rsidRPr="006B7D9F">
      <w:rPr>
        <w:rFonts w:ascii="Arial Rounded MT Std Light" w:hAnsi="Arial Rounded MT Std Light"/>
        <w:sz w:val="16"/>
        <w:szCs w:val="16"/>
      </w:rPr>
      <w:fldChar w:fldCharType="begin"/>
    </w:r>
    <w:r w:rsidRPr="006B7D9F">
      <w:rPr>
        <w:rFonts w:ascii="Arial Rounded MT Std Light" w:hAnsi="Arial Rounded MT Std Light"/>
        <w:sz w:val="16"/>
        <w:szCs w:val="16"/>
      </w:rPr>
      <w:instrText xml:space="preserve"> PAGE   \* MERGEFORMAT </w:instrText>
    </w:r>
    <w:r w:rsidRPr="006B7D9F">
      <w:rPr>
        <w:rFonts w:ascii="Arial Rounded MT Std Light" w:hAnsi="Arial Rounded MT Std Light"/>
        <w:sz w:val="16"/>
        <w:szCs w:val="16"/>
      </w:rPr>
      <w:fldChar w:fldCharType="separate"/>
    </w:r>
    <w:r>
      <w:rPr>
        <w:rFonts w:ascii="Arial Rounded MT Std Light" w:hAnsi="Arial Rounded MT Std Light"/>
        <w:noProof/>
        <w:sz w:val="16"/>
        <w:szCs w:val="16"/>
      </w:rPr>
      <w:t>2</w:t>
    </w:r>
    <w:r w:rsidRPr="006B7D9F">
      <w:rPr>
        <w:rFonts w:ascii="Arial Rounded MT Std Light" w:hAnsi="Arial Rounded MT Std Light"/>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5DD8" w14:textId="0AFEB489" w:rsidR="00451A6B" w:rsidRPr="00C1284A" w:rsidRDefault="003C4D78" w:rsidP="00C1284A">
    <w:pPr>
      <w:pStyle w:val="Fuzeile"/>
      <w:jc w:val="right"/>
      <w:rPr>
        <w:rFonts w:cs="ArialRoundedMTStd-Light"/>
        <w:sz w:val="16"/>
        <w:szCs w:val="16"/>
        <w:lang w:val="en-US"/>
      </w:rPr>
    </w:pPr>
    <w:r>
      <w:rPr>
        <w:rFonts w:cs="ArialRoundedMTStd-Light"/>
        <w:noProof/>
        <w:sz w:val="16"/>
        <w:szCs w:val="16"/>
        <w:lang w:eastAsia="de-DE"/>
      </w:rPr>
      <mc:AlternateContent>
        <mc:Choice Requires="wps">
          <w:drawing>
            <wp:anchor distT="0" distB="0" distL="114300" distR="114300" simplePos="0" relativeHeight="251671552" behindDoc="0" locked="0" layoutInCell="1" allowOverlap="1" wp14:anchorId="32D036E8" wp14:editId="2DA596A4">
              <wp:simplePos x="0" y="0"/>
              <wp:positionH relativeFrom="margin">
                <wp:align>center</wp:align>
              </wp:positionH>
              <wp:positionV relativeFrom="paragraph">
                <wp:posOffset>250434</wp:posOffset>
              </wp:positionV>
              <wp:extent cx="6902450" cy="144145"/>
              <wp:effectExtent l="0" t="0" r="0"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2450" cy="144145"/>
                      </a:xfrm>
                      <a:prstGeom prst="rect">
                        <a:avLst/>
                      </a:prstGeom>
                      <a:solidFill>
                        <a:srgbClr val="2CB3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B541B" id="Rectangle 3" o:spid="_x0000_s1026" style="position:absolute;margin-left:0;margin-top:19.7pt;width:543.5pt;height:11.3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" fillcolor="#2cb34a" stroked="f">
              <w10:wrap anchorx="margin"/>
            </v:rect>
          </w:pict>
        </mc:Fallback>
      </mc:AlternateContent>
    </w:r>
    <w:r w:rsidR="00451A6B" w:rsidRPr="00C1284A">
      <w:rPr>
        <w:rFonts w:cs="ArialRoundedMTStd-Light"/>
        <w:noProof/>
        <w:sz w:val="16"/>
        <w:szCs w:val="16"/>
        <w:lang w:eastAsia="de-DE"/>
      </w:rPr>
      <mc:AlternateContent>
        <mc:Choice Requires="wps">
          <w:drawing>
            <wp:anchor distT="45720" distB="45720" distL="114300" distR="114300" simplePos="0" relativeHeight="251673600" behindDoc="0" locked="0" layoutInCell="1" allowOverlap="1" wp14:anchorId="702DF757" wp14:editId="2B83F66B">
              <wp:simplePos x="0" y="0"/>
              <wp:positionH relativeFrom="column">
                <wp:posOffset>-183515</wp:posOffset>
              </wp:positionH>
              <wp:positionV relativeFrom="paragraph">
                <wp:posOffset>394335</wp:posOffset>
              </wp:positionV>
              <wp:extent cx="4961254" cy="1885949"/>
              <wp:effectExtent l="0" t="0" r="0" b="63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1254" cy="1885949"/>
                      </a:xfrm>
                      <a:prstGeom prst="rect">
                        <a:avLst/>
                      </a:prstGeom>
                      <a:noFill/>
                      <a:ln w="9525">
                        <a:noFill/>
                        <a:miter lim="800000"/>
                        <a:headEnd/>
                        <a:tailEnd/>
                      </a:ln>
                    </wps:spPr>
                    <wps:txbx>
                      <w:txbxContent>
                        <w:tbl>
                          <w:tblPr>
                            <w:tblW w:w="7938" w:type="dxa"/>
                            <w:tblInd w:w="70" w:type="dxa"/>
                            <w:tblLayout w:type="fixed"/>
                            <w:tblCellMar>
                              <w:left w:w="70" w:type="dxa"/>
                              <w:right w:w="70" w:type="dxa"/>
                            </w:tblCellMar>
                            <w:tblLook w:val="0000" w:firstRow="0" w:lastRow="0" w:firstColumn="0" w:lastColumn="0" w:noHBand="0" w:noVBand="0"/>
                          </w:tblPr>
                          <w:tblGrid>
                            <w:gridCol w:w="3969"/>
                            <w:gridCol w:w="3969"/>
                          </w:tblGrid>
                          <w:tr w:rsidR="00451A6B" w:rsidRPr="008C6500" w14:paraId="6759C88E" w14:textId="77777777" w:rsidTr="00C1284A">
                            <w:tc>
                              <w:tcPr>
                                <w:tcW w:w="3969" w:type="dxa"/>
                              </w:tcPr>
                              <w:p w14:paraId="04A5CC3E" w14:textId="77777777" w:rsidR="00602DDC" w:rsidRPr="003A46D0" w:rsidRDefault="00602DDC" w:rsidP="00602DDC">
                                <w:pPr>
                                  <w:pStyle w:val="Pa2"/>
                                  <w:spacing w:after="0" w:line="276" w:lineRule="auto"/>
                                  <w:rPr>
                                    <w:rFonts w:ascii="Arial" w:hAnsi="Arial" w:cs="Arial Rounded MT Std Light"/>
                                    <w:b/>
                                    <w:color w:val="000000"/>
                                    <w:sz w:val="16"/>
                                    <w:szCs w:val="16"/>
                                    <w:lang w:val="de-DE"/>
                                  </w:rPr>
                                </w:pPr>
                                <w:r w:rsidRPr="003A46D0">
                                  <w:rPr>
                                    <w:rStyle w:val="A2"/>
                                    <w:rFonts w:ascii="Arial" w:hAnsi="Arial"/>
                                    <w:b/>
                                    <w:lang w:val="de-DE"/>
                                  </w:rPr>
                                  <w:t>Unternehmenskontakt für Medien</w:t>
                                </w:r>
                              </w:p>
                              <w:p w14:paraId="679910EE" w14:textId="77777777" w:rsidR="00602DDC" w:rsidRPr="003A46D0" w:rsidRDefault="00602DDC" w:rsidP="00602DDC">
                                <w:pPr>
                                  <w:pStyle w:val="Pa1"/>
                                  <w:spacing w:after="0" w:line="276" w:lineRule="auto"/>
                                  <w:rPr>
                                    <w:rStyle w:val="A2"/>
                                    <w:rFonts w:ascii="Arial" w:hAnsi="Arial"/>
                                    <w:lang w:val="de-DE"/>
                                  </w:rPr>
                                </w:pPr>
                                <w:r w:rsidRPr="003A46D0">
                                  <w:rPr>
                                    <w:rStyle w:val="A2"/>
                                    <w:rFonts w:ascii="Arial" w:hAnsi="Arial"/>
                                    <w:lang w:val="de-DE"/>
                                  </w:rPr>
                                  <w:t>Schneider Electric</w:t>
                                </w:r>
                              </w:p>
                              <w:p w14:paraId="762B7351" w14:textId="2A11B5AA" w:rsidR="00602DDC" w:rsidRPr="00F8398B" w:rsidRDefault="004C61EB" w:rsidP="00602DDC">
                                <w:pPr>
                                  <w:pStyle w:val="Pa1"/>
                                  <w:spacing w:after="0" w:line="276" w:lineRule="auto"/>
                                  <w:rPr>
                                    <w:rFonts w:ascii="Arial" w:hAnsi="Arial" w:cs="Arial Rounded MT Std Light"/>
                                    <w:color w:val="000000"/>
                                    <w:sz w:val="16"/>
                                    <w:szCs w:val="16"/>
                                    <w:lang w:val="de-DE"/>
                                  </w:rPr>
                                </w:pPr>
                                <w:r w:rsidRPr="00F8398B">
                                  <w:rPr>
                                    <w:rStyle w:val="A2"/>
                                    <w:rFonts w:ascii="Arial" w:hAnsi="Arial"/>
                                    <w:lang w:val="de-DE"/>
                                  </w:rPr>
                                  <w:t>Susanne Backe-Theis</w:t>
                                </w:r>
                              </w:p>
                              <w:p w14:paraId="7BF3EA1A" w14:textId="4FFE995A" w:rsidR="00602DDC" w:rsidRPr="00530EC0" w:rsidRDefault="00602DDC" w:rsidP="00602DDC">
                                <w:pPr>
                                  <w:pStyle w:val="Pa1"/>
                                  <w:spacing w:after="0" w:line="276" w:lineRule="auto"/>
                                  <w:jc w:val="left"/>
                                  <w:rPr>
                                    <w:rStyle w:val="A2"/>
                                    <w:rFonts w:ascii="Arial" w:hAnsi="Arial"/>
                                    <w:lang w:val="fr-FR"/>
                                  </w:rPr>
                                </w:pPr>
                                <w:r w:rsidRPr="00530EC0">
                                  <w:rPr>
                                    <w:rStyle w:val="A2"/>
                                    <w:rFonts w:ascii="Arial" w:hAnsi="Arial"/>
                                    <w:lang w:val="fr-FR"/>
                                  </w:rPr>
                                  <w:t xml:space="preserve">Mobil: +49 </w:t>
                                </w:r>
                                <w:r w:rsidR="004972CA">
                                  <w:rPr>
                                    <w:rStyle w:val="A2"/>
                                    <w:rFonts w:ascii="Arial" w:hAnsi="Arial"/>
                                    <w:lang w:val="fr-FR"/>
                                  </w:rPr>
                                  <w:t xml:space="preserve">(0) </w:t>
                                </w:r>
                                <w:r w:rsidR="004C61EB">
                                  <w:rPr>
                                    <w:rStyle w:val="A2"/>
                                    <w:rFonts w:ascii="Arial" w:hAnsi="Arial"/>
                                    <w:lang w:val="fr-FR"/>
                                  </w:rPr>
                                  <w:t>172 84 65 294</w:t>
                                </w:r>
                              </w:p>
                              <w:p w14:paraId="5768D510" w14:textId="48F7F40B" w:rsidR="00602DDC" w:rsidRPr="00530EC0" w:rsidRDefault="004C61EB" w:rsidP="00602DDC">
                                <w:pPr>
                                  <w:pStyle w:val="Pa1"/>
                                  <w:spacing w:after="0" w:line="276" w:lineRule="auto"/>
                                  <w:rPr>
                                    <w:rFonts w:ascii="Arial" w:hAnsi="Arial" w:cs="Arial Rounded MT Std Light"/>
                                    <w:color w:val="000000"/>
                                    <w:sz w:val="16"/>
                                    <w:szCs w:val="16"/>
                                    <w:lang w:val="fr-FR"/>
                                  </w:rPr>
                                </w:pPr>
                                <w:r>
                                  <w:rPr>
                                    <w:rStyle w:val="A2"/>
                                    <w:rFonts w:ascii="Arial" w:hAnsi="Arial"/>
                                    <w:lang w:val="fr-FR"/>
                                  </w:rPr>
                                  <w:t>susanne.backe</w:t>
                                </w:r>
                                <w:r w:rsidR="00602DDC" w:rsidRPr="00530EC0">
                                  <w:rPr>
                                    <w:rStyle w:val="A2"/>
                                    <w:rFonts w:ascii="Arial" w:hAnsi="Arial"/>
                                    <w:lang w:val="fr-FR"/>
                                  </w:rPr>
                                  <w:t>@se.com</w:t>
                                </w:r>
                              </w:p>
                              <w:p w14:paraId="5630AD66" w14:textId="77777777" w:rsidR="00451A6B" w:rsidRPr="00602DDC" w:rsidRDefault="00451A6B" w:rsidP="00C1284A">
                                <w:pPr>
                                  <w:pStyle w:val="Fuzeile"/>
                                  <w:tabs>
                                    <w:tab w:val="left" w:pos="5103"/>
                                    <w:tab w:val="center" w:pos="7371"/>
                                  </w:tabs>
                                  <w:spacing w:after="0"/>
                                  <w:rPr>
                                    <w:rFonts w:cs="Arial"/>
                                    <w:b/>
                                    <w:kern w:val="16"/>
                                    <w:sz w:val="16"/>
                                    <w:szCs w:val="16"/>
                                    <w:lang w:val="fr-FR"/>
                                  </w:rPr>
                                </w:pPr>
                              </w:p>
                            </w:tc>
                            <w:tc>
                              <w:tcPr>
                                <w:tcW w:w="3969" w:type="dxa"/>
                              </w:tcPr>
                              <w:p w14:paraId="6677F22C" w14:textId="77777777" w:rsidR="00451A6B" w:rsidRPr="00436148" w:rsidRDefault="00451A6B" w:rsidP="00C1284A">
                                <w:pPr>
                                  <w:widowControl w:val="0"/>
                                  <w:autoSpaceDE w:val="0"/>
                                  <w:autoSpaceDN w:val="0"/>
                                  <w:adjustRightInd w:val="0"/>
                                  <w:spacing w:after="0" w:line="276" w:lineRule="auto"/>
                                  <w:textAlignment w:val="center"/>
                                  <w:rPr>
                                    <w:rFonts w:cs="ArialRoundedMTStd-Light"/>
                                    <w:b/>
                                    <w:color w:val="000000"/>
                                    <w:sz w:val="16"/>
                                    <w:szCs w:val="16"/>
                                  </w:rPr>
                                </w:pPr>
                                <w:r w:rsidRPr="00436148">
                                  <w:rPr>
                                    <w:rFonts w:cs="ArialRoundedMTStd-Light"/>
                                    <w:b/>
                                    <w:color w:val="000000"/>
                                    <w:sz w:val="16"/>
                                    <w:szCs w:val="16"/>
                                  </w:rPr>
                                  <w:t>Pressekontakt</w:t>
                                </w:r>
                              </w:p>
                              <w:p w14:paraId="3986704E" w14:textId="1F9E3529" w:rsidR="00451A6B" w:rsidRPr="00436148" w:rsidRDefault="00746783" w:rsidP="00E7640D">
                                <w:pPr>
                                  <w:widowControl w:val="0"/>
                                  <w:autoSpaceDE w:val="0"/>
                                  <w:autoSpaceDN w:val="0"/>
                                  <w:adjustRightInd w:val="0"/>
                                  <w:spacing w:after="0" w:line="276" w:lineRule="auto"/>
                                  <w:jc w:val="left"/>
                                  <w:textAlignment w:val="center"/>
                                  <w:rPr>
                                    <w:rFonts w:cs="ArialRoundedMTStd-Light"/>
                                    <w:color w:val="000000"/>
                                    <w:sz w:val="16"/>
                                    <w:szCs w:val="16"/>
                                  </w:rPr>
                                </w:pPr>
                                <w:r w:rsidRPr="00436148">
                                  <w:rPr>
                                    <w:rFonts w:cs="ArialRoundedMTStd-Light"/>
                                    <w:color w:val="000000"/>
                                    <w:sz w:val="16"/>
                                    <w:szCs w:val="16"/>
                                  </w:rPr>
                                  <w:t>r</w:t>
                                </w:r>
                                <w:r w:rsidR="00451A6B" w:rsidRPr="00436148">
                                  <w:rPr>
                                    <w:rFonts w:cs="ArialRoundedMTStd-Light"/>
                                    <w:color w:val="000000"/>
                                    <w:sz w:val="16"/>
                                    <w:szCs w:val="16"/>
                                  </w:rPr>
                                  <w:t>iba</w:t>
                                </w:r>
                                <w:r w:rsidRPr="00436148">
                                  <w:rPr>
                                    <w:rFonts w:cs="ArialRoundedMTStd-Light"/>
                                    <w:color w:val="000000"/>
                                    <w:sz w:val="16"/>
                                    <w:szCs w:val="16"/>
                                  </w:rPr>
                                  <w:t>:b</w:t>
                                </w:r>
                                <w:r w:rsidR="00451A6B" w:rsidRPr="00436148">
                                  <w:rPr>
                                    <w:rFonts w:cs="ArialRoundedMTStd-Light"/>
                                    <w:color w:val="000000"/>
                                    <w:sz w:val="16"/>
                                    <w:szCs w:val="16"/>
                                  </w:rPr>
                                  <w:t>usiness</w:t>
                                </w:r>
                                <w:r w:rsidRPr="00436148">
                                  <w:rPr>
                                    <w:rFonts w:cs="ArialRoundedMTStd-Light"/>
                                    <w:color w:val="000000"/>
                                    <w:sz w:val="16"/>
                                    <w:szCs w:val="16"/>
                                  </w:rPr>
                                  <w:t>t</w:t>
                                </w:r>
                                <w:r w:rsidR="00451A6B" w:rsidRPr="00436148">
                                  <w:rPr>
                                    <w:rFonts w:cs="ArialRoundedMTStd-Light"/>
                                    <w:color w:val="000000"/>
                                    <w:sz w:val="16"/>
                                    <w:szCs w:val="16"/>
                                  </w:rPr>
                                  <w:t>alk GmbH</w:t>
                                </w:r>
                              </w:p>
                              <w:p w14:paraId="50CBAAE7" w14:textId="07546DE1" w:rsidR="00451A6B" w:rsidRPr="008C6500" w:rsidRDefault="00F702E9" w:rsidP="00E7640D">
                                <w:pPr>
                                  <w:widowControl w:val="0"/>
                                  <w:autoSpaceDE w:val="0"/>
                                  <w:autoSpaceDN w:val="0"/>
                                  <w:adjustRightInd w:val="0"/>
                                  <w:spacing w:after="0" w:line="276" w:lineRule="auto"/>
                                  <w:jc w:val="left"/>
                                  <w:textAlignment w:val="center"/>
                                  <w:rPr>
                                    <w:rFonts w:cs="ArialRoundedMTStd-Light"/>
                                    <w:color w:val="000000"/>
                                    <w:sz w:val="16"/>
                                    <w:szCs w:val="16"/>
                                  </w:rPr>
                                </w:pPr>
                                <w:r>
                                  <w:rPr>
                                    <w:rFonts w:cs="ArialRoundedMTStd-Light"/>
                                    <w:color w:val="000000"/>
                                    <w:sz w:val="16"/>
                                    <w:szCs w:val="16"/>
                                  </w:rPr>
                                  <w:t>Harald Engelhardt</w:t>
                                </w:r>
                              </w:p>
                              <w:p w14:paraId="0654E205" w14:textId="64B0FF39" w:rsidR="00451A6B" w:rsidRPr="008C6500" w:rsidRDefault="00451A6B" w:rsidP="00E7640D">
                                <w:pPr>
                                  <w:widowControl w:val="0"/>
                                  <w:autoSpaceDE w:val="0"/>
                                  <w:autoSpaceDN w:val="0"/>
                                  <w:adjustRightInd w:val="0"/>
                                  <w:spacing w:after="0" w:line="276" w:lineRule="auto"/>
                                  <w:jc w:val="left"/>
                                  <w:textAlignment w:val="center"/>
                                  <w:rPr>
                                    <w:rFonts w:cs="ArialRoundedMTStd-Light"/>
                                    <w:color w:val="000000"/>
                                    <w:sz w:val="16"/>
                                    <w:szCs w:val="16"/>
                                  </w:rPr>
                                </w:pPr>
                                <w:r w:rsidRPr="008C6500">
                                  <w:rPr>
                                    <w:rFonts w:cs="ArialRoundedMTStd-Light"/>
                                    <w:color w:val="000000"/>
                                    <w:sz w:val="16"/>
                                    <w:szCs w:val="16"/>
                                  </w:rPr>
                                  <w:t xml:space="preserve">Tel: </w:t>
                                </w:r>
                                <w:r w:rsidR="007E6A10" w:rsidRPr="008C6500">
                                  <w:rPr>
                                    <w:rFonts w:cs="ArialRoundedMTStd-Light"/>
                                    <w:color w:val="000000"/>
                                    <w:sz w:val="16"/>
                                    <w:szCs w:val="16"/>
                                  </w:rPr>
                                  <w:t xml:space="preserve">+49 (0) </w:t>
                                </w:r>
                                <w:r w:rsidRPr="008C6500">
                                  <w:rPr>
                                    <w:rFonts w:cs="ArialRoundedMTStd-Light"/>
                                    <w:color w:val="000000"/>
                                    <w:sz w:val="16"/>
                                    <w:szCs w:val="16"/>
                                  </w:rPr>
                                  <w:t xml:space="preserve">261 96 37 57 </w:t>
                                </w:r>
                                <w:r w:rsidR="00050C99" w:rsidRPr="008C6500">
                                  <w:rPr>
                                    <w:rFonts w:cs="ArialRoundedMTStd-Light"/>
                                    <w:color w:val="000000"/>
                                    <w:sz w:val="16"/>
                                    <w:szCs w:val="16"/>
                                  </w:rPr>
                                  <w:t>1</w:t>
                                </w:r>
                                <w:r w:rsidR="00F702E9">
                                  <w:rPr>
                                    <w:rFonts w:cs="ArialRoundedMTStd-Light"/>
                                    <w:color w:val="000000"/>
                                    <w:sz w:val="16"/>
                                    <w:szCs w:val="16"/>
                                  </w:rPr>
                                  <w:t>3</w:t>
                                </w:r>
                              </w:p>
                              <w:p w14:paraId="3827BD28" w14:textId="675E2F54" w:rsidR="00451A6B" w:rsidRPr="008C6500" w:rsidRDefault="00F702E9" w:rsidP="00E7640D">
                                <w:pPr>
                                  <w:widowControl w:val="0"/>
                                  <w:autoSpaceDE w:val="0"/>
                                  <w:autoSpaceDN w:val="0"/>
                                  <w:adjustRightInd w:val="0"/>
                                  <w:spacing w:after="0" w:line="276" w:lineRule="auto"/>
                                  <w:jc w:val="left"/>
                                  <w:textAlignment w:val="center"/>
                                  <w:rPr>
                                    <w:rFonts w:cs="ArialRoundedMTStd-Light"/>
                                    <w:color w:val="000000"/>
                                    <w:sz w:val="16"/>
                                    <w:szCs w:val="16"/>
                                  </w:rPr>
                                </w:pPr>
                                <w:r>
                                  <w:rPr>
                                    <w:rFonts w:cs="ArialRoundedMTStd-Light"/>
                                    <w:sz w:val="16"/>
                                    <w:szCs w:val="16"/>
                                  </w:rPr>
                                  <w:t>hengelhardt</w:t>
                                </w:r>
                                <w:r w:rsidR="00451A6B" w:rsidRPr="008C6500">
                                  <w:rPr>
                                    <w:rFonts w:cs="ArialRoundedMTStd-Light"/>
                                    <w:sz w:val="16"/>
                                    <w:szCs w:val="16"/>
                                  </w:rPr>
                                  <w:t>@riba.eu</w:t>
                                </w:r>
                                <w:r w:rsidR="00451A6B" w:rsidRPr="008C6500">
                                  <w:rPr>
                                    <w:rFonts w:cs="ArialRoundedMTStd-Light"/>
                                    <w:color w:val="000000"/>
                                    <w:sz w:val="16"/>
                                    <w:szCs w:val="16"/>
                                  </w:rPr>
                                  <w:t xml:space="preserve"> </w:t>
                                </w:r>
                              </w:p>
                              <w:p w14:paraId="61829076" w14:textId="77777777" w:rsidR="00451A6B" w:rsidRPr="008C6500" w:rsidRDefault="00451A6B" w:rsidP="00C1284A">
                                <w:pPr>
                                  <w:pStyle w:val="Fuzeile"/>
                                  <w:tabs>
                                    <w:tab w:val="left" w:pos="5103"/>
                                    <w:tab w:val="center" w:pos="7371"/>
                                  </w:tabs>
                                  <w:spacing w:after="0"/>
                                  <w:rPr>
                                    <w:rFonts w:cs="Arial"/>
                                    <w:b/>
                                    <w:kern w:val="16"/>
                                    <w:sz w:val="16"/>
                                    <w:szCs w:val="16"/>
                                  </w:rPr>
                                </w:pPr>
                              </w:p>
                            </w:tc>
                          </w:tr>
                        </w:tbl>
                        <w:p w14:paraId="2BA226A1" w14:textId="77777777" w:rsidR="00451A6B" w:rsidRPr="008C6500" w:rsidRDefault="00451A6B" w:rsidP="00C128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2DF757" id="_x0000_t202" coordsize="21600,21600" o:spt="202" path="m,l,21600r21600,l21600,xe">
              <v:stroke joinstyle="miter"/>
              <v:path gradientshapeok="t" o:connecttype="rect"/>
            </v:shapetype>
            <v:shape id="Textfeld 2" o:spid="_x0000_s1028" type="#_x0000_t202" style="position:absolute;left:0;text-align:left;margin-left:-14.45pt;margin-top:31.05pt;width:390.65pt;height:14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" filled="f" stroked="f">
              <v:textbox>
                <w:txbxContent>
                  <w:tbl>
                    <w:tblPr>
                      <w:tblW w:w="7938" w:type="dxa"/>
                      <w:tblInd w:w="70" w:type="dxa"/>
                      <w:tblLayout w:type="fixed"/>
                      <w:tblCellMar>
                        <w:left w:w="70" w:type="dxa"/>
                        <w:right w:w="70" w:type="dxa"/>
                      </w:tblCellMar>
                      <w:tblLook w:val="0000" w:firstRow="0" w:lastRow="0" w:firstColumn="0" w:lastColumn="0" w:noHBand="0" w:noVBand="0"/>
                    </w:tblPr>
                    <w:tblGrid>
                      <w:gridCol w:w="3969"/>
                      <w:gridCol w:w="3969"/>
                    </w:tblGrid>
                    <w:tr w:rsidR="00451A6B" w:rsidRPr="008C6500" w14:paraId="6759C88E" w14:textId="77777777" w:rsidTr="00C1284A">
                      <w:tc>
                        <w:tcPr>
                          <w:tcW w:w="3969" w:type="dxa"/>
                        </w:tcPr>
                        <w:p w14:paraId="04A5CC3E" w14:textId="77777777" w:rsidR="00602DDC" w:rsidRPr="003A46D0" w:rsidRDefault="00602DDC" w:rsidP="00602DDC">
                          <w:pPr>
                            <w:pStyle w:val="Pa2"/>
                            <w:spacing w:after="0" w:line="276" w:lineRule="auto"/>
                            <w:rPr>
                              <w:rFonts w:ascii="Arial" w:hAnsi="Arial" w:cs="Arial Rounded MT Std Light"/>
                              <w:b/>
                              <w:color w:val="000000"/>
                              <w:sz w:val="16"/>
                              <w:szCs w:val="16"/>
                              <w:lang w:val="de-DE"/>
                            </w:rPr>
                          </w:pPr>
                          <w:r w:rsidRPr="003A46D0">
                            <w:rPr>
                              <w:rStyle w:val="A2"/>
                              <w:rFonts w:ascii="Arial" w:hAnsi="Arial"/>
                              <w:b/>
                              <w:lang w:val="de-DE"/>
                            </w:rPr>
                            <w:t>Unternehmenskontakt für Medien</w:t>
                          </w:r>
                        </w:p>
                        <w:p w14:paraId="679910EE" w14:textId="77777777" w:rsidR="00602DDC" w:rsidRPr="003A46D0" w:rsidRDefault="00602DDC" w:rsidP="00602DDC">
                          <w:pPr>
                            <w:pStyle w:val="Pa1"/>
                            <w:spacing w:after="0" w:line="276" w:lineRule="auto"/>
                            <w:rPr>
                              <w:rStyle w:val="A2"/>
                              <w:rFonts w:ascii="Arial" w:hAnsi="Arial"/>
                              <w:lang w:val="de-DE"/>
                            </w:rPr>
                          </w:pPr>
                          <w:r w:rsidRPr="003A46D0">
                            <w:rPr>
                              <w:rStyle w:val="A2"/>
                              <w:rFonts w:ascii="Arial" w:hAnsi="Arial"/>
                              <w:lang w:val="de-DE"/>
                            </w:rPr>
                            <w:t>Schneider Electric</w:t>
                          </w:r>
                        </w:p>
                        <w:p w14:paraId="762B7351" w14:textId="2A11B5AA" w:rsidR="00602DDC" w:rsidRPr="00F8398B" w:rsidRDefault="004C61EB" w:rsidP="00602DDC">
                          <w:pPr>
                            <w:pStyle w:val="Pa1"/>
                            <w:spacing w:after="0" w:line="276" w:lineRule="auto"/>
                            <w:rPr>
                              <w:rFonts w:ascii="Arial" w:hAnsi="Arial" w:cs="Arial Rounded MT Std Light"/>
                              <w:color w:val="000000"/>
                              <w:sz w:val="16"/>
                              <w:szCs w:val="16"/>
                              <w:lang w:val="de-DE"/>
                            </w:rPr>
                          </w:pPr>
                          <w:r w:rsidRPr="00F8398B">
                            <w:rPr>
                              <w:rStyle w:val="A2"/>
                              <w:rFonts w:ascii="Arial" w:hAnsi="Arial"/>
                              <w:lang w:val="de-DE"/>
                            </w:rPr>
                            <w:t>Susanne Backe-Theis</w:t>
                          </w:r>
                        </w:p>
                        <w:p w14:paraId="7BF3EA1A" w14:textId="4FFE995A" w:rsidR="00602DDC" w:rsidRPr="00530EC0" w:rsidRDefault="00602DDC" w:rsidP="00602DDC">
                          <w:pPr>
                            <w:pStyle w:val="Pa1"/>
                            <w:spacing w:after="0" w:line="276" w:lineRule="auto"/>
                            <w:jc w:val="left"/>
                            <w:rPr>
                              <w:rStyle w:val="A2"/>
                              <w:rFonts w:ascii="Arial" w:hAnsi="Arial"/>
                              <w:lang w:val="fr-FR"/>
                            </w:rPr>
                          </w:pPr>
                          <w:r w:rsidRPr="00530EC0">
                            <w:rPr>
                              <w:rStyle w:val="A2"/>
                              <w:rFonts w:ascii="Arial" w:hAnsi="Arial"/>
                              <w:lang w:val="fr-FR"/>
                            </w:rPr>
                            <w:t xml:space="preserve">Mobil: +49 </w:t>
                          </w:r>
                          <w:r w:rsidR="004972CA">
                            <w:rPr>
                              <w:rStyle w:val="A2"/>
                              <w:rFonts w:ascii="Arial" w:hAnsi="Arial"/>
                              <w:lang w:val="fr-FR"/>
                            </w:rPr>
                            <w:t xml:space="preserve">(0) </w:t>
                          </w:r>
                          <w:r w:rsidR="004C61EB">
                            <w:rPr>
                              <w:rStyle w:val="A2"/>
                              <w:rFonts w:ascii="Arial" w:hAnsi="Arial"/>
                              <w:lang w:val="fr-FR"/>
                            </w:rPr>
                            <w:t>172 84 65 294</w:t>
                          </w:r>
                        </w:p>
                        <w:p w14:paraId="5768D510" w14:textId="48F7F40B" w:rsidR="00602DDC" w:rsidRPr="00530EC0" w:rsidRDefault="004C61EB" w:rsidP="00602DDC">
                          <w:pPr>
                            <w:pStyle w:val="Pa1"/>
                            <w:spacing w:after="0" w:line="276" w:lineRule="auto"/>
                            <w:rPr>
                              <w:rFonts w:ascii="Arial" w:hAnsi="Arial" w:cs="Arial Rounded MT Std Light"/>
                              <w:color w:val="000000"/>
                              <w:sz w:val="16"/>
                              <w:szCs w:val="16"/>
                              <w:lang w:val="fr-FR"/>
                            </w:rPr>
                          </w:pPr>
                          <w:r>
                            <w:rPr>
                              <w:rStyle w:val="A2"/>
                              <w:rFonts w:ascii="Arial" w:hAnsi="Arial"/>
                              <w:lang w:val="fr-FR"/>
                            </w:rPr>
                            <w:t>susanne.backe</w:t>
                          </w:r>
                          <w:r w:rsidR="00602DDC" w:rsidRPr="00530EC0">
                            <w:rPr>
                              <w:rStyle w:val="A2"/>
                              <w:rFonts w:ascii="Arial" w:hAnsi="Arial"/>
                              <w:lang w:val="fr-FR"/>
                            </w:rPr>
                            <w:t>@se.com</w:t>
                          </w:r>
                        </w:p>
                        <w:p w14:paraId="5630AD66" w14:textId="77777777" w:rsidR="00451A6B" w:rsidRPr="00602DDC" w:rsidRDefault="00451A6B" w:rsidP="00C1284A">
                          <w:pPr>
                            <w:pStyle w:val="Fuzeile"/>
                            <w:tabs>
                              <w:tab w:val="left" w:pos="5103"/>
                              <w:tab w:val="center" w:pos="7371"/>
                            </w:tabs>
                            <w:spacing w:after="0"/>
                            <w:rPr>
                              <w:rFonts w:cs="Arial"/>
                              <w:b/>
                              <w:kern w:val="16"/>
                              <w:sz w:val="16"/>
                              <w:szCs w:val="16"/>
                              <w:lang w:val="fr-FR"/>
                            </w:rPr>
                          </w:pPr>
                        </w:p>
                      </w:tc>
                      <w:tc>
                        <w:tcPr>
                          <w:tcW w:w="3969" w:type="dxa"/>
                        </w:tcPr>
                        <w:p w14:paraId="6677F22C" w14:textId="77777777" w:rsidR="00451A6B" w:rsidRPr="00436148" w:rsidRDefault="00451A6B" w:rsidP="00C1284A">
                          <w:pPr>
                            <w:widowControl w:val="0"/>
                            <w:autoSpaceDE w:val="0"/>
                            <w:autoSpaceDN w:val="0"/>
                            <w:adjustRightInd w:val="0"/>
                            <w:spacing w:after="0" w:line="276" w:lineRule="auto"/>
                            <w:textAlignment w:val="center"/>
                            <w:rPr>
                              <w:rFonts w:cs="ArialRoundedMTStd-Light"/>
                              <w:b/>
                              <w:color w:val="000000"/>
                              <w:sz w:val="16"/>
                              <w:szCs w:val="16"/>
                            </w:rPr>
                          </w:pPr>
                          <w:r w:rsidRPr="00436148">
                            <w:rPr>
                              <w:rFonts w:cs="ArialRoundedMTStd-Light"/>
                              <w:b/>
                              <w:color w:val="000000"/>
                              <w:sz w:val="16"/>
                              <w:szCs w:val="16"/>
                            </w:rPr>
                            <w:t>Pressekontakt</w:t>
                          </w:r>
                        </w:p>
                        <w:p w14:paraId="3986704E" w14:textId="1F9E3529" w:rsidR="00451A6B" w:rsidRPr="00436148" w:rsidRDefault="00746783" w:rsidP="00E7640D">
                          <w:pPr>
                            <w:widowControl w:val="0"/>
                            <w:autoSpaceDE w:val="0"/>
                            <w:autoSpaceDN w:val="0"/>
                            <w:adjustRightInd w:val="0"/>
                            <w:spacing w:after="0" w:line="276" w:lineRule="auto"/>
                            <w:jc w:val="left"/>
                            <w:textAlignment w:val="center"/>
                            <w:rPr>
                              <w:rFonts w:cs="ArialRoundedMTStd-Light"/>
                              <w:color w:val="000000"/>
                              <w:sz w:val="16"/>
                              <w:szCs w:val="16"/>
                            </w:rPr>
                          </w:pPr>
                          <w:r w:rsidRPr="00436148">
                            <w:rPr>
                              <w:rFonts w:cs="ArialRoundedMTStd-Light"/>
                              <w:color w:val="000000"/>
                              <w:sz w:val="16"/>
                              <w:szCs w:val="16"/>
                            </w:rPr>
                            <w:t>r</w:t>
                          </w:r>
                          <w:r w:rsidR="00451A6B" w:rsidRPr="00436148">
                            <w:rPr>
                              <w:rFonts w:cs="ArialRoundedMTStd-Light"/>
                              <w:color w:val="000000"/>
                              <w:sz w:val="16"/>
                              <w:szCs w:val="16"/>
                            </w:rPr>
                            <w:t>iba</w:t>
                          </w:r>
                          <w:r w:rsidRPr="00436148">
                            <w:rPr>
                              <w:rFonts w:cs="ArialRoundedMTStd-Light"/>
                              <w:color w:val="000000"/>
                              <w:sz w:val="16"/>
                              <w:szCs w:val="16"/>
                            </w:rPr>
                            <w:t>:b</w:t>
                          </w:r>
                          <w:r w:rsidR="00451A6B" w:rsidRPr="00436148">
                            <w:rPr>
                              <w:rFonts w:cs="ArialRoundedMTStd-Light"/>
                              <w:color w:val="000000"/>
                              <w:sz w:val="16"/>
                              <w:szCs w:val="16"/>
                            </w:rPr>
                            <w:t>usiness</w:t>
                          </w:r>
                          <w:r w:rsidRPr="00436148">
                            <w:rPr>
                              <w:rFonts w:cs="ArialRoundedMTStd-Light"/>
                              <w:color w:val="000000"/>
                              <w:sz w:val="16"/>
                              <w:szCs w:val="16"/>
                            </w:rPr>
                            <w:t>t</w:t>
                          </w:r>
                          <w:r w:rsidR="00451A6B" w:rsidRPr="00436148">
                            <w:rPr>
                              <w:rFonts w:cs="ArialRoundedMTStd-Light"/>
                              <w:color w:val="000000"/>
                              <w:sz w:val="16"/>
                              <w:szCs w:val="16"/>
                            </w:rPr>
                            <w:t>alk GmbH</w:t>
                          </w:r>
                        </w:p>
                        <w:p w14:paraId="50CBAAE7" w14:textId="07546DE1" w:rsidR="00451A6B" w:rsidRPr="008C6500" w:rsidRDefault="00F702E9" w:rsidP="00E7640D">
                          <w:pPr>
                            <w:widowControl w:val="0"/>
                            <w:autoSpaceDE w:val="0"/>
                            <w:autoSpaceDN w:val="0"/>
                            <w:adjustRightInd w:val="0"/>
                            <w:spacing w:after="0" w:line="276" w:lineRule="auto"/>
                            <w:jc w:val="left"/>
                            <w:textAlignment w:val="center"/>
                            <w:rPr>
                              <w:rFonts w:cs="ArialRoundedMTStd-Light"/>
                              <w:color w:val="000000"/>
                              <w:sz w:val="16"/>
                              <w:szCs w:val="16"/>
                            </w:rPr>
                          </w:pPr>
                          <w:r>
                            <w:rPr>
                              <w:rFonts w:cs="ArialRoundedMTStd-Light"/>
                              <w:color w:val="000000"/>
                              <w:sz w:val="16"/>
                              <w:szCs w:val="16"/>
                            </w:rPr>
                            <w:t>Harald Engelhardt</w:t>
                          </w:r>
                        </w:p>
                        <w:p w14:paraId="0654E205" w14:textId="64B0FF39" w:rsidR="00451A6B" w:rsidRPr="008C6500" w:rsidRDefault="00451A6B" w:rsidP="00E7640D">
                          <w:pPr>
                            <w:widowControl w:val="0"/>
                            <w:autoSpaceDE w:val="0"/>
                            <w:autoSpaceDN w:val="0"/>
                            <w:adjustRightInd w:val="0"/>
                            <w:spacing w:after="0" w:line="276" w:lineRule="auto"/>
                            <w:jc w:val="left"/>
                            <w:textAlignment w:val="center"/>
                            <w:rPr>
                              <w:rFonts w:cs="ArialRoundedMTStd-Light"/>
                              <w:color w:val="000000"/>
                              <w:sz w:val="16"/>
                              <w:szCs w:val="16"/>
                            </w:rPr>
                          </w:pPr>
                          <w:r w:rsidRPr="008C6500">
                            <w:rPr>
                              <w:rFonts w:cs="ArialRoundedMTStd-Light"/>
                              <w:color w:val="000000"/>
                              <w:sz w:val="16"/>
                              <w:szCs w:val="16"/>
                            </w:rPr>
                            <w:t xml:space="preserve">Tel: </w:t>
                          </w:r>
                          <w:r w:rsidR="007E6A10" w:rsidRPr="008C6500">
                            <w:rPr>
                              <w:rFonts w:cs="ArialRoundedMTStd-Light"/>
                              <w:color w:val="000000"/>
                              <w:sz w:val="16"/>
                              <w:szCs w:val="16"/>
                            </w:rPr>
                            <w:t xml:space="preserve">+49 (0) </w:t>
                          </w:r>
                          <w:r w:rsidRPr="008C6500">
                            <w:rPr>
                              <w:rFonts w:cs="ArialRoundedMTStd-Light"/>
                              <w:color w:val="000000"/>
                              <w:sz w:val="16"/>
                              <w:szCs w:val="16"/>
                            </w:rPr>
                            <w:t xml:space="preserve">261 96 37 57 </w:t>
                          </w:r>
                          <w:r w:rsidR="00050C99" w:rsidRPr="008C6500">
                            <w:rPr>
                              <w:rFonts w:cs="ArialRoundedMTStd-Light"/>
                              <w:color w:val="000000"/>
                              <w:sz w:val="16"/>
                              <w:szCs w:val="16"/>
                            </w:rPr>
                            <w:t>1</w:t>
                          </w:r>
                          <w:r w:rsidR="00F702E9">
                            <w:rPr>
                              <w:rFonts w:cs="ArialRoundedMTStd-Light"/>
                              <w:color w:val="000000"/>
                              <w:sz w:val="16"/>
                              <w:szCs w:val="16"/>
                            </w:rPr>
                            <w:t>3</w:t>
                          </w:r>
                        </w:p>
                        <w:p w14:paraId="3827BD28" w14:textId="675E2F54" w:rsidR="00451A6B" w:rsidRPr="008C6500" w:rsidRDefault="00F702E9" w:rsidP="00E7640D">
                          <w:pPr>
                            <w:widowControl w:val="0"/>
                            <w:autoSpaceDE w:val="0"/>
                            <w:autoSpaceDN w:val="0"/>
                            <w:adjustRightInd w:val="0"/>
                            <w:spacing w:after="0" w:line="276" w:lineRule="auto"/>
                            <w:jc w:val="left"/>
                            <w:textAlignment w:val="center"/>
                            <w:rPr>
                              <w:rFonts w:cs="ArialRoundedMTStd-Light"/>
                              <w:color w:val="000000"/>
                              <w:sz w:val="16"/>
                              <w:szCs w:val="16"/>
                            </w:rPr>
                          </w:pPr>
                          <w:r>
                            <w:rPr>
                              <w:rFonts w:cs="ArialRoundedMTStd-Light"/>
                              <w:sz w:val="16"/>
                              <w:szCs w:val="16"/>
                            </w:rPr>
                            <w:t>hengelhardt</w:t>
                          </w:r>
                          <w:r w:rsidR="00451A6B" w:rsidRPr="008C6500">
                            <w:rPr>
                              <w:rFonts w:cs="ArialRoundedMTStd-Light"/>
                              <w:sz w:val="16"/>
                              <w:szCs w:val="16"/>
                            </w:rPr>
                            <w:t>@riba.eu</w:t>
                          </w:r>
                          <w:r w:rsidR="00451A6B" w:rsidRPr="008C6500">
                            <w:rPr>
                              <w:rFonts w:cs="ArialRoundedMTStd-Light"/>
                              <w:color w:val="000000"/>
                              <w:sz w:val="16"/>
                              <w:szCs w:val="16"/>
                            </w:rPr>
                            <w:t xml:space="preserve"> </w:t>
                          </w:r>
                        </w:p>
                        <w:p w14:paraId="61829076" w14:textId="77777777" w:rsidR="00451A6B" w:rsidRPr="008C6500" w:rsidRDefault="00451A6B" w:rsidP="00C1284A">
                          <w:pPr>
                            <w:pStyle w:val="Fuzeile"/>
                            <w:tabs>
                              <w:tab w:val="left" w:pos="5103"/>
                              <w:tab w:val="center" w:pos="7371"/>
                            </w:tabs>
                            <w:spacing w:after="0"/>
                            <w:rPr>
                              <w:rFonts w:cs="Arial"/>
                              <w:b/>
                              <w:kern w:val="16"/>
                              <w:sz w:val="16"/>
                              <w:szCs w:val="16"/>
                            </w:rPr>
                          </w:pPr>
                        </w:p>
                      </w:tc>
                    </w:tr>
                  </w:tbl>
                  <w:p w14:paraId="2BA226A1" w14:textId="77777777" w:rsidR="00451A6B" w:rsidRPr="008C6500" w:rsidRDefault="00451A6B" w:rsidP="00C1284A"/>
                </w:txbxContent>
              </v:textbox>
            </v:shape>
          </w:pict>
        </mc:Fallback>
      </mc:AlternateContent>
    </w:r>
    <w:r w:rsidR="00451A6B">
      <w:rPr>
        <w:rFonts w:cs="ArialRoundedMTStd-Light"/>
        <w:noProof/>
        <w:sz w:val="16"/>
        <w:szCs w:val="16"/>
        <w:lang w:eastAsia="de-DE"/>
      </w:rPr>
      <w:t>Seite</w:t>
    </w:r>
    <w:r w:rsidR="00451A6B" w:rsidRPr="005A6A35">
      <w:rPr>
        <w:rFonts w:cs="ArialRoundedMTStd-Light"/>
        <w:sz w:val="16"/>
        <w:szCs w:val="16"/>
      </w:rPr>
      <w:t xml:space="preserve"> | </w:t>
    </w:r>
    <w:r w:rsidR="00451A6B" w:rsidRPr="005A6A35">
      <w:rPr>
        <w:rFonts w:cs="ArialRoundedMTStd-Light"/>
        <w:sz w:val="16"/>
        <w:szCs w:val="16"/>
      </w:rPr>
      <w:fldChar w:fldCharType="begin"/>
    </w:r>
    <w:r w:rsidR="00451A6B" w:rsidRPr="005A6A35">
      <w:rPr>
        <w:rFonts w:cs="ArialRoundedMTStd-Light"/>
        <w:sz w:val="16"/>
        <w:szCs w:val="16"/>
      </w:rPr>
      <w:instrText xml:space="preserve"> PAGE   \* MERGEFORMAT </w:instrText>
    </w:r>
    <w:r w:rsidR="00451A6B" w:rsidRPr="005A6A35">
      <w:rPr>
        <w:rFonts w:cs="ArialRoundedMTStd-Light"/>
        <w:sz w:val="16"/>
        <w:szCs w:val="16"/>
      </w:rPr>
      <w:fldChar w:fldCharType="separate"/>
    </w:r>
    <w:r w:rsidR="00451A6B">
      <w:rPr>
        <w:rFonts w:cs="ArialRoundedMTStd-Light"/>
        <w:noProof/>
        <w:sz w:val="16"/>
        <w:szCs w:val="16"/>
      </w:rPr>
      <w:t>1</w:t>
    </w:r>
    <w:r w:rsidR="00451A6B" w:rsidRPr="005A6A35">
      <w:rPr>
        <w:rFonts w:cs="ArialRoundedMTStd-Ligh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29784" w14:textId="77777777" w:rsidR="00763332" w:rsidRDefault="00763332" w:rsidP="00B230CF">
      <w:r>
        <w:separator/>
      </w:r>
    </w:p>
  </w:footnote>
  <w:footnote w:type="continuationSeparator" w:id="0">
    <w:p w14:paraId="661DD448" w14:textId="77777777" w:rsidR="00763332" w:rsidRDefault="00763332" w:rsidP="00B23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18C52" w14:textId="77777777" w:rsidR="00451A6B" w:rsidRPr="002D65CB" w:rsidRDefault="00451A6B" w:rsidP="002D65CB">
    <w:pPr>
      <w:pStyle w:val="BasicParagraph"/>
      <w:rPr>
        <w:rFonts w:ascii="Arial Rounded MT Std Light" w:hAnsi="Arial Rounded MT Std Light" w:cs="ArialRoundedMTStd-Light"/>
        <w:color w:val="595959" w:themeColor="text1" w:themeTint="A6"/>
        <w:sz w:val="57"/>
        <w:szCs w:val="57"/>
      </w:rPr>
    </w:pPr>
    <w:r>
      <w:rPr>
        <w:rFonts w:ascii="Arial Rounded MT Std Light" w:hAnsi="Arial Rounded MT Std Light" w:cs="ArialRoundedMTStd-Light"/>
        <w:noProof/>
        <w:color w:val="595959" w:themeColor="text1" w:themeTint="A6"/>
        <w:sz w:val="57"/>
        <w:szCs w:val="57"/>
        <w:lang w:eastAsia="de-DE"/>
      </w:rPr>
      <w:drawing>
        <wp:anchor distT="0" distB="0" distL="114300" distR="114300" simplePos="0" relativeHeight="251667456" behindDoc="0" locked="0" layoutInCell="1" allowOverlap="1" wp14:anchorId="2C99EDB9" wp14:editId="07777777">
          <wp:simplePos x="0" y="0"/>
          <wp:positionH relativeFrom="column">
            <wp:posOffset>4499610</wp:posOffset>
          </wp:positionH>
          <wp:positionV relativeFrom="paragraph">
            <wp:posOffset>-29210</wp:posOffset>
          </wp:positionV>
          <wp:extent cx="2119630" cy="445135"/>
          <wp:effectExtent l="19050" t="0" r="0" b="0"/>
          <wp:wrapTopAndBottom/>
          <wp:docPr id="3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630" cy="445135"/>
                  </a:xfrm>
                  <a:prstGeom prst="rect">
                    <a:avLst/>
                  </a:prstGeom>
                  <a:noFill/>
                  <a:ln>
                    <a:noFill/>
                  </a:ln>
                </pic:spPr>
              </pic:pic>
            </a:graphicData>
          </a:graphic>
        </wp:anchor>
      </w:drawing>
    </w:r>
    <w:r>
      <w:rPr>
        <w:rFonts w:ascii="Arial Rounded MT Std Light" w:hAnsi="Arial Rounded MT Std Light" w:cs="ArialRoundedMTStd-Light"/>
        <w:noProof/>
        <w:color w:val="595959" w:themeColor="text1" w:themeTint="A6"/>
        <w:sz w:val="57"/>
        <w:szCs w:val="57"/>
        <w:lang w:eastAsia="de-DE"/>
      </w:rPr>
      <mc:AlternateContent>
        <mc:Choice Requires="wps">
          <w:drawing>
            <wp:anchor distT="0" distB="0" distL="114300" distR="114300" simplePos="0" relativeHeight="251666432" behindDoc="0" locked="0" layoutInCell="1" allowOverlap="1" wp14:anchorId="2B2358CA" wp14:editId="07777777">
              <wp:simplePos x="0" y="0"/>
              <wp:positionH relativeFrom="column">
                <wp:posOffset>2857500</wp:posOffset>
              </wp:positionH>
              <wp:positionV relativeFrom="paragraph">
                <wp:posOffset>9715500</wp:posOffset>
              </wp:positionV>
              <wp:extent cx="297815" cy="914400"/>
              <wp:effectExtent l="0" t="0" r="0" b="0"/>
              <wp:wrapSquare wrapText="bothSides"/>
              <wp:docPr id="5"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9144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63F29E8" w14:textId="77777777" w:rsidR="00451A6B" w:rsidRDefault="00451A6B" w:rsidP="002D65C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B2358CA" id="_x0000_t202" coordsize="21600,21600" o:spt="202" path="m,l,21600r21600,l21600,xe">
              <v:stroke joinstyle="miter"/>
              <v:path gradientshapeok="t" o:connecttype="rect"/>
            </v:shapetype>
            <v:shape id="Pole tekstowe 1" o:spid="_x0000_s1027" type="#_x0000_t202" style="position:absolute;left:0;text-align:left;margin-left:225pt;margin-top:765pt;width:23.45pt;height:1in;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" filled="f" stroked="f">
              <v:textbox>
                <w:txbxContent>
                  <w:p w14:paraId="463F29E8" w14:textId="77777777" w:rsidR="00451A6B" w:rsidRDefault="00451A6B" w:rsidP="002D65CB"/>
                </w:txbxContent>
              </v:textbox>
              <w10:wrap type="square"/>
            </v:shape>
          </w:pict>
        </mc:Fallback>
      </mc:AlternateContent>
    </w:r>
    <w:r w:rsidRPr="00B230CF">
      <w:rPr>
        <w:rFonts w:ascii="Arial Rounded MT Std Light" w:hAnsi="Arial Rounded MT Std Light" w:cs="ArialRoundedMTStd-Light"/>
        <w:color w:val="595959" w:themeColor="text1" w:themeTint="A6"/>
        <w:sz w:val="57"/>
        <w:szCs w:val="57"/>
      </w:rPr>
      <w:t>Press Release</w:t>
    </w:r>
    <w:r>
      <w:rPr>
        <w:rFonts w:ascii="Arial Rounded MT Std Light" w:hAnsi="Arial Rounded MT Std Light" w:cs="ArialRoundedMTStd-Light"/>
        <w:color w:val="595959" w:themeColor="text1" w:themeTint="A6"/>
        <w:sz w:val="57"/>
        <w:szCs w:val="57"/>
      </w:rPr>
      <w:t xml:space="preserve">                      </w:t>
    </w:r>
  </w:p>
  <w:p w14:paraId="3A0FF5F2" w14:textId="77777777" w:rsidR="00451A6B" w:rsidRPr="00501D81" w:rsidRDefault="00451A6B">
    <w:pPr>
      <w:pStyle w:val="Kopfzeile"/>
      <w:rPr>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25CFC" w14:textId="2B9A6D12" w:rsidR="00451A6B" w:rsidRPr="004D1490" w:rsidRDefault="00451A6B" w:rsidP="00D90848">
    <w:pPr>
      <w:pStyle w:val="BasicParagraph"/>
      <w:rPr>
        <w:rFonts w:ascii="Arial" w:hAnsi="Arial" w:cs="Arial"/>
        <w:color w:val="595959" w:themeColor="text1" w:themeTint="A6"/>
        <w:sz w:val="32"/>
        <w:szCs w:val="32"/>
      </w:rPr>
    </w:pPr>
    <w:r w:rsidRPr="004D1490">
      <w:rPr>
        <w:rFonts w:ascii="Arial" w:hAnsi="Arial" w:cs="Arial"/>
        <w:noProof/>
        <w:color w:val="595959" w:themeColor="text1" w:themeTint="A6"/>
        <w:sz w:val="32"/>
        <w:szCs w:val="32"/>
        <w:lang w:eastAsia="de-DE"/>
      </w:rPr>
      <w:drawing>
        <wp:anchor distT="0" distB="0" distL="114300" distR="114300" simplePos="0" relativeHeight="251664384" behindDoc="0" locked="0" layoutInCell="1" allowOverlap="1" wp14:anchorId="037A7E87" wp14:editId="07777777">
          <wp:simplePos x="0" y="0"/>
          <wp:positionH relativeFrom="column">
            <wp:posOffset>4053205</wp:posOffset>
          </wp:positionH>
          <wp:positionV relativeFrom="paragraph">
            <wp:posOffset>-86360</wp:posOffset>
          </wp:positionV>
          <wp:extent cx="2124075" cy="438150"/>
          <wp:effectExtent l="0" t="0" r="9525" b="0"/>
          <wp:wrapNone/>
          <wp:docPr id="3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0E0837">
      <w:rPr>
        <w:rFonts w:ascii="Arial" w:hAnsi="Arial" w:cs="Arial"/>
        <w:noProof/>
        <w:color w:val="595959" w:themeColor="text1" w:themeTint="A6"/>
        <w:sz w:val="32"/>
        <w:szCs w:val="32"/>
        <w:lang w:val="es-ES" w:eastAsia="es-ES"/>
      </w:rPr>
      <w:t>Pressemeldung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5E3"/>
    <w:multiLevelType w:val="hybridMultilevel"/>
    <w:tmpl w:val="A4D06DF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0B70775F"/>
    <w:multiLevelType w:val="hybridMultilevel"/>
    <w:tmpl w:val="A7CE30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24ECD"/>
    <w:multiLevelType w:val="hybridMultilevel"/>
    <w:tmpl w:val="8AAC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C58A5"/>
    <w:multiLevelType w:val="hybridMultilevel"/>
    <w:tmpl w:val="DE5274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7539FC"/>
    <w:multiLevelType w:val="hybridMultilevel"/>
    <w:tmpl w:val="6618FE40"/>
    <w:lvl w:ilvl="0" w:tplc="B90CABE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F831E88"/>
    <w:multiLevelType w:val="hybridMultilevel"/>
    <w:tmpl w:val="2BBE75BE"/>
    <w:lvl w:ilvl="0" w:tplc="E32A8574">
      <w:start w:val="2"/>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D623297"/>
    <w:multiLevelType w:val="hybridMultilevel"/>
    <w:tmpl w:val="101AF4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9B5E17"/>
    <w:multiLevelType w:val="hybridMultilevel"/>
    <w:tmpl w:val="C7DA97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0014EE"/>
    <w:multiLevelType w:val="hybridMultilevel"/>
    <w:tmpl w:val="C602EB8C"/>
    <w:lvl w:ilvl="0" w:tplc="17DA7590">
      <w:start w:val="1"/>
      <w:numFmt w:val="bullet"/>
      <w:pStyle w:val="berschrif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96375C"/>
    <w:multiLevelType w:val="hybridMultilevel"/>
    <w:tmpl w:val="22F0D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C527223"/>
    <w:multiLevelType w:val="hybridMultilevel"/>
    <w:tmpl w:val="FA704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89221A"/>
    <w:multiLevelType w:val="hybridMultilevel"/>
    <w:tmpl w:val="009A7B40"/>
    <w:lvl w:ilvl="0" w:tplc="735E57F4">
      <w:start w:val="1"/>
      <w:numFmt w:val="bullet"/>
      <w:pStyle w:val="Listenabsatz"/>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3" w15:restartNumberingAfterBreak="0">
    <w:nsid w:val="6312734F"/>
    <w:multiLevelType w:val="hybridMultilevel"/>
    <w:tmpl w:val="C9545000"/>
    <w:lvl w:ilvl="0" w:tplc="B5889A66">
      <w:numFmt w:val="bullet"/>
      <w:lvlText w:val="-"/>
      <w:lvlJc w:val="left"/>
      <w:pPr>
        <w:ind w:left="720" w:hanging="360"/>
      </w:pPr>
      <w:rPr>
        <w:rFonts w:ascii="Arial Rounded MT Pro Light" w:eastAsiaTheme="minorEastAsia" w:hAnsi="Arial Rounded MT Pro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5397882"/>
    <w:multiLevelType w:val="hybridMultilevel"/>
    <w:tmpl w:val="C7188C4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3F341C"/>
    <w:multiLevelType w:val="hybridMultilevel"/>
    <w:tmpl w:val="35044D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82891603">
    <w:abstractNumId w:val="10"/>
  </w:num>
  <w:num w:numId="2" w16cid:durableId="1407996445">
    <w:abstractNumId w:val="6"/>
  </w:num>
  <w:num w:numId="3" w16cid:durableId="1789272608">
    <w:abstractNumId w:val="1"/>
  </w:num>
  <w:num w:numId="4" w16cid:durableId="27725187">
    <w:abstractNumId w:val="7"/>
  </w:num>
  <w:num w:numId="5" w16cid:durableId="805660607">
    <w:abstractNumId w:val="11"/>
  </w:num>
  <w:num w:numId="6" w16cid:durableId="833841850">
    <w:abstractNumId w:val="13"/>
  </w:num>
  <w:num w:numId="7" w16cid:durableId="1034307839">
    <w:abstractNumId w:val="8"/>
  </w:num>
  <w:num w:numId="8" w16cid:durableId="1131360027">
    <w:abstractNumId w:val="14"/>
  </w:num>
  <w:num w:numId="9" w16cid:durableId="792097846">
    <w:abstractNumId w:val="0"/>
  </w:num>
  <w:num w:numId="10" w16cid:durableId="325522007">
    <w:abstractNumId w:val="2"/>
  </w:num>
  <w:num w:numId="11" w16cid:durableId="893783734">
    <w:abstractNumId w:val="2"/>
  </w:num>
  <w:num w:numId="12" w16cid:durableId="1172647220">
    <w:abstractNumId w:val="9"/>
  </w:num>
  <w:num w:numId="13" w16cid:durableId="1737316916">
    <w:abstractNumId w:val="12"/>
  </w:num>
  <w:num w:numId="14" w16cid:durableId="1136604531">
    <w:abstractNumId w:val="15"/>
  </w:num>
  <w:num w:numId="15" w16cid:durableId="418255372">
    <w:abstractNumId w:val="3"/>
  </w:num>
  <w:num w:numId="16" w16cid:durableId="74595307">
    <w:abstractNumId w:val="4"/>
  </w:num>
  <w:num w:numId="17" w16cid:durableId="1115832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fr-FR" w:vendorID="64" w:dllVersion="6" w:nlCheck="1" w:checkStyle="0"/>
  <w:activeWritingStyle w:appName="MSWord" w:lang="en-GB" w:vendorID="64" w:dllVersion="6" w:nlCheck="1" w:checkStyle="0"/>
  <w:activeWritingStyle w:appName="MSWord" w:lang="de-DE"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fr-FR"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2050">
      <o:colormru v:ext="edit" colors="#2cb34a,#2cb34b"/>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CF"/>
    <w:rsid w:val="00001304"/>
    <w:rsid w:val="00002215"/>
    <w:rsid w:val="00004BBC"/>
    <w:rsid w:val="00004DE8"/>
    <w:rsid w:val="00005080"/>
    <w:rsid w:val="00006460"/>
    <w:rsid w:val="000066FE"/>
    <w:rsid w:val="0000770E"/>
    <w:rsid w:val="0001202B"/>
    <w:rsid w:val="00012D6C"/>
    <w:rsid w:val="000229D0"/>
    <w:rsid w:val="00030101"/>
    <w:rsid w:val="0003502E"/>
    <w:rsid w:val="0003688C"/>
    <w:rsid w:val="00037E64"/>
    <w:rsid w:val="00050C99"/>
    <w:rsid w:val="00055891"/>
    <w:rsid w:val="00066D5D"/>
    <w:rsid w:val="00073171"/>
    <w:rsid w:val="00075DD6"/>
    <w:rsid w:val="00082D12"/>
    <w:rsid w:val="00084F50"/>
    <w:rsid w:val="0008503A"/>
    <w:rsid w:val="00090A14"/>
    <w:rsid w:val="00093605"/>
    <w:rsid w:val="00095BF7"/>
    <w:rsid w:val="000A1245"/>
    <w:rsid w:val="000A14D6"/>
    <w:rsid w:val="000A313D"/>
    <w:rsid w:val="000A3924"/>
    <w:rsid w:val="000A49BC"/>
    <w:rsid w:val="000B39BF"/>
    <w:rsid w:val="000B432F"/>
    <w:rsid w:val="000B5117"/>
    <w:rsid w:val="000D3470"/>
    <w:rsid w:val="000D5254"/>
    <w:rsid w:val="000E0837"/>
    <w:rsid w:val="000F505D"/>
    <w:rsid w:val="001034CF"/>
    <w:rsid w:val="001101DE"/>
    <w:rsid w:val="001118FB"/>
    <w:rsid w:val="00113EB6"/>
    <w:rsid w:val="0011658E"/>
    <w:rsid w:val="00120E16"/>
    <w:rsid w:val="00125C68"/>
    <w:rsid w:val="00132648"/>
    <w:rsid w:val="00133999"/>
    <w:rsid w:val="00134914"/>
    <w:rsid w:val="00134931"/>
    <w:rsid w:val="00136290"/>
    <w:rsid w:val="0013728B"/>
    <w:rsid w:val="00137B5D"/>
    <w:rsid w:val="00142AAF"/>
    <w:rsid w:val="001479C9"/>
    <w:rsid w:val="0015536A"/>
    <w:rsid w:val="00160FC0"/>
    <w:rsid w:val="0016208A"/>
    <w:rsid w:val="00162C31"/>
    <w:rsid w:val="0016405E"/>
    <w:rsid w:val="00164F36"/>
    <w:rsid w:val="00165522"/>
    <w:rsid w:val="001674EF"/>
    <w:rsid w:val="001728DD"/>
    <w:rsid w:val="001733EF"/>
    <w:rsid w:val="00173C42"/>
    <w:rsid w:val="00190F34"/>
    <w:rsid w:val="001957D6"/>
    <w:rsid w:val="00195C3E"/>
    <w:rsid w:val="001A5D2F"/>
    <w:rsid w:val="001A5DF3"/>
    <w:rsid w:val="001B2EF3"/>
    <w:rsid w:val="001B4809"/>
    <w:rsid w:val="001C048F"/>
    <w:rsid w:val="001C1BFD"/>
    <w:rsid w:val="001D0E3A"/>
    <w:rsid w:val="001E0F34"/>
    <w:rsid w:val="001E45AC"/>
    <w:rsid w:val="001E67BE"/>
    <w:rsid w:val="001E71E8"/>
    <w:rsid w:val="001F1D7C"/>
    <w:rsid w:val="001F1E7E"/>
    <w:rsid w:val="002056B2"/>
    <w:rsid w:val="00206548"/>
    <w:rsid w:val="002070D3"/>
    <w:rsid w:val="002127FA"/>
    <w:rsid w:val="00214721"/>
    <w:rsid w:val="00214D0C"/>
    <w:rsid w:val="00215662"/>
    <w:rsid w:val="00216DE5"/>
    <w:rsid w:val="00217879"/>
    <w:rsid w:val="0022175B"/>
    <w:rsid w:val="002217D4"/>
    <w:rsid w:val="00221D68"/>
    <w:rsid w:val="002260B5"/>
    <w:rsid w:val="002311BE"/>
    <w:rsid w:val="0023571A"/>
    <w:rsid w:val="002364B9"/>
    <w:rsid w:val="00244802"/>
    <w:rsid w:val="002621F0"/>
    <w:rsid w:val="00263BB0"/>
    <w:rsid w:val="00272D28"/>
    <w:rsid w:val="00274B66"/>
    <w:rsid w:val="00274F5A"/>
    <w:rsid w:val="00277E4A"/>
    <w:rsid w:val="0028414D"/>
    <w:rsid w:val="00291099"/>
    <w:rsid w:val="00291902"/>
    <w:rsid w:val="00297AB0"/>
    <w:rsid w:val="002A2A39"/>
    <w:rsid w:val="002A6673"/>
    <w:rsid w:val="002A7902"/>
    <w:rsid w:val="002C3A1E"/>
    <w:rsid w:val="002C6C9C"/>
    <w:rsid w:val="002D5DBE"/>
    <w:rsid w:val="002D65CB"/>
    <w:rsid w:val="002E1C68"/>
    <w:rsid w:val="002E5F2D"/>
    <w:rsid w:val="002F07DD"/>
    <w:rsid w:val="002F1570"/>
    <w:rsid w:val="002F1EE4"/>
    <w:rsid w:val="002F7977"/>
    <w:rsid w:val="00302EB7"/>
    <w:rsid w:val="003041B8"/>
    <w:rsid w:val="003060E2"/>
    <w:rsid w:val="00307659"/>
    <w:rsid w:val="0031411F"/>
    <w:rsid w:val="00314FC4"/>
    <w:rsid w:val="00316999"/>
    <w:rsid w:val="00332358"/>
    <w:rsid w:val="0033261C"/>
    <w:rsid w:val="00336497"/>
    <w:rsid w:val="003372E2"/>
    <w:rsid w:val="003379F4"/>
    <w:rsid w:val="0034734B"/>
    <w:rsid w:val="00350ED7"/>
    <w:rsid w:val="00351D8A"/>
    <w:rsid w:val="00351F8D"/>
    <w:rsid w:val="003539C6"/>
    <w:rsid w:val="00356384"/>
    <w:rsid w:val="003605D5"/>
    <w:rsid w:val="0036398D"/>
    <w:rsid w:val="0036572A"/>
    <w:rsid w:val="003674F9"/>
    <w:rsid w:val="00373090"/>
    <w:rsid w:val="00374C33"/>
    <w:rsid w:val="00376BB4"/>
    <w:rsid w:val="00381E66"/>
    <w:rsid w:val="0038552E"/>
    <w:rsid w:val="00396339"/>
    <w:rsid w:val="003A39B1"/>
    <w:rsid w:val="003B1387"/>
    <w:rsid w:val="003B54DB"/>
    <w:rsid w:val="003C4C3F"/>
    <w:rsid w:val="003C4D78"/>
    <w:rsid w:val="003C68D0"/>
    <w:rsid w:val="003E45B6"/>
    <w:rsid w:val="003E7D78"/>
    <w:rsid w:val="003F351D"/>
    <w:rsid w:val="003F52B6"/>
    <w:rsid w:val="00400557"/>
    <w:rsid w:val="004110DE"/>
    <w:rsid w:val="00413C3B"/>
    <w:rsid w:val="00413D71"/>
    <w:rsid w:val="004146BC"/>
    <w:rsid w:val="004218DF"/>
    <w:rsid w:val="00424ECC"/>
    <w:rsid w:val="004322A5"/>
    <w:rsid w:val="00434D96"/>
    <w:rsid w:val="00436148"/>
    <w:rsid w:val="00441F85"/>
    <w:rsid w:val="004459F4"/>
    <w:rsid w:val="00451365"/>
    <w:rsid w:val="00451A6B"/>
    <w:rsid w:val="0045300B"/>
    <w:rsid w:val="00453504"/>
    <w:rsid w:val="00460702"/>
    <w:rsid w:val="0046283C"/>
    <w:rsid w:val="00462A9C"/>
    <w:rsid w:val="00464D2F"/>
    <w:rsid w:val="004712B8"/>
    <w:rsid w:val="004734E0"/>
    <w:rsid w:val="0047652D"/>
    <w:rsid w:val="00490852"/>
    <w:rsid w:val="004927E4"/>
    <w:rsid w:val="00493E4E"/>
    <w:rsid w:val="00495A72"/>
    <w:rsid w:val="004972CA"/>
    <w:rsid w:val="00497B9A"/>
    <w:rsid w:val="004A790B"/>
    <w:rsid w:val="004B35F7"/>
    <w:rsid w:val="004B749D"/>
    <w:rsid w:val="004C61EB"/>
    <w:rsid w:val="004C7CD9"/>
    <w:rsid w:val="004D1490"/>
    <w:rsid w:val="004E20D6"/>
    <w:rsid w:val="004E32FB"/>
    <w:rsid w:val="004E3B4B"/>
    <w:rsid w:val="004F1AE7"/>
    <w:rsid w:val="004F4B69"/>
    <w:rsid w:val="004F720C"/>
    <w:rsid w:val="00501D81"/>
    <w:rsid w:val="00506C46"/>
    <w:rsid w:val="00511AF8"/>
    <w:rsid w:val="00512B01"/>
    <w:rsid w:val="00513C2A"/>
    <w:rsid w:val="005219A0"/>
    <w:rsid w:val="005265EE"/>
    <w:rsid w:val="00540658"/>
    <w:rsid w:val="00543D9A"/>
    <w:rsid w:val="00545E7C"/>
    <w:rsid w:val="00547BB7"/>
    <w:rsid w:val="00547C1D"/>
    <w:rsid w:val="005558C5"/>
    <w:rsid w:val="00562DE2"/>
    <w:rsid w:val="0056316A"/>
    <w:rsid w:val="005635B7"/>
    <w:rsid w:val="00573D76"/>
    <w:rsid w:val="00584F11"/>
    <w:rsid w:val="00590F7B"/>
    <w:rsid w:val="00591315"/>
    <w:rsid w:val="00592797"/>
    <w:rsid w:val="00593477"/>
    <w:rsid w:val="00593A58"/>
    <w:rsid w:val="00596AA3"/>
    <w:rsid w:val="00597782"/>
    <w:rsid w:val="005A25CB"/>
    <w:rsid w:val="005A3F40"/>
    <w:rsid w:val="005A4CE1"/>
    <w:rsid w:val="005A6A35"/>
    <w:rsid w:val="005A7F8D"/>
    <w:rsid w:val="005B0100"/>
    <w:rsid w:val="005B7B3A"/>
    <w:rsid w:val="005C45D9"/>
    <w:rsid w:val="005C48E4"/>
    <w:rsid w:val="005C6677"/>
    <w:rsid w:val="005D0236"/>
    <w:rsid w:val="005D4BB3"/>
    <w:rsid w:val="005D5C75"/>
    <w:rsid w:val="005E23C4"/>
    <w:rsid w:val="005E38E4"/>
    <w:rsid w:val="005E5921"/>
    <w:rsid w:val="005F0F98"/>
    <w:rsid w:val="005F1D71"/>
    <w:rsid w:val="005F2DF7"/>
    <w:rsid w:val="0060117D"/>
    <w:rsid w:val="00602DDC"/>
    <w:rsid w:val="006106AF"/>
    <w:rsid w:val="0061663E"/>
    <w:rsid w:val="006173B1"/>
    <w:rsid w:val="00635BF4"/>
    <w:rsid w:val="00641A45"/>
    <w:rsid w:val="00641A66"/>
    <w:rsid w:val="006443D7"/>
    <w:rsid w:val="006510C3"/>
    <w:rsid w:val="006555CD"/>
    <w:rsid w:val="00660CEA"/>
    <w:rsid w:val="00673753"/>
    <w:rsid w:val="00692FA0"/>
    <w:rsid w:val="0069650D"/>
    <w:rsid w:val="006968A3"/>
    <w:rsid w:val="006A6AF8"/>
    <w:rsid w:val="006B23F4"/>
    <w:rsid w:val="006B5EC4"/>
    <w:rsid w:val="006B7D9F"/>
    <w:rsid w:val="006C09DE"/>
    <w:rsid w:val="006C46F7"/>
    <w:rsid w:val="006C71FB"/>
    <w:rsid w:val="006D052D"/>
    <w:rsid w:val="006D2996"/>
    <w:rsid w:val="006D5273"/>
    <w:rsid w:val="006D74BE"/>
    <w:rsid w:val="006E506F"/>
    <w:rsid w:val="006F1082"/>
    <w:rsid w:val="007010EF"/>
    <w:rsid w:val="007075C5"/>
    <w:rsid w:val="007078C3"/>
    <w:rsid w:val="00707EB2"/>
    <w:rsid w:val="0071209A"/>
    <w:rsid w:val="00721929"/>
    <w:rsid w:val="00722952"/>
    <w:rsid w:val="00723E67"/>
    <w:rsid w:val="0072459B"/>
    <w:rsid w:val="00725834"/>
    <w:rsid w:val="0072704B"/>
    <w:rsid w:val="007329C6"/>
    <w:rsid w:val="00734D43"/>
    <w:rsid w:val="00734D48"/>
    <w:rsid w:val="00736A4A"/>
    <w:rsid w:val="00737DE8"/>
    <w:rsid w:val="0074330C"/>
    <w:rsid w:val="0074378E"/>
    <w:rsid w:val="00745346"/>
    <w:rsid w:val="0074572F"/>
    <w:rsid w:val="00746783"/>
    <w:rsid w:val="00747886"/>
    <w:rsid w:val="0075079E"/>
    <w:rsid w:val="00752DEF"/>
    <w:rsid w:val="00754584"/>
    <w:rsid w:val="0075635B"/>
    <w:rsid w:val="007578B3"/>
    <w:rsid w:val="00763332"/>
    <w:rsid w:val="007753E2"/>
    <w:rsid w:val="007A039F"/>
    <w:rsid w:val="007A585B"/>
    <w:rsid w:val="007B0AAE"/>
    <w:rsid w:val="007B4F0C"/>
    <w:rsid w:val="007B7E71"/>
    <w:rsid w:val="007C1C63"/>
    <w:rsid w:val="007C369D"/>
    <w:rsid w:val="007D2D5E"/>
    <w:rsid w:val="007E1702"/>
    <w:rsid w:val="007E60C6"/>
    <w:rsid w:val="007E64EB"/>
    <w:rsid w:val="007E6A10"/>
    <w:rsid w:val="007E77FD"/>
    <w:rsid w:val="007F0C9B"/>
    <w:rsid w:val="007F131F"/>
    <w:rsid w:val="007F6C16"/>
    <w:rsid w:val="00800336"/>
    <w:rsid w:val="0082052D"/>
    <w:rsid w:val="00820B2C"/>
    <w:rsid w:val="00831A23"/>
    <w:rsid w:val="008322E1"/>
    <w:rsid w:val="00833460"/>
    <w:rsid w:val="008343D6"/>
    <w:rsid w:val="00835856"/>
    <w:rsid w:val="008369F8"/>
    <w:rsid w:val="00841099"/>
    <w:rsid w:val="0085081F"/>
    <w:rsid w:val="008528F0"/>
    <w:rsid w:val="0085324B"/>
    <w:rsid w:val="008641E4"/>
    <w:rsid w:val="00867293"/>
    <w:rsid w:val="00867F23"/>
    <w:rsid w:val="00871576"/>
    <w:rsid w:val="00877EB0"/>
    <w:rsid w:val="0088144F"/>
    <w:rsid w:val="00883201"/>
    <w:rsid w:val="0088427C"/>
    <w:rsid w:val="00886348"/>
    <w:rsid w:val="008A467E"/>
    <w:rsid w:val="008C6500"/>
    <w:rsid w:val="008D0B24"/>
    <w:rsid w:val="008D1023"/>
    <w:rsid w:val="008D3E97"/>
    <w:rsid w:val="008D3EE1"/>
    <w:rsid w:val="008D499C"/>
    <w:rsid w:val="008D4E78"/>
    <w:rsid w:val="008D62AB"/>
    <w:rsid w:val="008D7E62"/>
    <w:rsid w:val="008E676D"/>
    <w:rsid w:val="008E7396"/>
    <w:rsid w:val="008F089A"/>
    <w:rsid w:val="008F0B45"/>
    <w:rsid w:val="008F0DBF"/>
    <w:rsid w:val="008F1A7C"/>
    <w:rsid w:val="008F3650"/>
    <w:rsid w:val="008F3933"/>
    <w:rsid w:val="00902EB0"/>
    <w:rsid w:val="0090416C"/>
    <w:rsid w:val="009126D9"/>
    <w:rsid w:val="0091712B"/>
    <w:rsid w:val="00922396"/>
    <w:rsid w:val="00932C7C"/>
    <w:rsid w:val="009347B8"/>
    <w:rsid w:val="00935D7E"/>
    <w:rsid w:val="00936B22"/>
    <w:rsid w:val="009418C3"/>
    <w:rsid w:val="00953A85"/>
    <w:rsid w:val="0095469B"/>
    <w:rsid w:val="00955B56"/>
    <w:rsid w:val="00963B3B"/>
    <w:rsid w:val="00967223"/>
    <w:rsid w:val="00970815"/>
    <w:rsid w:val="00971775"/>
    <w:rsid w:val="00973043"/>
    <w:rsid w:val="0097604B"/>
    <w:rsid w:val="0098336A"/>
    <w:rsid w:val="00983CA8"/>
    <w:rsid w:val="00996ADA"/>
    <w:rsid w:val="009A0E8F"/>
    <w:rsid w:val="009A31D9"/>
    <w:rsid w:val="009A3321"/>
    <w:rsid w:val="009A3F42"/>
    <w:rsid w:val="009A4778"/>
    <w:rsid w:val="009A712F"/>
    <w:rsid w:val="009B1976"/>
    <w:rsid w:val="009B213C"/>
    <w:rsid w:val="009C0724"/>
    <w:rsid w:val="009E01CD"/>
    <w:rsid w:val="009E65E0"/>
    <w:rsid w:val="009E6B19"/>
    <w:rsid w:val="009F2F76"/>
    <w:rsid w:val="009F5ED0"/>
    <w:rsid w:val="00A03BEA"/>
    <w:rsid w:val="00A051BD"/>
    <w:rsid w:val="00A066E8"/>
    <w:rsid w:val="00A0707D"/>
    <w:rsid w:val="00A072FE"/>
    <w:rsid w:val="00A07A63"/>
    <w:rsid w:val="00A113EA"/>
    <w:rsid w:val="00A17305"/>
    <w:rsid w:val="00A20FB5"/>
    <w:rsid w:val="00A2153D"/>
    <w:rsid w:val="00A22C9E"/>
    <w:rsid w:val="00A267DF"/>
    <w:rsid w:val="00A274BA"/>
    <w:rsid w:val="00A3009C"/>
    <w:rsid w:val="00A363F6"/>
    <w:rsid w:val="00A42EAE"/>
    <w:rsid w:val="00A45DD2"/>
    <w:rsid w:val="00A45EE0"/>
    <w:rsid w:val="00A468C0"/>
    <w:rsid w:val="00A50C8A"/>
    <w:rsid w:val="00A522B4"/>
    <w:rsid w:val="00A536BE"/>
    <w:rsid w:val="00A53CE6"/>
    <w:rsid w:val="00A65845"/>
    <w:rsid w:val="00A65871"/>
    <w:rsid w:val="00A65C6F"/>
    <w:rsid w:val="00A754DA"/>
    <w:rsid w:val="00A75EFF"/>
    <w:rsid w:val="00A808FC"/>
    <w:rsid w:val="00A8245F"/>
    <w:rsid w:val="00A923F4"/>
    <w:rsid w:val="00A96A3D"/>
    <w:rsid w:val="00AB2F11"/>
    <w:rsid w:val="00AB3B8D"/>
    <w:rsid w:val="00AB5A01"/>
    <w:rsid w:val="00AB5A4F"/>
    <w:rsid w:val="00AC0B6A"/>
    <w:rsid w:val="00AC0CC4"/>
    <w:rsid w:val="00AC3592"/>
    <w:rsid w:val="00AC46BB"/>
    <w:rsid w:val="00AC608A"/>
    <w:rsid w:val="00AC63BA"/>
    <w:rsid w:val="00AD017D"/>
    <w:rsid w:val="00AD40CC"/>
    <w:rsid w:val="00AD51CD"/>
    <w:rsid w:val="00AD7895"/>
    <w:rsid w:val="00AE533A"/>
    <w:rsid w:val="00AE6F3D"/>
    <w:rsid w:val="00AE73C0"/>
    <w:rsid w:val="00AF0388"/>
    <w:rsid w:val="00AF3788"/>
    <w:rsid w:val="00B05C73"/>
    <w:rsid w:val="00B0728A"/>
    <w:rsid w:val="00B15F61"/>
    <w:rsid w:val="00B230CF"/>
    <w:rsid w:val="00B27090"/>
    <w:rsid w:val="00B27BBF"/>
    <w:rsid w:val="00B36EEF"/>
    <w:rsid w:val="00B37D90"/>
    <w:rsid w:val="00B5386E"/>
    <w:rsid w:val="00B555AD"/>
    <w:rsid w:val="00B6028B"/>
    <w:rsid w:val="00B6116F"/>
    <w:rsid w:val="00B611E5"/>
    <w:rsid w:val="00B64E78"/>
    <w:rsid w:val="00B73357"/>
    <w:rsid w:val="00B73A13"/>
    <w:rsid w:val="00B74FCC"/>
    <w:rsid w:val="00B75C90"/>
    <w:rsid w:val="00B7638A"/>
    <w:rsid w:val="00B85C0E"/>
    <w:rsid w:val="00B87587"/>
    <w:rsid w:val="00B93E9A"/>
    <w:rsid w:val="00B94698"/>
    <w:rsid w:val="00B96BEA"/>
    <w:rsid w:val="00BA1013"/>
    <w:rsid w:val="00BA2FE3"/>
    <w:rsid w:val="00BA67A0"/>
    <w:rsid w:val="00BB3A4D"/>
    <w:rsid w:val="00BB621F"/>
    <w:rsid w:val="00BC0003"/>
    <w:rsid w:val="00BC13E3"/>
    <w:rsid w:val="00BC1CA4"/>
    <w:rsid w:val="00BC4061"/>
    <w:rsid w:val="00BD0B53"/>
    <w:rsid w:val="00BD4D68"/>
    <w:rsid w:val="00BD6D7D"/>
    <w:rsid w:val="00BD74D3"/>
    <w:rsid w:val="00BD75FC"/>
    <w:rsid w:val="00BE03F1"/>
    <w:rsid w:val="00BE29AB"/>
    <w:rsid w:val="00BE6D56"/>
    <w:rsid w:val="00BF0FAF"/>
    <w:rsid w:val="00BF11A5"/>
    <w:rsid w:val="00BF1D49"/>
    <w:rsid w:val="00BF50ED"/>
    <w:rsid w:val="00BF5807"/>
    <w:rsid w:val="00C02C51"/>
    <w:rsid w:val="00C04702"/>
    <w:rsid w:val="00C07EBF"/>
    <w:rsid w:val="00C1284A"/>
    <w:rsid w:val="00C17A3F"/>
    <w:rsid w:val="00C17EA8"/>
    <w:rsid w:val="00C26BEA"/>
    <w:rsid w:val="00C36135"/>
    <w:rsid w:val="00C40434"/>
    <w:rsid w:val="00C42FE7"/>
    <w:rsid w:val="00C436A1"/>
    <w:rsid w:val="00C466E7"/>
    <w:rsid w:val="00C47247"/>
    <w:rsid w:val="00C548DF"/>
    <w:rsid w:val="00C54A07"/>
    <w:rsid w:val="00C65FDA"/>
    <w:rsid w:val="00C7618D"/>
    <w:rsid w:val="00C8019A"/>
    <w:rsid w:val="00C95233"/>
    <w:rsid w:val="00C96C08"/>
    <w:rsid w:val="00CB2F30"/>
    <w:rsid w:val="00CB2FE1"/>
    <w:rsid w:val="00CB5B1F"/>
    <w:rsid w:val="00CC348A"/>
    <w:rsid w:val="00CC43DA"/>
    <w:rsid w:val="00CD70F8"/>
    <w:rsid w:val="00CE3460"/>
    <w:rsid w:val="00CF1B6F"/>
    <w:rsid w:val="00CF2581"/>
    <w:rsid w:val="00CF33C8"/>
    <w:rsid w:val="00CF345E"/>
    <w:rsid w:val="00CF6C74"/>
    <w:rsid w:val="00CF6F52"/>
    <w:rsid w:val="00CF7D01"/>
    <w:rsid w:val="00CF7FCF"/>
    <w:rsid w:val="00D00BED"/>
    <w:rsid w:val="00D03ACB"/>
    <w:rsid w:val="00D03C9E"/>
    <w:rsid w:val="00D05BC4"/>
    <w:rsid w:val="00D0688E"/>
    <w:rsid w:val="00D155ED"/>
    <w:rsid w:val="00D15698"/>
    <w:rsid w:val="00D15B38"/>
    <w:rsid w:val="00D2647F"/>
    <w:rsid w:val="00D26D67"/>
    <w:rsid w:val="00D26FC1"/>
    <w:rsid w:val="00D273E3"/>
    <w:rsid w:val="00D30149"/>
    <w:rsid w:val="00D301DD"/>
    <w:rsid w:val="00D309A2"/>
    <w:rsid w:val="00D34AB6"/>
    <w:rsid w:val="00D34CC8"/>
    <w:rsid w:val="00D3726D"/>
    <w:rsid w:val="00D4003A"/>
    <w:rsid w:val="00D45603"/>
    <w:rsid w:val="00D47B2E"/>
    <w:rsid w:val="00D57EEC"/>
    <w:rsid w:val="00D7173B"/>
    <w:rsid w:val="00D718A1"/>
    <w:rsid w:val="00D75776"/>
    <w:rsid w:val="00D805C1"/>
    <w:rsid w:val="00D8130E"/>
    <w:rsid w:val="00D90848"/>
    <w:rsid w:val="00D95E3E"/>
    <w:rsid w:val="00DA175D"/>
    <w:rsid w:val="00DA1E73"/>
    <w:rsid w:val="00DA4560"/>
    <w:rsid w:val="00DA7942"/>
    <w:rsid w:val="00DB41AA"/>
    <w:rsid w:val="00DB6171"/>
    <w:rsid w:val="00DB6E06"/>
    <w:rsid w:val="00DB7D03"/>
    <w:rsid w:val="00DC7630"/>
    <w:rsid w:val="00DD0CDC"/>
    <w:rsid w:val="00DD1778"/>
    <w:rsid w:val="00DD4EBB"/>
    <w:rsid w:val="00DE011A"/>
    <w:rsid w:val="00DE26FE"/>
    <w:rsid w:val="00DE5C96"/>
    <w:rsid w:val="00DF328D"/>
    <w:rsid w:val="00DF56D7"/>
    <w:rsid w:val="00E025A0"/>
    <w:rsid w:val="00E04DFF"/>
    <w:rsid w:val="00E073E7"/>
    <w:rsid w:val="00E13E41"/>
    <w:rsid w:val="00E15C43"/>
    <w:rsid w:val="00E163C0"/>
    <w:rsid w:val="00E226CF"/>
    <w:rsid w:val="00E268D5"/>
    <w:rsid w:val="00E269FC"/>
    <w:rsid w:val="00E2723E"/>
    <w:rsid w:val="00E27957"/>
    <w:rsid w:val="00E403B6"/>
    <w:rsid w:val="00E406C7"/>
    <w:rsid w:val="00E4318A"/>
    <w:rsid w:val="00E43D52"/>
    <w:rsid w:val="00E47021"/>
    <w:rsid w:val="00E52880"/>
    <w:rsid w:val="00E52F9C"/>
    <w:rsid w:val="00E5461A"/>
    <w:rsid w:val="00E617E9"/>
    <w:rsid w:val="00E72812"/>
    <w:rsid w:val="00E7640D"/>
    <w:rsid w:val="00E76ACC"/>
    <w:rsid w:val="00E8326D"/>
    <w:rsid w:val="00E92673"/>
    <w:rsid w:val="00E92F9D"/>
    <w:rsid w:val="00EA5B86"/>
    <w:rsid w:val="00EB126E"/>
    <w:rsid w:val="00EB1F70"/>
    <w:rsid w:val="00EC30F1"/>
    <w:rsid w:val="00EC3290"/>
    <w:rsid w:val="00ED5876"/>
    <w:rsid w:val="00EE4C43"/>
    <w:rsid w:val="00EE5017"/>
    <w:rsid w:val="00EE759E"/>
    <w:rsid w:val="00EF00F1"/>
    <w:rsid w:val="00EF02BA"/>
    <w:rsid w:val="00EF195D"/>
    <w:rsid w:val="00EF49C4"/>
    <w:rsid w:val="00F055A3"/>
    <w:rsid w:val="00F06E3D"/>
    <w:rsid w:val="00F07548"/>
    <w:rsid w:val="00F12921"/>
    <w:rsid w:val="00F17BE6"/>
    <w:rsid w:val="00F23FB0"/>
    <w:rsid w:val="00F24D20"/>
    <w:rsid w:val="00F252F2"/>
    <w:rsid w:val="00F26869"/>
    <w:rsid w:val="00F40AE2"/>
    <w:rsid w:val="00F46E2C"/>
    <w:rsid w:val="00F54379"/>
    <w:rsid w:val="00F54F7E"/>
    <w:rsid w:val="00F5749B"/>
    <w:rsid w:val="00F61A0A"/>
    <w:rsid w:val="00F63BC2"/>
    <w:rsid w:val="00F641D4"/>
    <w:rsid w:val="00F702E9"/>
    <w:rsid w:val="00F7054D"/>
    <w:rsid w:val="00F8398B"/>
    <w:rsid w:val="00F90D2F"/>
    <w:rsid w:val="00F90F28"/>
    <w:rsid w:val="00F957CC"/>
    <w:rsid w:val="00FA07B9"/>
    <w:rsid w:val="00FA1E26"/>
    <w:rsid w:val="00FB0FA2"/>
    <w:rsid w:val="00FB3103"/>
    <w:rsid w:val="00FC1BB0"/>
    <w:rsid w:val="00FC27C5"/>
    <w:rsid w:val="00FC3972"/>
    <w:rsid w:val="00FD2DD4"/>
    <w:rsid w:val="00FD3009"/>
    <w:rsid w:val="00FD74C4"/>
    <w:rsid w:val="00FE09AD"/>
    <w:rsid w:val="00FE240F"/>
    <w:rsid w:val="00FF4CCC"/>
    <w:rsid w:val="00FF54D8"/>
    <w:rsid w:val="4DD207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2cb34a,#2cb34b"/>
    </o:shapedefaults>
    <o:shapelayout v:ext="edit">
      <o:idmap v:ext="edit" data="2"/>
    </o:shapelayout>
  </w:shapeDefaults>
  <w:decimalSymbol w:val=","/>
  <w:listSeparator w:val=";"/>
  <w14:docId w14:val="4799448C"/>
  <w15:docId w15:val="{85225E09-C76D-4FD8-91DA-F95ABC91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E Copytext"/>
    <w:qFormat/>
    <w:rsid w:val="004A790B"/>
    <w:pPr>
      <w:spacing w:after="240" w:line="360" w:lineRule="auto"/>
      <w:jc w:val="both"/>
    </w:pPr>
    <w:rPr>
      <w:rFonts w:ascii="Arial" w:hAnsi="Arial"/>
      <w:sz w:val="20"/>
      <w:lang w:val="de-DE"/>
    </w:rPr>
  </w:style>
  <w:style w:type="paragraph" w:styleId="berschrift1">
    <w:name w:val="heading 1"/>
    <w:aliases w:val="SE 1. Überschrift"/>
    <w:basedOn w:val="Standard"/>
    <w:next w:val="Standard"/>
    <w:link w:val="berschrift1Zchn"/>
    <w:autoRedefine/>
    <w:uiPriority w:val="99"/>
    <w:qFormat/>
    <w:rsid w:val="00291902"/>
    <w:pPr>
      <w:keepNext/>
      <w:keepLines/>
      <w:outlineLvl w:val="0"/>
    </w:pPr>
    <w:rPr>
      <w:rFonts w:cs="Arial"/>
      <w:bCs/>
      <w:color w:val="3DCD58"/>
      <w:sz w:val="40"/>
      <w:szCs w:val="40"/>
    </w:rPr>
  </w:style>
  <w:style w:type="paragraph" w:styleId="berschrift2">
    <w:name w:val="heading 2"/>
    <w:aliases w:val="SE 2. Überschrift"/>
    <w:basedOn w:val="Standard"/>
    <w:next w:val="Standard"/>
    <w:link w:val="berschrift2Zchn"/>
    <w:autoRedefine/>
    <w:uiPriority w:val="99"/>
    <w:unhideWhenUsed/>
    <w:qFormat/>
    <w:rsid w:val="00D95E3E"/>
    <w:pPr>
      <w:keepNext/>
      <w:keepLines/>
      <w:numPr>
        <w:numId w:val="12"/>
      </w:numPr>
      <w:ind w:left="357" w:hanging="357"/>
      <w:outlineLvl w:val="1"/>
    </w:pPr>
    <w:rPr>
      <w:rFonts w:cs="Arial"/>
      <w:color w:val="3DCD58"/>
      <w:sz w:val="28"/>
      <w:szCs w:val="28"/>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sicParagraph">
    <w:name w:val="[Basic Paragraph]"/>
    <w:basedOn w:val="Standard"/>
    <w:uiPriority w:val="99"/>
    <w:rsid w:val="00B230C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Kopfzeile">
    <w:name w:val="header"/>
    <w:basedOn w:val="Standard"/>
    <w:link w:val="KopfzeileZchn"/>
    <w:uiPriority w:val="99"/>
    <w:unhideWhenUsed/>
    <w:rsid w:val="00B230CF"/>
    <w:pPr>
      <w:tabs>
        <w:tab w:val="center" w:pos="4703"/>
        <w:tab w:val="right" w:pos="9406"/>
      </w:tabs>
    </w:pPr>
  </w:style>
  <w:style w:type="character" w:customStyle="1" w:styleId="KopfzeileZchn">
    <w:name w:val="Kopfzeile Zchn"/>
    <w:basedOn w:val="Absatz-Standardschriftart"/>
    <w:link w:val="Kopfzeile"/>
    <w:uiPriority w:val="99"/>
    <w:rsid w:val="00B230CF"/>
  </w:style>
  <w:style w:type="paragraph" w:styleId="Fuzeile">
    <w:name w:val="footer"/>
    <w:basedOn w:val="Standard"/>
    <w:link w:val="FuzeileZchn"/>
    <w:uiPriority w:val="99"/>
    <w:unhideWhenUsed/>
    <w:rsid w:val="00B230CF"/>
    <w:pPr>
      <w:tabs>
        <w:tab w:val="center" w:pos="4703"/>
        <w:tab w:val="right" w:pos="9406"/>
      </w:tabs>
    </w:pPr>
  </w:style>
  <w:style w:type="character" w:customStyle="1" w:styleId="FuzeileZchn">
    <w:name w:val="Fußzeile Zchn"/>
    <w:basedOn w:val="Absatz-Standardschriftart"/>
    <w:link w:val="Fuzeile"/>
    <w:uiPriority w:val="99"/>
    <w:rsid w:val="00B230CF"/>
  </w:style>
  <w:style w:type="character" w:styleId="Hyperlink">
    <w:name w:val="Hyperlink"/>
    <w:basedOn w:val="Absatz-Standardschriftart"/>
    <w:uiPriority w:val="99"/>
    <w:unhideWhenUsed/>
    <w:rsid w:val="00CC348A"/>
    <w:rPr>
      <w:color w:val="0000FF" w:themeColor="hyperlink"/>
      <w:u w:val="single"/>
    </w:rPr>
  </w:style>
  <w:style w:type="character" w:styleId="Seitenzahl">
    <w:name w:val="page number"/>
    <w:basedOn w:val="Absatz-Standardschriftart"/>
    <w:uiPriority w:val="99"/>
    <w:semiHidden/>
    <w:unhideWhenUsed/>
    <w:rsid w:val="00CC348A"/>
  </w:style>
  <w:style w:type="paragraph" w:styleId="Sprechblasentext">
    <w:name w:val="Balloon Text"/>
    <w:basedOn w:val="Standard"/>
    <w:link w:val="SprechblasentextZchn"/>
    <w:uiPriority w:val="99"/>
    <w:semiHidden/>
    <w:unhideWhenUsed/>
    <w:rsid w:val="00D9084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D90848"/>
    <w:rPr>
      <w:rFonts w:ascii="Lucida Grande" w:hAnsi="Lucida Grande" w:cs="Lucida Grande"/>
      <w:sz w:val="18"/>
      <w:szCs w:val="18"/>
    </w:rPr>
  </w:style>
  <w:style w:type="paragraph" w:styleId="NurText">
    <w:name w:val="Plain Text"/>
    <w:basedOn w:val="Standard"/>
    <w:link w:val="NurTextZchn"/>
    <w:uiPriority w:val="99"/>
    <w:unhideWhenUsed/>
    <w:rsid w:val="00464D2F"/>
    <w:rPr>
      <w:rFonts w:ascii="Courier" w:hAnsi="Courier"/>
      <w:sz w:val="21"/>
      <w:szCs w:val="21"/>
    </w:rPr>
  </w:style>
  <w:style w:type="character" w:customStyle="1" w:styleId="NurTextZchn">
    <w:name w:val="Nur Text Zchn"/>
    <w:basedOn w:val="Absatz-Standardschriftart"/>
    <w:link w:val="NurText"/>
    <w:uiPriority w:val="99"/>
    <w:rsid w:val="00464D2F"/>
    <w:rPr>
      <w:rFonts w:ascii="Courier" w:hAnsi="Courier"/>
      <w:sz w:val="21"/>
      <w:szCs w:val="21"/>
    </w:rPr>
  </w:style>
  <w:style w:type="paragraph" w:customStyle="1" w:styleId="Pa2">
    <w:name w:val="Pa2"/>
    <w:basedOn w:val="Standard"/>
    <w:next w:val="Standard"/>
    <w:uiPriority w:val="99"/>
    <w:rsid w:val="00501D81"/>
    <w:pPr>
      <w:autoSpaceDE w:val="0"/>
      <w:autoSpaceDN w:val="0"/>
      <w:adjustRightInd w:val="0"/>
      <w:spacing w:line="241" w:lineRule="atLeast"/>
    </w:pPr>
    <w:rPr>
      <w:rFonts w:ascii="Arial Rounded MT Std Light" w:hAnsi="Arial Rounded MT Std Light"/>
      <w:lang w:val="pl-PL"/>
    </w:rPr>
  </w:style>
  <w:style w:type="character" w:customStyle="1" w:styleId="A2">
    <w:name w:val="A2"/>
    <w:uiPriority w:val="99"/>
    <w:rsid w:val="00501D81"/>
    <w:rPr>
      <w:rFonts w:cs="Arial Rounded MT Std Light"/>
      <w:color w:val="000000"/>
      <w:sz w:val="16"/>
      <w:szCs w:val="16"/>
    </w:rPr>
  </w:style>
  <w:style w:type="paragraph" w:customStyle="1" w:styleId="Pa1">
    <w:name w:val="Pa1"/>
    <w:basedOn w:val="Standard"/>
    <w:next w:val="Standard"/>
    <w:uiPriority w:val="99"/>
    <w:rsid w:val="00501D81"/>
    <w:pPr>
      <w:autoSpaceDE w:val="0"/>
      <w:autoSpaceDN w:val="0"/>
      <w:adjustRightInd w:val="0"/>
      <w:spacing w:line="241" w:lineRule="atLeast"/>
    </w:pPr>
    <w:rPr>
      <w:rFonts w:ascii="Arial Rounded MT Std Light" w:hAnsi="Arial Rounded MT Std Light"/>
      <w:lang w:val="pl-PL"/>
    </w:rPr>
  </w:style>
  <w:style w:type="paragraph" w:styleId="Funotentext">
    <w:name w:val="footnote text"/>
    <w:basedOn w:val="Standard"/>
    <w:link w:val="FunotentextZchn"/>
    <w:uiPriority w:val="99"/>
    <w:semiHidden/>
    <w:unhideWhenUsed/>
    <w:rsid w:val="00501D81"/>
    <w:rPr>
      <w:szCs w:val="20"/>
    </w:rPr>
  </w:style>
  <w:style w:type="character" w:customStyle="1" w:styleId="FunotentextZchn">
    <w:name w:val="Fußnotentext Zchn"/>
    <w:basedOn w:val="Absatz-Standardschriftart"/>
    <w:link w:val="Funotentext"/>
    <w:uiPriority w:val="99"/>
    <w:semiHidden/>
    <w:rsid w:val="00501D81"/>
    <w:rPr>
      <w:sz w:val="20"/>
      <w:szCs w:val="20"/>
    </w:rPr>
  </w:style>
  <w:style w:type="character" w:styleId="Funotenzeichen">
    <w:name w:val="footnote reference"/>
    <w:basedOn w:val="Absatz-Standardschriftart"/>
    <w:uiPriority w:val="99"/>
    <w:semiHidden/>
    <w:unhideWhenUsed/>
    <w:rsid w:val="00501D81"/>
    <w:rPr>
      <w:vertAlign w:val="superscript"/>
    </w:rPr>
  </w:style>
  <w:style w:type="paragraph" w:customStyle="1" w:styleId="Pa5">
    <w:name w:val="Pa5"/>
    <w:basedOn w:val="Standard"/>
    <w:next w:val="Standard"/>
    <w:uiPriority w:val="99"/>
    <w:rsid w:val="002D65CB"/>
    <w:pPr>
      <w:autoSpaceDE w:val="0"/>
      <w:autoSpaceDN w:val="0"/>
      <w:adjustRightInd w:val="0"/>
      <w:spacing w:line="241" w:lineRule="atLeast"/>
    </w:pPr>
    <w:rPr>
      <w:rFonts w:ascii="Arial Rounded MT Std" w:hAnsi="Arial Rounded MT Std"/>
      <w:lang w:val="pl-PL"/>
    </w:rPr>
  </w:style>
  <w:style w:type="table" w:styleId="Tabellenraster">
    <w:name w:val="Table Grid"/>
    <w:basedOn w:val="NormaleTabelle"/>
    <w:uiPriority w:val="59"/>
    <w:rsid w:val="00597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510C3"/>
    <w:rPr>
      <w:color w:val="808080"/>
    </w:rPr>
  </w:style>
  <w:style w:type="paragraph" w:styleId="Listenabsatz">
    <w:name w:val="List Paragraph"/>
    <w:aliases w:val="SE Aufzählung,lp1,Liste à puce - Normal,Bullet List,FooterText,numbered,List Paragraph1,Paragraphe,Bulletr List Paragraph,列出段落,列出段落1,List Paragraph2,List Paragraph21,Párrafo de lista1,Parágrafo da Lista1,リスト段落1,Listeafsnit1,Bullet list"/>
    <w:basedOn w:val="Standard"/>
    <w:link w:val="ListenabsatzZchn"/>
    <w:uiPriority w:val="34"/>
    <w:qFormat/>
    <w:rsid w:val="004A790B"/>
    <w:pPr>
      <w:numPr>
        <w:numId w:val="13"/>
      </w:numPr>
      <w:ind w:left="357" w:hanging="357"/>
      <w:contextualSpacing/>
    </w:pPr>
  </w:style>
  <w:style w:type="character" w:customStyle="1" w:styleId="berschrift1Zchn">
    <w:name w:val="Überschrift 1 Zchn"/>
    <w:aliases w:val="SE 1. Überschrift Zchn"/>
    <w:basedOn w:val="Absatz-Standardschriftart"/>
    <w:link w:val="berschrift1"/>
    <w:uiPriority w:val="99"/>
    <w:rsid w:val="00291902"/>
    <w:rPr>
      <w:rFonts w:ascii="Arial" w:hAnsi="Arial" w:cs="Arial"/>
      <w:bCs/>
      <w:color w:val="3DCD58"/>
      <w:sz w:val="40"/>
      <w:szCs w:val="40"/>
      <w:lang w:val="de-DE"/>
    </w:rPr>
  </w:style>
  <w:style w:type="character" w:customStyle="1" w:styleId="berschrift2Zchn">
    <w:name w:val="Überschrift 2 Zchn"/>
    <w:aliases w:val="SE 2. Überschrift Zchn"/>
    <w:basedOn w:val="Absatz-Standardschriftart"/>
    <w:link w:val="berschrift2"/>
    <w:uiPriority w:val="99"/>
    <w:rsid w:val="00D95E3E"/>
    <w:rPr>
      <w:rFonts w:ascii="Arial" w:hAnsi="Arial" w:cs="Arial"/>
      <w:color w:val="3DCD58"/>
      <w:sz w:val="28"/>
      <w:szCs w:val="28"/>
      <w:lang w:val="de-DE" w:eastAsia="en-GB"/>
    </w:rPr>
  </w:style>
  <w:style w:type="paragraph" w:styleId="KeinLeerraum">
    <w:name w:val="No Spacing"/>
    <w:uiPriority w:val="1"/>
    <w:rsid w:val="00D47B2E"/>
    <w:pPr>
      <w:spacing w:beforeAutospacing="1" w:afterAutospacing="1"/>
    </w:pPr>
    <w:rPr>
      <w:rFonts w:ascii="Arial Rounded MT Pro Light" w:hAnsi="Arial Rounded MT Pro Light"/>
      <w:sz w:val="20"/>
    </w:rPr>
  </w:style>
  <w:style w:type="character" w:styleId="Kommentarzeichen">
    <w:name w:val="annotation reference"/>
    <w:basedOn w:val="Absatz-Standardschriftart"/>
    <w:uiPriority w:val="99"/>
    <w:semiHidden/>
    <w:unhideWhenUsed/>
    <w:rsid w:val="00AC608A"/>
    <w:rPr>
      <w:sz w:val="16"/>
      <w:szCs w:val="16"/>
    </w:rPr>
  </w:style>
  <w:style w:type="paragraph" w:styleId="Kommentartext">
    <w:name w:val="annotation text"/>
    <w:basedOn w:val="Standard"/>
    <w:link w:val="KommentartextZchn"/>
    <w:uiPriority w:val="99"/>
    <w:semiHidden/>
    <w:unhideWhenUsed/>
    <w:rsid w:val="00AC608A"/>
    <w:rPr>
      <w:szCs w:val="20"/>
    </w:rPr>
  </w:style>
  <w:style w:type="character" w:customStyle="1" w:styleId="KommentartextZchn">
    <w:name w:val="Kommentartext Zchn"/>
    <w:basedOn w:val="Absatz-Standardschriftart"/>
    <w:link w:val="Kommentartext"/>
    <w:uiPriority w:val="99"/>
    <w:semiHidden/>
    <w:rsid w:val="00AC608A"/>
    <w:rPr>
      <w:rFonts w:ascii="Arial Rounded MT Pro Light" w:hAnsi="Arial Rounded MT Pro Light"/>
      <w:sz w:val="20"/>
      <w:szCs w:val="20"/>
    </w:rPr>
  </w:style>
  <w:style w:type="paragraph" w:styleId="Kommentarthema">
    <w:name w:val="annotation subject"/>
    <w:basedOn w:val="Kommentartext"/>
    <w:next w:val="Kommentartext"/>
    <w:link w:val="KommentarthemaZchn"/>
    <w:uiPriority w:val="99"/>
    <w:semiHidden/>
    <w:unhideWhenUsed/>
    <w:rsid w:val="00AC608A"/>
    <w:rPr>
      <w:b/>
      <w:bCs/>
    </w:rPr>
  </w:style>
  <w:style w:type="character" w:customStyle="1" w:styleId="KommentarthemaZchn">
    <w:name w:val="Kommentarthema Zchn"/>
    <w:basedOn w:val="KommentartextZchn"/>
    <w:link w:val="Kommentarthema"/>
    <w:uiPriority w:val="99"/>
    <w:semiHidden/>
    <w:rsid w:val="00AC608A"/>
    <w:rPr>
      <w:rFonts w:ascii="Arial Rounded MT Pro Light" w:hAnsi="Arial Rounded MT Pro Light"/>
      <w:b/>
      <w:bCs/>
      <w:sz w:val="20"/>
      <w:szCs w:val="20"/>
    </w:rPr>
  </w:style>
  <w:style w:type="paragraph" w:styleId="Endnotentext">
    <w:name w:val="endnote text"/>
    <w:basedOn w:val="Standard"/>
    <w:link w:val="EndnotentextZchn"/>
    <w:uiPriority w:val="99"/>
    <w:semiHidden/>
    <w:unhideWhenUsed/>
    <w:rsid w:val="0023571A"/>
    <w:pPr>
      <w:spacing w:after="0"/>
    </w:pPr>
    <w:rPr>
      <w:szCs w:val="20"/>
    </w:rPr>
  </w:style>
  <w:style w:type="character" w:customStyle="1" w:styleId="EndnotentextZchn">
    <w:name w:val="Endnotentext Zchn"/>
    <w:basedOn w:val="Absatz-Standardschriftart"/>
    <w:link w:val="Endnotentext"/>
    <w:uiPriority w:val="99"/>
    <w:semiHidden/>
    <w:rsid w:val="0023571A"/>
    <w:rPr>
      <w:rFonts w:ascii="Arial Rounded MT Pro Light" w:hAnsi="Arial Rounded MT Pro Light"/>
      <w:sz w:val="20"/>
      <w:szCs w:val="20"/>
    </w:rPr>
  </w:style>
  <w:style w:type="character" w:styleId="Endnotenzeichen">
    <w:name w:val="endnote reference"/>
    <w:basedOn w:val="Absatz-Standardschriftart"/>
    <w:uiPriority w:val="99"/>
    <w:semiHidden/>
    <w:unhideWhenUsed/>
    <w:rsid w:val="0023571A"/>
    <w:rPr>
      <w:vertAlign w:val="superscript"/>
    </w:rPr>
  </w:style>
  <w:style w:type="character" w:customStyle="1" w:styleId="hps">
    <w:name w:val="hps"/>
    <w:basedOn w:val="Absatz-Standardschriftart"/>
    <w:rsid w:val="00263BB0"/>
  </w:style>
  <w:style w:type="paragraph" w:styleId="berarbeitung">
    <w:name w:val="Revision"/>
    <w:hidden/>
    <w:uiPriority w:val="99"/>
    <w:semiHidden/>
    <w:rsid w:val="003F52B6"/>
    <w:rPr>
      <w:rFonts w:ascii="Arial Rounded MT Pro Light" w:hAnsi="Arial Rounded MT Pro Light"/>
      <w:sz w:val="20"/>
    </w:rPr>
  </w:style>
  <w:style w:type="paragraph" w:styleId="Dokumentstruktur">
    <w:name w:val="Document Map"/>
    <w:basedOn w:val="Standard"/>
    <w:link w:val="DokumentstrukturZchn"/>
    <w:uiPriority w:val="99"/>
    <w:semiHidden/>
    <w:unhideWhenUsed/>
    <w:rsid w:val="002A7902"/>
    <w:pPr>
      <w:spacing w:after="0"/>
    </w:pPr>
    <w:rPr>
      <w:rFonts w:ascii="Helvetica" w:hAnsi="Helvetica"/>
      <w:sz w:val="24"/>
    </w:rPr>
  </w:style>
  <w:style w:type="character" w:customStyle="1" w:styleId="DokumentstrukturZchn">
    <w:name w:val="Dokumentstruktur Zchn"/>
    <w:basedOn w:val="Absatz-Standardschriftart"/>
    <w:link w:val="Dokumentstruktur"/>
    <w:uiPriority w:val="99"/>
    <w:semiHidden/>
    <w:rsid w:val="002A7902"/>
    <w:rPr>
      <w:rFonts w:ascii="Helvetica" w:hAnsi="Helvetica"/>
    </w:rPr>
  </w:style>
  <w:style w:type="character" w:customStyle="1" w:styleId="apple-converted-space">
    <w:name w:val="apple-converted-space"/>
    <w:basedOn w:val="Absatz-Standardschriftart"/>
    <w:rsid w:val="001E45AC"/>
  </w:style>
  <w:style w:type="paragraph" w:customStyle="1" w:styleId="SEHead">
    <w:name w:val="SE Head"/>
    <w:basedOn w:val="Standard"/>
    <w:rsid w:val="002621F0"/>
    <w:pPr>
      <w:spacing w:after="0"/>
      <w:ind w:left="3856"/>
    </w:pPr>
    <w:rPr>
      <w:rFonts w:eastAsia="Times" w:cs="Times New Roman"/>
      <w:b/>
      <w:color w:val="00B050"/>
      <w:sz w:val="32"/>
      <w:szCs w:val="16"/>
      <w:lang w:val="es-ES" w:eastAsia="es-ES"/>
    </w:rPr>
  </w:style>
  <w:style w:type="paragraph" w:styleId="HTMLVorformatiert">
    <w:name w:val="HTML Preformatted"/>
    <w:basedOn w:val="Standard"/>
    <w:link w:val="HTMLVorformatiertZchn"/>
    <w:uiPriority w:val="99"/>
    <w:semiHidden/>
    <w:unhideWhenUsed/>
    <w:rsid w:val="009B1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Cs w:val="20"/>
      <w:lang w:val="es-ES" w:eastAsia="es-ES" w:bidi="ks-Deva"/>
    </w:rPr>
  </w:style>
  <w:style w:type="character" w:customStyle="1" w:styleId="HTMLVorformatiertZchn">
    <w:name w:val="HTML Vorformatiert Zchn"/>
    <w:basedOn w:val="Absatz-Standardschriftart"/>
    <w:link w:val="HTMLVorformatiert"/>
    <w:uiPriority w:val="99"/>
    <w:semiHidden/>
    <w:rsid w:val="009B1976"/>
    <w:rPr>
      <w:rFonts w:ascii="Courier New" w:eastAsia="Times New Roman" w:hAnsi="Courier New" w:cs="Courier New"/>
      <w:sz w:val="20"/>
      <w:szCs w:val="20"/>
      <w:lang w:val="es-ES" w:eastAsia="es-ES" w:bidi="ks-Deva"/>
    </w:rPr>
  </w:style>
  <w:style w:type="paragraph" w:customStyle="1" w:styleId="SEZwischentitel">
    <w:name w:val="SE Zwischentitel"/>
    <w:basedOn w:val="Standard"/>
    <w:next w:val="Standard"/>
    <w:qFormat/>
    <w:rsid w:val="00D155ED"/>
    <w:pPr>
      <w:keepNext/>
      <w:shd w:val="clear" w:color="auto" w:fill="FFFFFF"/>
    </w:pPr>
    <w:rPr>
      <w:rFonts w:eastAsia="SimSun" w:cs="Times New Roman"/>
      <w:b/>
      <w:color w:val="00B050"/>
      <w:lang w:val="en-GB" w:eastAsia="en-GB"/>
    </w:rPr>
  </w:style>
  <w:style w:type="character" w:customStyle="1" w:styleId="OhneA">
    <w:name w:val="Ohne A"/>
    <w:rsid w:val="00FD2DD4"/>
    <w:rPr>
      <w:lang w:val="en-US"/>
    </w:rPr>
  </w:style>
  <w:style w:type="character" w:customStyle="1" w:styleId="Hyperlink0">
    <w:name w:val="Hyperlink.0"/>
    <w:basedOn w:val="Hyperlink"/>
    <w:rsid w:val="00FD2DD4"/>
    <w:rPr>
      <w:color w:val="0000FF"/>
      <w:u w:val="single" w:color="0000FF"/>
      <w:lang w:val="de-DE"/>
    </w:rPr>
  </w:style>
  <w:style w:type="character" w:styleId="SchwacheHervorhebung">
    <w:name w:val="Subtle Emphasis"/>
    <w:basedOn w:val="Absatz-Standardschriftart"/>
    <w:uiPriority w:val="19"/>
    <w:rsid w:val="004A790B"/>
    <w:rPr>
      <w:i/>
      <w:iCs/>
      <w:color w:val="404040" w:themeColor="text1" w:themeTint="BF"/>
    </w:rPr>
  </w:style>
  <w:style w:type="character" w:styleId="Hervorhebung">
    <w:name w:val="Emphasis"/>
    <w:basedOn w:val="Absatz-Standardschriftart"/>
    <w:uiPriority w:val="20"/>
    <w:qFormat/>
    <w:rsid w:val="004A790B"/>
    <w:rPr>
      <w:i/>
      <w:iCs/>
    </w:rPr>
  </w:style>
  <w:style w:type="character" w:styleId="SchwacherVerweis">
    <w:name w:val="Subtle Reference"/>
    <w:basedOn w:val="Absatz-Standardschriftart"/>
    <w:uiPriority w:val="31"/>
    <w:rsid w:val="004A790B"/>
    <w:rPr>
      <w:smallCaps/>
      <w:color w:val="5A5A5A" w:themeColor="text1" w:themeTint="A5"/>
    </w:rPr>
  </w:style>
  <w:style w:type="paragraph" w:customStyle="1" w:styleId="SEBoilerplate">
    <w:name w:val="SE Boilerplate"/>
    <w:basedOn w:val="Standard"/>
    <w:qFormat/>
    <w:rsid w:val="00F5749B"/>
    <w:pPr>
      <w:spacing w:line="240" w:lineRule="auto"/>
    </w:pPr>
    <w:rPr>
      <w:sz w:val="16"/>
    </w:rPr>
  </w:style>
  <w:style w:type="character" w:styleId="NichtaufgelsteErwhnung">
    <w:name w:val="Unresolved Mention"/>
    <w:basedOn w:val="Absatz-Standardschriftart"/>
    <w:uiPriority w:val="99"/>
    <w:semiHidden/>
    <w:unhideWhenUsed/>
    <w:rsid w:val="00356384"/>
    <w:rPr>
      <w:color w:val="605E5C"/>
      <w:shd w:val="clear" w:color="auto" w:fill="E1DFDD"/>
    </w:rPr>
  </w:style>
  <w:style w:type="paragraph" w:styleId="StandardWeb">
    <w:name w:val="Normal (Web)"/>
    <w:basedOn w:val="Standard"/>
    <w:uiPriority w:val="99"/>
    <w:unhideWhenUsed/>
    <w:rsid w:val="00871576"/>
    <w:pPr>
      <w:spacing w:before="100" w:beforeAutospacing="1" w:after="100" w:afterAutospacing="1" w:line="240" w:lineRule="auto"/>
      <w:jc w:val="left"/>
    </w:pPr>
    <w:rPr>
      <w:rFonts w:ascii="Times New Roman" w:eastAsia="Times New Roman" w:hAnsi="Times New Roman" w:cs="Times New Roman"/>
      <w:sz w:val="24"/>
      <w:lang w:eastAsia="de-DE"/>
    </w:rPr>
  </w:style>
  <w:style w:type="character" w:customStyle="1" w:styleId="ListenabsatzZchn">
    <w:name w:val="Listenabsatz Zchn"/>
    <w:aliases w:val="SE Aufzählung Zchn,lp1 Zchn,Liste à puce - Normal Zchn,Bullet List Zchn,FooterText Zchn,numbered Zchn,List Paragraph1 Zchn,Paragraphe Zchn,Bulletr List Paragraph Zchn,列出段落 Zchn,列出段落1 Zchn,List Paragraph2 Zchn,List Paragraph21 Zchn"/>
    <w:basedOn w:val="Absatz-Standardschriftart"/>
    <w:link w:val="Listenabsatz"/>
    <w:uiPriority w:val="34"/>
    <w:locked/>
    <w:rsid w:val="00C26BEA"/>
    <w:rPr>
      <w:rFonts w:ascii="Arial" w:hAnsi="Arial"/>
      <w:sz w:val="20"/>
      <w:lang w:val="de-DE"/>
    </w:rPr>
  </w:style>
  <w:style w:type="character" w:customStyle="1" w:styleId="xn-location">
    <w:name w:val="xn-location"/>
    <w:basedOn w:val="Absatz-Standardschriftart"/>
    <w:rsid w:val="00C26BEA"/>
  </w:style>
  <w:style w:type="character" w:customStyle="1" w:styleId="normaltextrun">
    <w:name w:val="normaltextrun"/>
    <w:basedOn w:val="Absatz-Standardschriftart"/>
    <w:rsid w:val="00D309A2"/>
  </w:style>
  <w:style w:type="character" w:styleId="BesuchterLink">
    <w:name w:val="FollowedHyperlink"/>
    <w:basedOn w:val="Absatz-Standardschriftart"/>
    <w:uiPriority w:val="99"/>
    <w:semiHidden/>
    <w:unhideWhenUsed/>
    <w:rsid w:val="00351D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710608">
      <w:bodyDiv w:val="1"/>
      <w:marLeft w:val="0"/>
      <w:marRight w:val="0"/>
      <w:marTop w:val="0"/>
      <w:marBottom w:val="0"/>
      <w:divBdr>
        <w:top w:val="none" w:sz="0" w:space="0" w:color="auto"/>
        <w:left w:val="none" w:sz="0" w:space="0" w:color="auto"/>
        <w:bottom w:val="none" w:sz="0" w:space="0" w:color="auto"/>
        <w:right w:val="none" w:sz="0" w:space="0" w:color="auto"/>
      </w:divBdr>
    </w:div>
    <w:div w:id="801118285">
      <w:bodyDiv w:val="1"/>
      <w:marLeft w:val="0"/>
      <w:marRight w:val="0"/>
      <w:marTop w:val="0"/>
      <w:marBottom w:val="0"/>
      <w:divBdr>
        <w:top w:val="none" w:sz="0" w:space="0" w:color="auto"/>
        <w:left w:val="none" w:sz="0" w:space="0" w:color="auto"/>
        <w:bottom w:val="none" w:sz="0" w:space="0" w:color="auto"/>
        <w:right w:val="none" w:sz="0" w:space="0" w:color="auto"/>
      </w:divBdr>
    </w:div>
    <w:div w:id="888148116">
      <w:bodyDiv w:val="1"/>
      <w:marLeft w:val="0"/>
      <w:marRight w:val="0"/>
      <w:marTop w:val="0"/>
      <w:marBottom w:val="0"/>
      <w:divBdr>
        <w:top w:val="none" w:sz="0" w:space="0" w:color="auto"/>
        <w:left w:val="none" w:sz="0" w:space="0" w:color="auto"/>
        <w:bottom w:val="none" w:sz="0" w:space="0" w:color="auto"/>
        <w:right w:val="none" w:sz="0" w:space="0" w:color="auto"/>
      </w:divBdr>
    </w:div>
    <w:div w:id="1072042799">
      <w:bodyDiv w:val="1"/>
      <w:marLeft w:val="0"/>
      <w:marRight w:val="0"/>
      <w:marTop w:val="0"/>
      <w:marBottom w:val="0"/>
      <w:divBdr>
        <w:top w:val="none" w:sz="0" w:space="0" w:color="auto"/>
        <w:left w:val="none" w:sz="0" w:space="0" w:color="auto"/>
        <w:bottom w:val="none" w:sz="0" w:space="0" w:color="auto"/>
        <w:right w:val="none" w:sz="0" w:space="0" w:color="auto"/>
      </w:divBdr>
    </w:div>
    <w:div w:id="1174149937">
      <w:bodyDiv w:val="1"/>
      <w:marLeft w:val="0"/>
      <w:marRight w:val="0"/>
      <w:marTop w:val="0"/>
      <w:marBottom w:val="0"/>
      <w:divBdr>
        <w:top w:val="none" w:sz="0" w:space="0" w:color="auto"/>
        <w:left w:val="none" w:sz="0" w:space="0" w:color="auto"/>
        <w:bottom w:val="none" w:sz="0" w:space="0" w:color="auto"/>
        <w:right w:val="none" w:sz="0" w:space="0" w:color="auto"/>
      </w:divBdr>
    </w:div>
    <w:div w:id="1509709714">
      <w:bodyDiv w:val="1"/>
      <w:marLeft w:val="0"/>
      <w:marRight w:val="0"/>
      <w:marTop w:val="0"/>
      <w:marBottom w:val="0"/>
      <w:divBdr>
        <w:top w:val="none" w:sz="0" w:space="0" w:color="auto"/>
        <w:left w:val="none" w:sz="0" w:space="0" w:color="auto"/>
        <w:bottom w:val="none" w:sz="0" w:space="0" w:color="auto"/>
        <w:right w:val="none" w:sz="0" w:space="0" w:color="auto"/>
      </w:divBdr>
    </w:div>
    <w:div w:id="1737118635">
      <w:bodyDiv w:val="1"/>
      <w:marLeft w:val="0"/>
      <w:marRight w:val="0"/>
      <w:marTop w:val="0"/>
      <w:marBottom w:val="0"/>
      <w:divBdr>
        <w:top w:val="none" w:sz="0" w:space="0" w:color="auto"/>
        <w:left w:val="none" w:sz="0" w:space="0" w:color="auto"/>
        <w:bottom w:val="none" w:sz="0" w:space="0" w:color="auto"/>
        <w:right w:val="none" w:sz="0" w:space="0" w:color="auto"/>
      </w:divBdr>
    </w:div>
    <w:div w:id="2077505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m/ww/en/about-us/investor-relations/financial-results.jsp" TargetMode="External"/><Relationship Id="rId13" Type="http://schemas.openxmlformats.org/officeDocument/2006/relationships/hyperlink" Target="https://www.facebook.com/SchneiderElectricDE"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youtube.com/channel/UCVPf33n1Mr9gQL9clrxj2fQ/feature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SchneiderElecD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inkedin.com/company/schneider-electric" TargetMode="External"/><Relationship Id="rId23" Type="http://schemas.openxmlformats.org/officeDocument/2006/relationships/footer" Target="footer2.xml"/><Relationship Id="rId10" Type="http://schemas.openxmlformats.org/officeDocument/2006/relationships/hyperlink" Target="https://www.se.com/de/de/work/campaign/life-is-on/life-is-on.jsp" TargetMode="External"/><Relationship Id="rId19" Type="http://schemas.openxmlformats.org/officeDocument/2006/relationships/hyperlink" Target="https://www.se.com/de/de/about-us/sustainability/" TargetMode="External"/><Relationship Id="rId4" Type="http://schemas.openxmlformats.org/officeDocument/2006/relationships/settings" Target="settings.xml"/><Relationship Id="rId9" Type="http://schemas.openxmlformats.org/officeDocument/2006/relationships/hyperlink" Target="http://www.se.com/de" TargetMode="External"/><Relationship Id="rId14" Type="http://schemas.openxmlformats.org/officeDocument/2006/relationships/image" Target="media/image2.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F68397-AE87-49DC-A2EE-819AA71B5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3764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123qweRT</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thammermeister</dc:creator>
  <cp:lastModifiedBy>Harald Engelhardt</cp:lastModifiedBy>
  <cp:revision>3</cp:revision>
  <cp:lastPrinted>2023-07-27T08:36:00Z</cp:lastPrinted>
  <dcterms:created xsi:type="dcterms:W3CDTF">2023-07-27T12:28:00Z</dcterms:created>
  <dcterms:modified xsi:type="dcterms:W3CDTF">2023-07-27T12:31:00Z</dcterms:modified>
</cp:coreProperties>
</file>