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53194B" w14:textId="0B155730" w:rsidR="00E92CF4" w:rsidRDefault="00DB27A1" w:rsidP="00E92CF4">
      <w:pPr>
        <w:spacing w:line="276" w:lineRule="auto"/>
        <w:rPr>
          <w:rFonts w:cs="Arial"/>
          <w:color w:val="3DCD58"/>
          <w:kern w:val="36"/>
          <w:sz w:val="40"/>
          <w:szCs w:val="40"/>
        </w:rPr>
      </w:pPr>
      <w:bookmarkStart w:id="0" w:name="_Hlk144717007"/>
      <w:r>
        <w:rPr>
          <w:rFonts w:cs="Arial"/>
          <w:color w:val="3DCD58"/>
          <w:kern w:val="36"/>
          <w:sz w:val="40"/>
          <w:szCs w:val="40"/>
        </w:rPr>
        <w:t>Flexible</w:t>
      </w:r>
      <w:r w:rsidR="00D97A50">
        <w:rPr>
          <w:rFonts w:cs="Arial"/>
          <w:color w:val="3DCD58"/>
          <w:kern w:val="36"/>
          <w:sz w:val="40"/>
          <w:szCs w:val="40"/>
        </w:rPr>
        <w:t xml:space="preserve"> </w:t>
      </w:r>
      <w:r w:rsidR="00633C5B">
        <w:rPr>
          <w:rFonts w:cs="Arial"/>
          <w:color w:val="3DCD58"/>
          <w:kern w:val="36"/>
          <w:sz w:val="40"/>
          <w:szCs w:val="40"/>
        </w:rPr>
        <w:t>Steuerung von KNX-Installatione</w:t>
      </w:r>
      <w:r w:rsidR="00655502">
        <w:rPr>
          <w:rFonts w:cs="Arial"/>
          <w:color w:val="3DCD58"/>
          <w:kern w:val="36"/>
          <w:sz w:val="40"/>
          <w:szCs w:val="40"/>
        </w:rPr>
        <w:t xml:space="preserve">n mit dem </w:t>
      </w:r>
      <w:proofErr w:type="spellStart"/>
      <w:r w:rsidR="00E05115" w:rsidRPr="00E05115">
        <w:rPr>
          <w:rFonts w:cs="Arial"/>
          <w:color w:val="3DCD58"/>
          <w:kern w:val="36"/>
          <w:sz w:val="40"/>
          <w:szCs w:val="40"/>
        </w:rPr>
        <w:t>SpaceLogic</w:t>
      </w:r>
      <w:proofErr w:type="spellEnd"/>
      <w:r w:rsidR="00E05115" w:rsidRPr="00E05115">
        <w:rPr>
          <w:rFonts w:cs="Arial"/>
          <w:color w:val="3DCD58"/>
          <w:kern w:val="36"/>
          <w:sz w:val="40"/>
          <w:szCs w:val="40"/>
        </w:rPr>
        <w:t xml:space="preserve"> KNX 4 Zoll Mini Touch</w:t>
      </w:r>
    </w:p>
    <w:p w14:paraId="21FE105D" w14:textId="7A183AB7" w:rsidR="00E92CF4" w:rsidRDefault="00655502" w:rsidP="00193389">
      <w:pPr>
        <w:pStyle w:val="berschrift2"/>
        <w:rPr>
          <w:rFonts w:eastAsia="SimSun"/>
        </w:rPr>
      </w:pPr>
      <w:r>
        <w:rPr>
          <w:rFonts w:eastAsia="SimSun"/>
        </w:rPr>
        <w:t xml:space="preserve">Das </w:t>
      </w:r>
      <w:proofErr w:type="spellStart"/>
      <w:r w:rsidR="003C696D">
        <w:rPr>
          <w:rFonts w:eastAsia="SimSun"/>
        </w:rPr>
        <w:t>Touchpanel</w:t>
      </w:r>
      <w:proofErr w:type="spellEnd"/>
      <w:r w:rsidR="00AC6B21">
        <w:rPr>
          <w:rFonts w:eastAsia="SimSun"/>
        </w:rPr>
        <w:t xml:space="preserve"> </w:t>
      </w:r>
      <w:r w:rsidR="00633C5B">
        <w:rPr>
          <w:rFonts w:eastAsia="SimSun"/>
        </w:rPr>
        <w:t>kombiniert die Funktionalität eines Multifunktionstasters mit der intuitiven Bedienung eines Smartphones oder Tablets.</w:t>
      </w:r>
    </w:p>
    <w:p w14:paraId="2AC68984" w14:textId="76131923" w:rsidR="00E92CF4" w:rsidRPr="00590C32" w:rsidRDefault="00B87F28" w:rsidP="00E92CF4">
      <w:pPr>
        <w:rPr>
          <w:sz w:val="4"/>
          <w:szCs w:val="4"/>
          <w:lang w:eastAsia="en-GB"/>
        </w:rPr>
      </w:pPr>
      <w:r>
        <w:rPr>
          <w:noProof/>
        </w:rPr>
        <w:drawing>
          <wp:anchor distT="0" distB="0" distL="114300" distR="114300" simplePos="0" relativeHeight="251664384" behindDoc="0" locked="0" layoutInCell="1" allowOverlap="1" wp14:anchorId="2200B13E" wp14:editId="14B9E061">
            <wp:simplePos x="0" y="0"/>
            <wp:positionH relativeFrom="column">
              <wp:posOffset>2280235</wp:posOffset>
            </wp:positionH>
            <wp:positionV relativeFrom="paragraph">
              <wp:posOffset>111082</wp:posOffset>
            </wp:positionV>
            <wp:extent cx="321310" cy="332614"/>
            <wp:effectExtent l="0" t="0" r="2540" b="0"/>
            <wp:wrapNone/>
            <wp:docPr id="2017746511" name="Grafik 2017746511">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7746511" name="Grafik 2017746511">
                      <a:hlinkClick r:id="rId8"/>
                    </pic:cNvPr>
                    <pic:cNvPicPr/>
                  </pic:nvPicPr>
                  <pic:blipFill rotWithShape="1">
                    <a:blip r:embed="rId9"/>
                    <a:srcRect l="23681" r="22227"/>
                    <a:stretch/>
                  </pic:blipFill>
                  <pic:spPr bwMode="auto">
                    <a:xfrm>
                      <a:off x="0" y="0"/>
                      <a:ext cx="325048" cy="33648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3360" behindDoc="0" locked="0" layoutInCell="1" allowOverlap="1" wp14:anchorId="462218CD" wp14:editId="398DEC95">
            <wp:simplePos x="0" y="0"/>
            <wp:positionH relativeFrom="column">
              <wp:posOffset>1885950</wp:posOffset>
            </wp:positionH>
            <wp:positionV relativeFrom="paragraph">
              <wp:posOffset>111760</wp:posOffset>
            </wp:positionV>
            <wp:extent cx="330835" cy="333375"/>
            <wp:effectExtent l="0" t="0" r="0" b="9525"/>
            <wp:wrapNone/>
            <wp:docPr id="13" name="Grafik 13">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ik 13">
                      <a:hlinkClick r:id="rId10"/>
                    </pic:cNvPr>
                    <pic:cNvPicPr/>
                  </pic:nvPicPr>
                  <pic:blipFill>
                    <a:blip r:embed="rId11"/>
                    <a:stretch>
                      <a:fillRect/>
                    </a:stretch>
                  </pic:blipFill>
                  <pic:spPr>
                    <a:xfrm>
                      <a:off x="0" y="0"/>
                      <a:ext cx="330835" cy="333375"/>
                    </a:xfrm>
                    <a:prstGeom prst="rect">
                      <a:avLst/>
                    </a:prstGeom>
                  </pic:spPr>
                </pic:pic>
              </a:graphicData>
            </a:graphic>
            <wp14:sizeRelH relativeFrom="margin">
              <wp14:pctWidth>0</wp14:pctWidth>
            </wp14:sizeRelH>
            <wp14:sizeRelV relativeFrom="margin">
              <wp14:pctHeight>0</wp14:pctHeight>
            </wp14:sizeRelV>
          </wp:anchor>
        </w:drawing>
      </w:r>
      <w:r w:rsidR="00E92CF4">
        <w:rPr>
          <w:noProof/>
        </w:rPr>
        <w:drawing>
          <wp:anchor distT="0" distB="0" distL="114300" distR="114300" simplePos="0" relativeHeight="251662336" behindDoc="0" locked="0" layoutInCell="1" allowOverlap="1" wp14:anchorId="25D838E0" wp14:editId="39E1B152">
            <wp:simplePos x="0" y="0"/>
            <wp:positionH relativeFrom="margin">
              <wp:posOffset>2657475</wp:posOffset>
            </wp:positionH>
            <wp:positionV relativeFrom="paragraph">
              <wp:posOffset>109220</wp:posOffset>
            </wp:positionV>
            <wp:extent cx="330835" cy="333375"/>
            <wp:effectExtent l="0" t="0" r="0" b="9525"/>
            <wp:wrapNone/>
            <wp:docPr id="6" name="Grafik 6">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a:hlinkClick r:id="rId12"/>
                    </pic:cNvPr>
                    <pic:cNvPicPr/>
                  </pic:nvPicPr>
                  <pic:blipFill>
                    <a:blip r:embed="rId13"/>
                    <a:stretch>
                      <a:fillRect/>
                    </a:stretch>
                  </pic:blipFill>
                  <pic:spPr>
                    <a:xfrm>
                      <a:off x="0" y="0"/>
                      <a:ext cx="330835" cy="333375"/>
                    </a:xfrm>
                    <a:prstGeom prst="rect">
                      <a:avLst/>
                    </a:prstGeom>
                  </pic:spPr>
                </pic:pic>
              </a:graphicData>
            </a:graphic>
            <wp14:sizeRelH relativeFrom="page">
              <wp14:pctWidth>0</wp14:pctWidth>
            </wp14:sizeRelH>
            <wp14:sizeRelV relativeFrom="page">
              <wp14:pctHeight>0</wp14:pctHeight>
            </wp14:sizeRelV>
          </wp:anchor>
        </w:drawing>
      </w:r>
    </w:p>
    <w:p w14:paraId="1D965C9B" w14:textId="1AEAD8CB" w:rsidR="00E92CF4" w:rsidRDefault="00E92CF4" w:rsidP="00E92CF4">
      <w:pPr>
        <w:rPr>
          <w:b/>
          <w:bCs/>
          <w:color w:val="00B050"/>
        </w:rPr>
      </w:pPr>
      <w:r>
        <w:rPr>
          <w:b/>
          <w:bCs/>
        </w:rPr>
        <w:t>Meldung g</w:t>
      </w:r>
      <w:r w:rsidRPr="005F6217">
        <w:rPr>
          <w:b/>
          <w:bCs/>
        </w:rPr>
        <w:t xml:space="preserve">anz einfach </w:t>
      </w:r>
      <w:r w:rsidRPr="005F6217">
        <w:rPr>
          <w:b/>
          <w:bCs/>
          <w:color w:val="00B050"/>
        </w:rPr>
        <w:t>teilen:</w:t>
      </w:r>
    </w:p>
    <w:p w14:paraId="2C6B5D02" w14:textId="77777777" w:rsidR="00E92CF4" w:rsidRPr="00590C32" w:rsidRDefault="00E92CF4" w:rsidP="00E92CF4">
      <w:pPr>
        <w:rPr>
          <w:rStyle w:val="xn-location"/>
          <w:b/>
          <w:bCs/>
          <w:sz w:val="4"/>
          <w:szCs w:val="4"/>
        </w:rPr>
      </w:pPr>
    </w:p>
    <w:p w14:paraId="5C38A672" w14:textId="2FD2AA2B" w:rsidR="002C425C" w:rsidRDefault="00E92CF4" w:rsidP="000078C4">
      <w:pPr>
        <w:pStyle w:val="Kommentartext"/>
        <w:rPr>
          <w:rStyle w:val="xn-location"/>
          <w:rFonts w:cs="Arial"/>
        </w:rPr>
      </w:pPr>
      <w:r w:rsidRPr="00903198">
        <w:rPr>
          <w:rStyle w:val="xn-location"/>
          <w:rFonts w:cs="Arial"/>
          <w:b/>
          <w:bCs/>
        </w:rPr>
        <w:t xml:space="preserve">Ratingen, </w:t>
      </w:r>
      <w:r w:rsidR="003703FB">
        <w:rPr>
          <w:rStyle w:val="xn-location"/>
          <w:rFonts w:cs="Arial"/>
          <w:b/>
          <w:bCs/>
        </w:rPr>
        <w:t>2</w:t>
      </w:r>
      <w:r w:rsidR="00B8249E">
        <w:rPr>
          <w:rStyle w:val="xn-location"/>
          <w:rFonts w:cs="Arial"/>
          <w:b/>
          <w:bCs/>
        </w:rPr>
        <w:t>7</w:t>
      </w:r>
      <w:r w:rsidR="000078C4">
        <w:rPr>
          <w:rStyle w:val="xn-location"/>
          <w:rFonts w:cs="Arial"/>
          <w:b/>
          <w:bCs/>
        </w:rPr>
        <w:t>.</w:t>
      </w:r>
      <w:r w:rsidR="003703FB">
        <w:rPr>
          <w:rStyle w:val="xn-location"/>
          <w:rFonts w:cs="Arial"/>
          <w:b/>
          <w:bCs/>
        </w:rPr>
        <w:t>09</w:t>
      </w:r>
      <w:r w:rsidR="000078C4">
        <w:rPr>
          <w:rStyle w:val="xn-location"/>
          <w:rFonts w:cs="Arial"/>
          <w:b/>
          <w:bCs/>
        </w:rPr>
        <w:t>.</w:t>
      </w:r>
      <w:r w:rsidRPr="00903198">
        <w:rPr>
          <w:rStyle w:val="xn-location"/>
          <w:rFonts w:cs="Arial"/>
          <w:b/>
          <w:bCs/>
        </w:rPr>
        <w:t xml:space="preserve">2023 </w:t>
      </w:r>
      <w:bookmarkStart w:id="1" w:name="_Hlk125535747"/>
      <w:r w:rsidRPr="00903198">
        <w:rPr>
          <w:rStyle w:val="xn-location"/>
          <w:rFonts w:cs="Arial"/>
          <w:b/>
          <w:bCs/>
        </w:rPr>
        <w:t>–</w:t>
      </w:r>
      <w:bookmarkEnd w:id="1"/>
      <w:r w:rsidR="0073082C">
        <w:rPr>
          <w:rStyle w:val="xn-location"/>
          <w:rFonts w:cs="Arial"/>
        </w:rPr>
        <w:t xml:space="preserve"> Schneider Electric bringt mit dem</w:t>
      </w:r>
      <w:r w:rsidR="002261D7">
        <w:rPr>
          <w:rStyle w:val="xn-location"/>
          <w:rFonts w:cs="Arial"/>
        </w:rPr>
        <w:t xml:space="preserve"> </w:t>
      </w:r>
      <w:proofErr w:type="spellStart"/>
      <w:r w:rsidR="002261D7" w:rsidRPr="00B53D5E">
        <w:rPr>
          <w:color w:val="333333"/>
        </w:rPr>
        <w:t>SpaceLogic</w:t>
      </w:r>
      <w:proofErr w:type="spellEnd"/>
      <w:r w:rsidR="002261D7" w:rsidRPr="00B53D5E">
        <w:rPr>
          <w:color w:val="333333"/>
        </w:rPr>
        <w:t xml:space="preserve"> KNX 4 Zoll Mini Touch</w:t>
      </w:r>
      <w:r w:rsidR="0073082C">
        <w:rPr>
          <w:rStyle w:val="xn-location"/>
          <w:rFonts w:cs="Arial"/>
        </w:rPr>
        <w:t xml:space="preserve"> ein neues Bediengerät für die Steuerung von KNX-Funktionen auf den Markt. </w:t>
      </w:r>
      <w:r w:rsidR="00090DFD">
        <w:rPr>
          <w:rStyle w:val="xn-location"/>
          <w:rFonts w:cs="Arial"/>
        </w:rPr>
        <w:t xml:space="preserve">Als </w:t>
      </w:r>
      <w:r w:rsidR="008F74AF">
        <w:rPr>
          <w:rStyle w:val="xn-location"/>
          <w:rFonts w:cs="Arial"/>
        </w:rPr>
        <w:t xml:space="preserve">zentrale </w:t>
      </w:r>
      <w:r w:rsidR="0093638F">
        <w:rPr>
          <w:rStyle w:val="xn-location"/>
          <w:rFonts w:cs="Arial"/>
        </w:rPr>
        <w:t xml:space="preserve">Komponente </w:t>
      </w:r>
      <w:r w:rsidR="00090DFD">
        <w:rPr>
          <w:rStyle w:val="xn-location"/>
          <w:rFonts w:cs="Arial"/>
        </w:rPr>
        <w:t xml:space="preserve">der Gebäudeautomation </w:t>
      </w:r>
      <w:r w:rsidR="008F74AF">
        <w:rPr>
          <w:rStyle w:val="xn-location"/>
          <w:rFonts w:cs="Arial"/>
        </w:rPr>
        <w:t>vereint</w:t>
      </w:r>
      <w:r w:rsidR="00AC6B21">
        <w:rPr>
          <w:rStyle w:val="xn-location"/>
          <w:rFonts w:cs="Arial"/>
        </w:rPr>
        <w:t xml:space="preserve"> e</w:t>
      </w:r>
      <w:r w:rsidR="00B32B51">
        <w:rPr>
          <w:rStyle w:val="xn-location"/>
          <w:rFonts w:cs="Arial"/>
        </w:rPr>
        <w:t>s</w:t>
      </w:r>
      <w:r w:rsidR="00AC6B21">
        <w:rPr>
          <w:rStyle w:val="xn-location"/>
          <w:rFonts w:cs="Arial"/>
        </w:rPr>
        <w:t xml:space="preserve"> den Zugriff auf </w:t>
      </w:r>
      <w:r w:rsidR="008F74AF">
        <w:rPr>
          <w:rStyle w:val="xn-location"/>
          <w:rFonts w:cs="Arial"/>
        </w:rPr>
        <w:t xml:space="preserve">HLK-, Beleuchtungs-, Jalousien-, Fußbodenheizungs- und Belüftungsfunktionen in nur einem kompakten Gerät. </w:t>
      </w:r>
      <w:r w:rsidR="00EE495C">
        <w:rPr>
          <w:rStyle w:val="xn-location"/>
          <w:rFonts w:cs="Arial"/>
        </w:rPr>
        <w:t>Das</w:t>
      </w:r>
      <w:r w:rsidR="00173A5F">
        <w:rPr>
          <w:rStyle w:val="xn-location"/>
          <w:rFonts w:cs="Arial"/>
        </w:rPr>
        <w:t xml:space="preserve"> </w:t>
      </w:r>
      <w:proofErr w:type="spellStart"/>
      <w:r w:rsidR="00137E10">
        <w:rPr>
          <w:rStyle w:val="xn-location"/>
          <w:rFonts w:cs="Arial"/>
        </w:rPr>
        <w:t>Touchpanel</w:t>
      </w:r>
      <w:proofErr w:type="spellEnd"/>
      <w:r w:rsidR="00137E10">
        <w:rPr>
          <w:rStyle w:val="xn-location"/>
          <w:rFonts w:cs="Arial"/>
        </w:rPr>
        <w:t xml:space="preserve"> </w:t>
      </w:r>
      <w:r w:rsidR="008F74AF">
        <w:rPr>
          <w:rStyle w:val="xn-location"/>
          <w:rFonts w:cs="Arial"/>
        </w:rPr>
        <w:t>verfügt über ein 4-Zoll LCD-TFT</w:t>
      </w:r>
      <w:r w:rsidR="00EF63F9">
        <w:rPr>
          <w:rStyle w:val="xn-location"/>
          <w:rFonts w:cs="Arial"/>
        </w:rPr>
        <w:t>-</w:t>
      </w:r>
      <w:r w:rsidR="008F74AF">
        <w:rPr>
          <w:rStyle w:val="xn-location"/>
          <w:rFonts w:cs="Arial"/>
        </w:rPr>
        <w:t>Display</w:t>
      </w:r>
      <w:r w:rsidR="00655502">
        <w:rPr>
          <w:rStyle w:val="xn-location"/>
          <w:rFonts w:cs="Arial"/>
        </w:rPr>
        <w:t xml:space="preserve"> </w:t>
      </w:r>
      <w:r w:rsidR="00655502">
        <w:t>mit 480x480 Pixel Auflösung</w:t>
      </w:r>
      <w:r w:rsidR="008F74AF">
        <w:rPr>
          <w:rStyle w:val="xn-location"/>
          <w:rFonts w:cs="Arial"/>
        </w:rPr>
        <w:t xml:space="preserve">, </w:t>
      </w:r>
      <w:r w:rsidR="002261D7">
        <w:rPr>
          <w:rStyle w:val="xn-location"/>
          <w:rFonts w:cs="Arial"/>
        </w:rPr>
        <w:t xml:space="preserve">welches 16 Millionen Farben darstellen kann und </w:t>
      </w:r>
      <w:r w:rsidR="005B3226">
        <w:rPr>
          <w:rStyle w:val="xn-location"/>
          <w:rFonts w:cs="Arial"/>
        </w:rPr>
        <w:t xml:space="preserve">die </w:t>
      </w:r>
      <w:r w:rsidR="00800F0C">
        <w:rPr>
          <w:rStyle w:val="xn-location"/>
          <w:rFonts w:cs="Arial"/>
        </w:rPr>
        <w:t>Anzeige</w:t>
      </w:r>
      <w:r w:rsidR="008F74AF">
        <w:rPr>
          <w:rStyle w:val="xn-location"/>
          <w:rFonts w:cs="Arial"/>
        </w:rPr>
        <w:t xml:space="preserve"> von neun Bildschirmen mit </w:t>
      </w:r>
      <w:r w:rsidR="005B3226">
        <w:rPr>
          <w:rStyle w:val="xn-location"/>
          <w:rFonts w:cs="Arial"/>
        </w:rPr>
        <w:t xml:space="preserve">jeweils </w:t>
      </w:r>
      <w:r w:rsidR="008F74AF">
        <w:rPr>
          <w:rStyle w:val="xn-location"/>
          <w:rFonts w:cs="Arial"/>
        </w:rPr>
        <w:t>bis zu sechs Funktionen</w:t>
      </w:r>
      <w:r w:rsidR="009E7448">
        <w:rPr>
          <w:rStyle w:val="xn-location"/>
          <w:rFonts w:cs="Arial"/>
        </w:rPr>
        <w:t xml:space="preserve"> </w:t>
      </w:r>
      <w:r w:rsidR="008F74AF">
        <w:rPr>
          <w:rStyle w:val="xn-location"/>
          <w:rFonts w:cs="Arial"/>
        </w:rPr>
        <w:t>erlaub</w:t>
      </w:r>
      <w:r w:rsidR="008B0A0F">
        <w:rPr>
          <w:rStyle w:val="xn-location"/>
          <w:rFonts w:cs="Arial"/>
        </w:rPr>
        <w:t>t.</w:t>
      </w:r>
      <w:r w:rsidR="008F74AF">
        <w:rPr>
          <w:rStyle w:val="xn-location"/>
          <w:rFonts w:cs="Arial"/>
        </w:rPr>
        <w:t xml:space="preserve"> </w:t>
      </w:r>
      <w:r w:rsidR="008B0A0F">
        <w:rPr>
          <w:rStyle w:val="xn-location"/>
          <w:rFonts w:cs="Arial"/>
        </w:rPr>
        <w:t xml:space="preserve">So können </w:t>
      </w:r>
      <w:r w:rsidR="00F56450">
        <w:rPr>
          <w:rStyle w:val="xn-location"/>
          <w:rFonts w:cs="Arial"/>
        </w:rPr>
        <w:t>insgesamt</w:t>
      </w:r>
      <w:r w:rsidR="009E7448">
        <w:rPr>
          <w:rStyle w:val="xn-location"/>
          <w:rFonts w:cs="Arial"/>
        </w:rPr>
        <w:t xml:space="preserve"> 54 Gebäudefunktionen</w:t>
      </w:r>
      <w:r w:rsidR="008B0A0F">
        <w:rPr>
          <w:rStyle w:val="xn-location"/>
          <w:rFonts w:cs="Arial"/>
        </w:rPr>
        <w:t xml:space="preserve"> </w:t>
      </w:r>
      <w:r w:rsidR="00282E2A">
        <w:rPr>
          <w:rStyle w:val="xn-location"/>
          <w:rFonts w:cs="Arial"/>
        </w:rPr>
        <w:t xml:space="preserve">– </w:t>
      </w:r>
      <w:r w:rsidR="00C765E4">
        <w:rPr>
          <w:rStyle w:val="xn-location"/>
          <w:rFonts w:cs="Arial"/>
        </w:rPr>
        <w:t xml:space="preserve">auch für verschiedene Räume </w:t>
      </w:r>
      <w:r w:rsidR="00D30DD5">
        <w:rPr>
          <w:rStyle w:val="xn-location"/>
          <w:rFonts w:cs="Arial"/>
        </w:rPr>
        <w:t>in einem Gebäude</w:t>
      </w:r>
      <w:r w:rsidR="00282E2A">
        <w:rPr>
          <w:rStyle w:val="xn-location"/>
          <w:rFonts w:cs="Arial"/>
        </w:rPr>
        <w:t xml:space="preserve"> –</w:t>
      </w:r>
      <w:r w:rsidR="008B0A0F">
        <w:rPr>
          <w:rStyle w:val="xn-location"/>
          <w:rFonts w:cs="Arial"/>
        </w:rPr>
        <w:t xml:space="preserve"> bequem und zentral per Touch-Display gesteuert werden.</w:t>
      </w:r>
      <w:r w:rsidR="00146FBA">
        <w:rPr>
          <w:rStyle w:val="xn-location"/>
          <w:rFonts w:cs="Arial"/>
        </w:rPr>
        <w:t xml:space="preserve"> Die Programmierung erfolgt unkompliziert über die KNX ETS-Software.</w:t>
      </w:r>
      <w:r w:rsidR="002C425C">
        <w:rPr>
          <w:rStyle w:val="xn-location"/>
          <w:rFonts w:cs="Arial"/>
        </w:rPr>
        <w:t xml:space="preserve"> In den kommenden Monaten wird zudem ein Update für die Implementierung von KNX Secure die Sicherheit des Systems weiter verbessern. </w:t>
      </w:r>
    </w:p>
    <w:p w14:paraId="0D7B322D" w14:textId="74A2FB49" w:rsidR="00E05115" w:rsidRDefault="008F74AF" w:rsidP="000078C4">
      <w:pPr>
        <w:pStyle w:val="Kommentartext"/>
        <w:rPr>
          <w:rStyle w:val="xn-location"/>
          <w:rFonts w:cs="Arial"/>
        </w:rPr>
      </w:pPr>
      <w:r>
        <w:rPr>
          <w:rStyle w:val="xn-location"/>
          <w:rFonts w:cs="Arial"/>
        </w:rPr>
        <w:t>Des Weiteren verfügt die Steue</w:t>
      </w:r>
      <w:r w:rsidR="003D142D">
        <w:rPr>
          <w:rStyle w:val="xn-location"/>
          <w:rFonts w:cs="Arial"/>
        </w:rPr>
        <w:t>r</w:t>
      </w:r>
      <w:r>
        <w:rPr>
          <w:rStyle w:val="xn-location"/>
          <w:rFonts w:cs="Arial"/>
        </w:rPr>
        <w:t>einheit über eine</w:t>
      </w:r>
      <w:r w:rsidR="009955FD">
        <w:rPr>
          <w:rStyle w:val="xn-location"/>
          <w:rFonts w:cs="Arial"/>
        </w:rPr>
        <w:t xml:space="preserve">n Näherungssensor: </w:t>
      </w:r>
      <w:r>
        <w:rPr>
          <w:rStyle w:val="xn-location"/>
          <w:rFonts w:cs="Arial"/>
        </w:rPr>
        <w:t xml:space="preserve">Befindet sich der Nutzer in </w:t>
      </w:r>
      <w:r w:rsidR="00456D5B">
        <w:rPr>
          <w:rStyle w:val="xn-location"/>
          <w:rFonts w:cs="Arial"/>
        </w:rPr>
        <w:t xml:space="preserve">unmittelbarer </w:t>
      </w:r>
      <w:r>
        <w:rPr>
          <w:rStyle w:val="xn-location"/>
          <w:rFonts w:cs="Arial"/>
        </w:rPr>
        <w:t>Nähe des Geräts, schaltet dieses sich automatisch ein</w:t>
      </w:r>
      <w:r w:rsidR="00F52CF8">
        <w:rPr>
          <w:rStyle w:val="xn-location"/>
          <w:rFonts w:cs="Arial"/>
        </w:rPr>
        <w:t>.</w:t>
      </w:r>
      <w:r>
        <w:rPr>
          <w:rStyle w:val="xn-location"/>
          <w:rFonts w:cs="Arial"/>
        </w:rPr>
        <w:t xml:space="preserve"> Ein integrierter Temperatursensor unterstützt Anwender darüber hinaus effektiv bei der Kontrolle der jeweiligen Raumtemperatur</w:t>
      </w:r>
      <w:r w:rsidR="00F25E18">
        <w:rPr>
          <w:rStyle w:val="xn-location"/>
          <w:rFonts w:cs="Arial"/>
        </w:rPr>
        <w:t xml:space="preserve"> im Gebäude. </w:t>
      </w:r>
      <w:r w:rsidR="00E05115">
        <w:t>D</w:t>
      </w:r>
      <w:r w:rsidR="00DB3563">
        <w:t>a</w:t>
      </w:r>
      <w:r w:rsidR="00030284">
        <w:t xml:space="preserve">s </w:t>
      </w:r>
      <w:r w:rsidR="00DB3563">
        <w:t>KNX Touch</w:t>
      </w:r>
      <w:r w:rsidR="00030284">
        <w:t xml:space="preserve"> Display</w:t>
      </w:r>
      <w:r w:rsidR="00DB3563">
        <w:t xml:space="preserve"> </w:t>
      </w:r>
      <w:r w:rsidR="00030284">
        <w:t>fungiert als</w:t>
      </w:r>
      <w:r w:rsidR="00DB3563">
        <w:t xml:space="preserve"> Stand-alone-Gerät</w:t>
      </w:r>
      <w:r w:rsidR="00030284">
        <w:t xml:space="preserve"> und wird mit einer separaten Spannung von 24V versorgt. </w:t>
      </w:r>
    </w:p>
    <w:p w14:paraId="7FE6B77A" w14:textId="08EA734B" w:rsidR="008F74AF" w:rsidRPr="00F25E18" w:rsidRDefault="00BC3813" w:rsidP="000078C4">
      <w:pPr>
        <w:pStyle w:val="Kommentartext"/>
        <w:rPr>
          <w:rStyle w:val="xn-location"/>
          <w:rFonts w:cs="Arial"/>
          <w:b/>
          <w:bCs/>
          <w:color w:val="00B050"/>
        </w:rPr>
      </w:pPr>
      <w:r>
        <w:rPr>
          <w:rStyle w:val="xn-location"/>
          <w:rFonts w:cs="Arial"/>
          <w:b/>
          <w:bCs/>
          <w:color w:val="00B050"/>
        </w:rPr>
        <w:t>Klares Design und personalisierbare Anzeige</w:t>
      </w:r>
    </w:p>
    <w:p w14:paraId="283346EF" w14:textId="78A71B3B" w:rsidR="00F055DF" w:rsidRPr="00B56992" w:rsidRDefault="003D142D" w:rsidP="000078C4">
      <w:pPr>
        <w:pStyle w:val="Kommentartext"/>
        <w:rPr>
          <w:rStyle w:val="xn-location"/>
        </w:rPr>
      </w:pPr>
      <w:r>
        <w:rPr>
          <w:rStyle w:val="xn-location"/>
          <w:rFonts w:cs="Arial"/>
        </w:rPr>
        <w:t>Der KNX</w:t>
      </w:r>
      <w:r w:rsidR="00DB3563">
        <w:rPr>
          <w:rStyle w:val="xn-location"/>
          <w:rFonts w:cs="Arial"/>
        </w:rPr>
        <w:t xml:space="preserve"> 4 Zoll Mini Touch</w:t>
      </w:r>
      <w:r>
        <w:rPr>
          <w:rStyle w:val="xn-location"/>
          <w:rFonts w:cs="Arial"/>
        </w:rPr>
        <w:t xml:space="preserve"> </w:t>
      </w:r>
      <w:r w:rsidR="00B50340">
        <w:rPr>
          <w:rStyle w:val="xn-location"/>
          <w:rFonts w:cs="Arial"/>
        </w:rPr>
        <w:t xml:space="preserve">fügt </w:t>
      </w:r>
      <w:r>
        <w:rPr>
          <w:rStyle w:val="xn-location"/>
          <w:rFonts w:cs="Arial"/>
        </w:rPr>
        <w:t>sich</w:t>
      </w:r>
      <w:r w:rsidR="009D668F">
        <w:rPr>
          <w:rStyle w:val="xn-location"/>
          <w:rFonts w:cs="Arial"/>
        </w:rPr>
        <w:t xml:space="preserve"> durch sein rahmenloses Design </w:t>
      </w:r>
      <w:r>
        <w:rPr>
          <w:rStyle w:val="xn-location"/>
          <w:rFonts w:cs="Arial"/>
        </w:rPr>
        <w:t>in viele verschiedene Wohnstile</w:t>
      </w:r>
      <w:r w:rsidR="009D668F">
        <w:rPr>
          <w:rStyle w:val="xn-location"/>
          <w:rFonts w:cs="Arial"/>
        </w:rPr>
        <w:t xml:space="preserve"> </w:t>
      </w:r>
      <w:r w:rsidR="00B50340">
        <w:rPr>
          <w:rStyle w:val="xn-location"/>
          <w:rFonts w:cs="Arial"/>
        </w:rPr>
        <w:t>ein</w:t>
      </w:r>
      <w:r w:rsidR="009D668F">
        <w:rPr>
          <w:rStyle w:val="xn-location"/>
          <w:rFonts w:cs="Arial"/>
        </w:rPr>
        <w:t>.</w:t>
      </w:r>
      <w:r>
        <w:rPr>
          <w:rStyle w:val="xn-location"/>
          <w:rFonts w:cs="Arial"/>
        </w:rPr>
        <w:t xml:space="preserve"> </w:t>
      </w:r>
      <w:r w:rsidR="00B50340">
        <w:rPr>
          <w:rStyle w:val="xn-location"/>
          <w:rFonts w:cs="Arial"/>
        </w:rPr>
        <w:t>Über die USB-Schnittstelle sind i</w:t>
      </w:r>
      <w:r w:rsidR="00423A6D">
        <w:rPr>
          <w:rStyle w:val="xn-location"/>
          <w:rFonts w:cs="Arial"/>
        </w:rPr>
        <w:t>ndividualisierbare</w:t>
      </w:r>
      <w:r>
        <w:rPr>
          <w:rStyle w:val="xn-location"/>
          <w:rFonts w:cs="Arial"/>
        </w:rPr>
        <w:t xml:space="preserve"> Themen und Bildschirmschoner</w:t>
      </w:r>
      <w:r w:rsidR="00423A6D">
        <w:rPr>
          <w:rStyle w:val="xn-location"/>
          <w:rFonts w:cs="Arial"/>
        </w:rPr>
        <w:t xml:space="preserve"> </w:t>
      </w:r>
      <w:r w:rsidR="00B50340">
        <w:rPr>
          <w:rStyle w:val="xn-location"/>
          <w:rFonts w:cs="Arial"/>
        </w:rPr>
        <w:t>einstellbar</w:t>
      </w:r>
      <w:r>
        <w:rPr>
          <w:rStyle w:val="xn-location"/>
          <w:rFonts w:cs="Arial"/>
        </w:rPr>
        <w:t>.</w:t>
      </w:r>
      <w:r w:rsidR="00DB3563">
        <w:rPr>
          <w:rStyle w:val="xn-location"/>
        </w:rPr>
        <w:t xml:space="preserve"> </w:t>
      </w:r>
      <w:r w:rsidR="00DB3563" w:rsidRPr="00A2040C">
        <w:t>Durch die Real</w:t>
      </w:r>
      <w:r w:rsidR="00DB3563">
        <w:t>-</w:t>
      </w:r>
      <w:r w:rsidR="00DB3563" w:rsidRPr="00A2040C">
        <w:t>Time</w:t>
      </w:r>
      <w:r w:rsidR="00DB3563">
        <w:t>-</w:t>
      </w:r>
      <w:r w:rsidR="00DB3563" w:rsidRPr="00A2040C">
        <w:t>Clock</w:t>
      </w:r>
      <w:r w:rsidR="00DB3563">
        <w:t>-</w:t>
      </w:r>
      <w:r w:rsidR="00DB3563" w:rsidRPr="00A2040C">
        <w:t xml:space="preserve">Funktionalität </w:t>
      </w:r>
      <w:r w:rsidR="00DB3563">
        <w:t>können im Bildschirmschoner Uhrzeit und Datum angezeigt werden.</w:t>
      </w:r>
      <w:r w:rsidR="00B56992">
        <w:rPr>
          <w:rStyle w:val="xn-location"/>
        </w:rPr>
        <w:t xml:space="preserve"> </w:t>
      </w:r>
      <w:r>
        <w:rPr>
          <w:rStyle w:val="xn-location"/>
          <w:rFonts w:cs="Arial"/>
        </w:rPr>
        <w:t>Auch ein Wechsel zwischen Tag- und Nachtmodus ist möglich</w:t>
      </w:r>
      <w:r w:rsidR="005B3226">
        <w:rPr>
          <w:rStyle w:val="xn-location"/>
          <w:rFonts w:cs="Arial"/>
        </w:rPr>
        <w:t xml:space="preserve">, was </w:t>
      </w:r>
      <w:r w:rsidR="005E4212">
        <w:rPr>
          <w:rStyle w:val="xn-location"/>
          <w:rFonts w:cs="Arial"/>
        </w:rPr>
        <w:t>Energie einspart</w:t>
      </w:r>
      <w:r w:rsidR="00AF521B">
        <w:rPr>
          <w:rStyle w:val="xn-location"/>
          <w:rFonts w:cs="Arial"/>
        </w:rPr>
        <w:t xml:space="preserve"> </w:t>
      </w:r>
      <w:r w:rsidR="005E4212">
        <w:rPr>
          <w:rStyle w:val="xn-location"/>
          <w:rFonts w:cs="Arial"/>
        </w:rPr>
        <w:t>und die Langlebigkeit des Geräts gewährleistet.</w:t>
      </w:r>
      <w:r w:rsidR="00F52CF8">
        <w:rPr>
          <w:rStyle w:val="xn-location"/>
          <w:rFonts w:cs="Arial"/>
        </w:rPr>
        <w:t xml:space="preserve"> Ein integrierter Passwortschutz </w:t>
      </w:r>
      <w:r w:rsidR="00E27E2B">
        <w:rPr>
          <w:rStyle w:val="xn-location"/>
          <w:rFonts w:cs="Arial"/>
        </w:rPr>
        <w:t xml:space="preserve">verhindert </w:t>
      </w:r>
      <w:r w:rsidR="005B3226">
        <w:rPr>
          <w:rStyle w:val="xn-location"/>
          <w:rFonts w:cs="Arial"/>
        </w:rPr>
        <w:t xml:space="preserve">zudem </w:t>
      </w:r>
      <w:r w:rsidR="00E27E2B">
        <w:rPr>
          <w:rStyle w:val="xn-location"/>
          <w:rFonts w:cs="Arial"/>
        </w:rPr>
        <w:t xml:space="preserve">einen ungewollten Zugriff auf das </w:t>
      </w:r>
      <w:proofErr w:type="spellStart"/>
      <w:r w:rsidR="00A529CD">
        <w:rPr>
          <w:rStyle w:val="xn-location"/>
          <w:rFonts w:cs="Arial"/>
        </w:rPr>
        <w:t>Touchpanel</w:t>
      </w:r>
      <w:proofErr w:type="spellEnd"/>
      <w:r w:rsidR="00B56992">
        <w:rPr>
          <w:rStyle w:val="xn-location"/>
          <w:rFonts w:cs="Arial"/>
        </w:rPr>
        <w:t xml:space="preserve"> und die USB-Schnittstelle.</w:t>
      </w:r>
    </w:p>
    <w:p w14:paraId="16B1F019" w14:textId="75B9AFC1" w:rsidR="003D142D" w:rsidRPr="0073082C" w:rsidRDefault="003D142D" w:rsidP="000078C4">
      <w:pPr>
        <w:pStyle w:val="Kommentartext"/>
        <w:rPr>
          <w:rFonts w:cs="Arial"/>
        </w:rPr>
      </w:pPr>
      <w:r>
        <w:rPr>
          <w:rStyle w:val="xn-location"/>
          <w:rFonts w:cs="Arial"/>
        </w:rPr>
        <w:lastRenderedPageBreak/>
        <w:t>Weitere Informa</w:t>
      </w:r>
      <w:r w:rsidR="00423A6D">
        <w:rPr>
          <w:rStyle w:val="xn-location"/>
          <w:rFonts w:cs="Arial"/>
        </w:rPr>
        <w:t>t</w:t>
      </w:r>
      <w:r>
        <w:rPr>
          <w:rStyle w:val="xn-location"/>
          <w:rFonts w:cs="Arial"/>
        </w:rPr>
        <w:t>ionen zum KNX</w:t>
      </w:r>
      <w:r w:rsidR="00B56992">
        <w:rPr>
          <w:rStyle w:val="xn-location"/>
          <w:rFonts w:cs="Arial"/>
        </w:rPr>
        <w:t xml:space="preserve"> 4 Zoll Mini </w:t>
      </w:r>
      <w:r>
        <w:rPr>
          <w:rStyle w:val="xn-location"/>
          <w:rFonts w:cs="Arial"/>
        </w:rPr>
        <w:t xml:space="preserve">Touch finden Sie </w:t>
      </w:r>
      <w:hyperlink r:id="rId14" w:history="1">
        <w:r w:rsidRPr="003D142D">
          <w:rPr>
            <w:rStyle w:val="Hyperlink"/>
            <w:rFonts w:cs="Arial"/>
          </w:rPr>
          <w:t>hier</w:t>
        </w:r>
        <w:r w:rsidRPr="00AB5557">
          <w:rPr>
            <w:rStyle w:val="Hyperlink"/>
            <w:rFonts w:cs="Arial"/>
            <w:color w:val="auto"/>
            <w:u w:val="none"/>
          </w:rPr>
          <w:t>.</w:t>
        </w:r>
      </w:hyperlink>
    </w:p>
    <w:bookmarkEnd w:id="0"/>
    <w:p w14:paraId="75AD9B20" w14:textId="77777777" w:rsidR="00E92CF4" w:rsidRPr="00E92CF4" w:rsidRDefault="00E92CF4" w:rsidP="00E92CF4">
      <w:pPr>
        <w:rPr>
          <w:rStyle w:val="xn-location"/>
          <w:lang w:eastAsia="en-GB"/>
        </w:rPr>
      </w:pPr>
    </w:p>
    <w:p w14:paraId="72923562" w14:textId="77777777" w:rsidR="00E92CF4" w:rsidRPr="00674AE2" w:rsidRDefault="00E92CF4" w:rsidP="00E92CF4">
      <w:pPr>
        <w:pStyle w:val="SEBoilerplate"/>
        <w:rPr>
          <w:b/>
          <w:bCs/>
          <w:sz w:val="18"/>
          <w:szCs w:val="18"/>
        </w:rPr>
      </w:pPr>
      <w:bookmarkStart w:id="2" w:name="_Hlk99100901"/>
      <w:r w:rsidRPr="00674AE2">
        <w:rPr>
          <w:b/>
          <w:bCs/>
          <w:sz w:val="18"/>
          <w:szCs w:val="18"/>
        </w:rPr>
        <w:t>Impact Company Schneider Electric</w:t>
      </w:r>
    </w:p>
    <w:bookmarkEnd w:id="2"/>
    <w:p w14:paraId="6E16F2E6" w14:textId="77777777" w:rsidR="00E92CF4" w:rsidRPr="000F505D" w:rsidRDefault="00E92CF4" w:rsidP="00E92CF4">
      <w:pPr>
        <w:pStyle w:val="SEBoilerplate"/>
        <w:rPr>
          <w:kern w:val="24"/>
          <w:sz w:val="18"/>
          <w:szCs w:val="18"/>
          <w:lang w:eastAsia="de-DE"/>
        </w:rPr>
      </w:pPr>
      <w:r w:rsidRPr="000F505D">
        <w:rPr>
          <w:kern w:val="24"/>
          <w:sz w:val="18"/>
          <w:szCs w:val="18"/>
          <w:lang w:eastAsia="de-DE"/>
        </w:rPr>
        <w:t xml:space="preserve">Nachhaltigkeit ist bei Schneider Electric fest in der Unternehmens-DNA verankert. Seit mehr als 15 Jahren leistet das Unternehmen mit innovativen Lösungen seinen Beitrag zu einer wirtschaftlich und sozial verträglichen Klimawende. Schneider Electric versteht sich in diesem Sinne als Impact Company, die ihre Kunden und Partner zu einem nachhaltig erfolgreichen Wirtschaften befähigt. Gleichzeitig geht es auch um das Eintreten für Werte: Unternehmenskultur und </w:t>
      </w:r>
      <w:proofErr w:type="spellStart"/>
      <w:r w:rsidRPr="000F505D">
        <w:rPr>
          <w:kern w:val="24"/>
          <w:sz w:val="18"/>
          <w:szCs w:val="18"/>
          <w:lang w:eastAsia="de-DE"/>
        </w:rPr>
        <w:t>Ecosystem</w:t>
      </w:r>
      <w:proofErr w:type="spellEnd"/>
      <w:r w:rsidRPr="000F505D">
        <w:rPr>
          <w:kern w:val="24"/>
          <w:sz w:val="18"/>
          <w:szCs w:val="18"/>
          <w:lang w:eastAsia="de-DE"/>
        </w:rPr>
        <w:t xml:space="preserve"> sind eng an modernen ESG-Kriterien orientiert. Schneider Electric wurde 2021 mit dem unabhängigen Deutschen Nachhaltigkeitspreis ausgezeichnet und mehrfach von Corporate Knights zu einem der nachhaltigsten Unternehmen der Welt gekürt.</w:t>
      </w:r>
    </w:p>
    <w:p w14:paraId="01715CF7" w14:textId="77777777" w:rsidR="00E92CF4" w:rsidRPr="00B6116F" w:rsidRDefault="00E92CF4" w:rsidP="00E92CF4">
      <w:pPr>
        <w:pStyle w:val="SEBoilerplate"/>
        <w:rPr>
          <w:b/>
          <w:bCs/>
          <w:sz w:val="18"/>
          <w:szCs w:val="18"/>
        </w:rPr>
      </w:pPr>
      <w:r w:rsidRPr="00B6116F">
        <w:rPr>
          <w:b/>
          <w:bCs/>
          <w:sz w:val="18"/>
          <w:szCs w:val="18"/>
        </w:rPr>
        <w:t>Über Schneider Electric</w:t>
      </w:r>
    </w:p>
    <w:p w14:paraId="7508297F" w14:textId="77777777" w:rsidR="00E92CF4" w:rsidRPr="00B6116F" w:rsidRDefault="00E92CF4" w:rsidP="00E92CF4">
      <w:pPr>
        <w:pStyle w:val="SEBoilerplate"/>
        <w:rPr>
          <w:kern w:val="24"/>
          <w:sz w:val="18"/>
          <w:szCs w:val="18"/>
          <w:lang w:eastAsia="de-DE"/>
        </w:rPr>
      </w:pPr>
      <w:r w:rsidRPr="00B6116F">
        <w:rPr>
          <w:kern w:val="24"/>
          <w:sz w:val="18"/>
          <w:szCs w:val="18"/>
          <w:lang w:eastAsia="de-DE"/>
        </w:rPr>
        <w:t xml:space="preserve">Wir von Schneider Electric möchten </w:t>
      </w:r>
      <w:r w:rsidRPr="00B6116F">
        <w:rPr>
          <w:b/>
          <w:bCs/>
          <w:kern w:val="24"/>
          <w:sz w:val="18"/>
          <w:szCs w:val="18"/>
          <w:lang w:eastAsia="de-DE"/>
        </w:rPr>
        <w:t xml:space="preserve">die optimale Nutzung von Energie und Ressourcen für alle ermöglichen </w:t>
      </w:r>
      <w:r w:rsidRPr="00B6116F">
        <w:rPr>
          <w:kern w:val="24"/>
          <w:sz w:val="18"/>
          <w:szCs w:val="18"/>
          <w:lang w:eastAsia="de-DE"/>
        </w:rPr>
        <w:t xml:space="preserve">und damit den </w:t>
      </w:r>
      <w:r w:rsidRPr="00B6116F">
        <w:rPr>
          <w:b/>
          <w:bCs/>
          <w:kern w:val="24"/>
          <w:sz w:val="18"/>
          <w:szCs w:val="18"/>
          <w:lang w:eastAsia="de-DE"/>
        </w:rPr>
        <w:t xml:space="preserve">Weg zu Fortschritt und Nachhaltigkeit </w:t>
      </w:r>
      <w:r w:rsidRPr="00B6116F">
        <w:rPr>
          <w:kern w:val="24"/>
          <w:sz w:val="18"/>
          <w:szCs w:val="18"/>
          <w:lang w:eastAsia="de-DE"/>
        </w:rPr>
        <w:t xml:space="preserve">ebnen. Wir nennen das </w:t>
      </w:r>
      <w:r w:rsidRPr="00B6116F">
        <w:rPr>
          <w:b/>
          <w:bCs/>
          <w:kern w:val="24"/>
          <w:sz w:val="18"/>
          <w:szCs w:val="18"/>
          <w:lang w:eastAsia="de-DE"/>
        </w:rPr>
        <w:t>Life Is On.</w:t>
      </w:r>
    </w:p>
    <w:p w14:paraId="552CEF10" w14:textId="77777777" w:rsidR="00E92CF4" w:rsidRPr="00B6116F" w:rsidRDefault="00E92CF4" w:rsidP="00E92CF4">
      <w:pPr>
        <w:pStyle w:val="SEBoilerplate"/>
        <w:rPr>
          <w:kern w:val="24"/>
          <w:sz w:val="18"/>
          <w:szCs w:val="18"/>
          <w:lang w:eastAsia="de-DE"/>
        </w:rPr>
      </w:pPr>
      <w:r w:rsidRPr="00B6116F">
        <w:rPr>
          <w:kern w:val="24"/>
          <w:sz w:val="18"/>
          <w:szCs w:val="18"/>
          <w:lang w:eastAsia="de-DE"/>
        </w:rPr>
        <w:t xml:space="preserve">Wir sind Ihr </w:t>
      </w:r>
      <w:r w:rsidRPr="00B6116F">
        <w:rPr>
          <w:b/>
          <w:bCs/>
          <w:kern w:val="24"/>
          <w:sz w:val="18"/>
          <w:szCs w:val="18"/>
          <w:lang w:eastAsia="de-DE"/>
        </w:rPr>
        <w:t>digitaler Partner für Nachhaltigkeit und Effizienz.</w:t>
      </w:r>
    </w:p>
    <w:p w14:paraId="37DC1CD8" w14:textId="77777777" w:rsidR="00E92CF4" w:rsidRPr="00B6116F" w:rsidRDefault="00E92CF4" w:rsidP="00E92CF4">
      <w:pPr>
        <w:pStyle w:val="SEBoilerplate"/>
        <w:rPr>
          <w:kern w:val="24"/>
          <w:sz w:val="18"/>
          <w:szCs w:val="18"/>
          <w:lang w:eastAsia="de-DE"/>
        </w:rPr>
      </w:pPr>
      <w:r w:rsidRPr="00B6116F">
        <w:rPr>
          <w:kern w:val="24"/>
          <w:sz w:val="18"/>
          <w:szCs w:val="18"/>
          <w:lang w:eastAsia="de-DE"/>
        </w:rPr>
        <w:t>Wir fördern die digitale Transformation durch die Integration weltweit führender Prozess- und Energietechnologien, durch die Vernetzung von Produkten mit der Cloud, durch Steuerungskomponenten sowie mit Software und Services über den gesamten Lebenszyklus hinweg. So ermöglichen wir ein integriertes Management für private Wohnhäuser, Gewerbegebäude, Rechenzentren, Infrastruktur und Industrien.</w:t>
      </w:r>
    </w:p>
    <w:p w14:paraId="124B50C1" w14:textId="77777777" w:rsidR="00E92CF4" w:rsidRPr="00B6116F" w:rsidRDefault="00E92CF4" w:rsidP="00E92CF4">
      <w:pPr>
        <w:pStyle w:val="SEBoilerplate"/>
        <w:rPr>
          <w:kern w:val="24"/>
          <w:sz w:val="18"/>
          <w:szCs w:val="18"/>
          <w:lang w:eastAsia="de-DE"/>
        </w:rPr>
      </w:pPr>
      <w:r w:rsidRPr="00B6116F">
        <w:rPr>
          <w:kern w:val="24"/>
          <w:sz w:val="18"/>
          <w:szCs w:val="18"/>
          <w:lang w:eastAsia="de-DE"/>
        </w:rPr>
        <w:t xml:space="preserve">Die tiefe Verankerung in den weltweiten lokalen Märkten macht uns zu einem nachhaltigen globalen Unternehmen. Wir setzen uns für offene Standards und für offene partnerschaftliche Eco-Systeme ein, die sich mit unserer </w:t>
      </w:r>
      <w:r w:rsidRPr="00B6116F">
        <w:rPr>
          <w:b/>
          <w:bCs/>
          <w:kern w:val="24"/>
          <w:sz w:val="18"/>
          <w:szCs w:val="18"/>
          <w:lang w:eastAsia="de-DE"/>
        </w:rPr>
        <w:t xml:space="preserve">richtungsweisenden Aufgabe und unseren Werten Inklusion und Empowerment </w:t>
      </w:r>
      <w:r w:rsidRPr="00B6116F">
        <w:rPr>
          <w:kern w:val="24"/>
          <w:sz w:val="18"/>
          <w:szCs w:val="18"/>
          <w:lang w:eastAsia="de-DE"/>
        </w:rPr>
        <w:t xml:space="preserve">identifizieren. </w:t>
      </w:r>
    </w:p>
    <w:p w14:paraId="6E65BE1F" w14:textId="77777777" w:rsidR="00E92CF4" w:rsidRDefault="00AB5557" w:rsidP="00E92CF4">
      <w:pPr>
        <w:pStyle w:val="SEBoilerplate"/>
        <w:rPr>
          <w:kern w:val="24"/>
          <w:sz w:val="18"/>
          <w:szCs w:val="18"/>
          <w:lang w:eastAsia="de-DE"/>
        </w:rPr>
      </w:pPr>
      <w:hyperlink r:id="rId15" w:history="1">
        <w:r w:rsidR="00E92CF4" w:rsidRPr="00E142B2">
          <w:rPr>
            <w:rStyle w:val="Hyperlink"/>
            <w:kern w:val="24"/>
            <w:sz w:val="18"/>
            <w:szCs w:val="18"/>
            <w:lang w:eastAsia="de-DE"/>
          </w:rPr>
          <w:t>www.se.com/de</w:t>
        </w:r>
      </w:hyperlink>
    </w:p>
    <w:p w14:paraId="503BAC70" w14:textId="77777777" w:rsidR="00E92CF4" w:rsidRPr="00C26BEA" w:rsidRDefault="00E92CF4" w:rsidP="00E92CF4">
      <w:pPr>
        <w:widowControl w:val="0"/>
        <w:autoSpaceDE w:val="0"/>
        <w:autoSpaceDN w:val="0"/>
        <w:adjustRightInd w:val="0"/>
        <w:spacing w:after="0" w:line="259" w:lineRule="auto"/>
        <w:textAlignment w:val="center"/>
        <w:rPr>
          <w:rFonts w:eastAsia="SimSun" w:cs="Arial"/>
          <w:b/>
          <w:sz w:val="18"/>
          <w:szCs w:val="18"/>
          <w:lang w:eastAsia="en-GB"/>
        </w:rPr>
      </w:pPr>
      <w:r w:rsidRPr="009E6B19">
        <w:rPr>
          <w:rFonts w:eastAsia="SimSun" w:cs="Arial"/>
          <w:noProof/>
          <w:sz w:val="18"/>
          <w:szCs w:val="18"/>
          <w:lang w:val="fr-FR" w:eastAsia="fr-FR"/>
        </w:rPr>
        <mc:AlternateContent>
          <mc:Choice Requires="wps">
            <w:drawing>
              <wp:inline distT="0" distB="0" distL="0" distR="0" wp14:anchorId="14C55FDE" wp14:editId="72FB907A">
                <wp:extent cx="1620000" cy="288000"/>
                <wp:effectExtent l="0" t="0" r="0" b="0"/>
                <wp:docPr id="16" name="Rechteck: abgerundete Ecken 16">
                  <a:hlinkClick xmlns:a="http://schemas.openxmlformats.org/drawingml/2006/main" r:id="rId16"/>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0000" cy="288000"/>
                        </a:xfrm>
                        <a:prstGeom prst="roundRect">
                          <a:avLst>
                            <a:gd name="adj" fmla="val 50000"/>
                          </a:avLst>
                        </a:prstGeom>
                        <a:solidFill>
                          <a:srgbClr val="3DCD58"/>
                        </a:solidFill>
                        <a:ln>
                          <a:noFill/>
                        </a:ln>
                        <a:extLst>
                          <a:ext uri="{91240B29-F687-4f45-9708-019B960494DF}">
                            <a14:hiddenLine xmlns:pic="http://schemas.openxmlformats.org/drawingml/2006/pictur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round/>
                              <a:headEnd/>
                              <a:tailEnd/>
                            </a14:hiddenLine>
                          </a:ext>
                        </a:extLst>
                      </wps:spPr>
                      <wps:txbx>
                        <w:txbxContent>
                          <w:p w14:paraId="6A853445" w14:textId="77777777" w:rsidR="00E92CF4" w:rsidRPr="00134931" w:rsidRDefault="00E92CF4" w:rsidP="00E92CF4">
                            <w:pPr>
                              <w:spacing w:line="480" w:lineRule="auto"/>
                              <w:jc w:val="center"/>
                              <w:rPr>
                                <w:rFonts w:ascii="Arial Rounded MT Pro" w:hAnsi="Arial Rounded MT Pro"/>
                                <w:color w:val="FFFFFF" w:themeColor="background1"/>
                                <w:sz w:val="18"/>
                                <w:szCs w:val="18"/>
                              </w:rPr>
                            </w:pPr>
                            <w:r w:rsidRPr="00134931">
                              <w:rPr>
                                <w:rFonts w:ascii="Arial Rounded MT Pro" w:hAnsi="Arial Rounded MT Pro"/>
                                <w:color w:val="FFFFFF" w:themeColor="background1"/>
                                <w:sz w:val="18"/>
                                <w:szCs w:val="18"/>
                              </w:rPr>
                              <w:t>Entdecken Sie ‘Life Is On’</w:t>
                            </w:r>
                          </w:p>
                          <w:p w14:paraId="13333A5F" w14:textId="77777777" w:rsidR="00E92CF4" w:rsidRPr="00C07956" w:rsidRDefault="00E92CF4" w:rsidP="00E92CF4">
                            <w:pPr>
                              <w:spacing w:line="480" w:lineRule="auto"/>
                              <w:jc w:val="center"/>
                              <w:rPr>
                                <w:rFonts w:cs="Arial"/>
                                <w:color w:val="FFFFFF"/>
                                <w:sz w:val="18"/>
                                <w:szCs w:val="20"/>
                              </w:rPr>
                            </w:pPr>
                          </w:p>
                        </w:txbxContent>
                      </wps:txbx>
                      <wps:bodyPr rot="0" vert="horz" wrap="square" lIns="91440" tIns="45720" rIns="91440" bIns="45720" anchor="ctr" anchorCtr="0" upright="1">
                        <a:noAutofit/>
                      </wps:bodyPr>
                    </wps:wsp>
                  </a:graphicData>
                </a:graphic>
              </wp:inline>
            </w:drawing>
          </mc:Choice>
          <mc:Fallback>
            <w:pict>
              <v:roundrect w14:anchorId="14C55FDE" id="Rechteck: abgerundete Ecken 16" o:spid="_x0000_s1027" href="https://www.se.com/de/de/work/campaign/life-is-on/life-is-on.jsp" style="width:127.55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" o:button="t" fillcolor="#3dcd58" stroked="f">
                <v:fill o:detectmouseclick="t"/>
                <v:textbox>
                  <w:txbxContent>
                    <w:p w14:paraId="6A853445" w14:textId="77777777" w:rsidR="00E92CF4" w:rsidRPr="00134931" w:rsidRDefault="00E92CF4" w:rsidP="00E92CF4">
                      <w:pPr>
                        <w:spacing w:line="480" w:lineRule="auto"/>
                        <w:jc w:val="center"/>
                        <w:rPr>
                          <w:rFonts w:ascii="Arial Rounded MT Pro" w:hAnsi="Arial Rounded MT Pro"/>
                          <w:color w:val="FFFFFF" w:themeColor="background1"/>
                          <w:sz w:val="18"/>
                          <w:szCs w:val="18"/>
                        </w:rPr>
                      </w:pPr>
                      <w:r w:rsidRPr="00134931">
                        <w:rPr>
                          <w:rFonts w:ascii="Arial Rounded MT Pro" w:hAnsi="Arial Rounded MT Pro"/>
                          <w:color w:val="FFFFFF" w:themeColor="background1"/>
                          <w:sz w:val="18"/>
                          <w:szCs w:val="18"/>
                        </w:rPr>
                        <w:t xml:space="preserve">Entdecken Sie ‘Life </w:t>
                      </w:r>
                      <w:proofErr w:type="spellStart"/>
                      <w:r w:rsidRPr="00134931">
                        <w:rPr>
                          <w:rFonts w:ascii="Arial Rounded MT Pro" w:hAnsi="Arial Rounded MT Pro"/>
                          <w:color w:val="FFFFFF" w:themeColor="background1"/>
                          <w:sz w:val="18"/>
                          <w:szCs w:val="18"/>
                        </w:rPr>
                        <w:t>Is</w:t>
                      </w:r>
                      <w:proofErr w:type="spellEnd"/>
                      <w:r w:rsidRPr="00134931">
                        <w:rPr>
                          <w:rFonts w:ascii="Arial Rounded MT Pro" w:hAnsi="Arial Rounded MT Pro"/>
                          <w:color w:val="FFFFFF" w:themeColor="background1"/>
                          <w:sz w:val="18"/>
                          <w:szCs w:val="18"/>
                        </w:rPr>
                        <w:t xml:space="preserve"> On’</w:t>
                      </w:r>
                    </w:p>
                    <w:p w14:paraId="13333A5F" w14:textId="77777777" w:rsidR="00E92CF4" w:rsidRPr="00C07956" w:rsidRDefault="00E92CF4" w:rsidP="00E92CF4">
                      <w:pPr>
                        <w:spacing w:line="480" w:lineRule="auto"/>
                        <w:jc w:val="center"/>
                        <w:rPr>
                          <w:rFonts w:cs="Arial"/>
                          <w:color w:val="FFFFFF"/>
                          <w:sz w:val="18"/>
                          <w:szCs w:val="20"/>
                        </w:rPr>
                      </w:pPr>
                    </w:p>
                  </w:txbxContent>
                </v:textbox>
                <w10:anchorlock/>
              </v:roundrect>
            </w:pict>
          </mc:Fallback>
        </mc:AlternateContent>
      </w:r>
      <w:r w:rsidRPr="00C26BEA">
        <w:rPr>
          <w:rFonts w:eastAsia="SimSun" w:cs="Arial"/>
          <w:color w:val="000000"/>
          <w:sz w:val="18"/>
          <w:szCs w:val="18"/>
          <w:lang w:eastAsia="en-GB"/>
        </w:rPr>
        <w:t xml:space="preserve">  </w:t>
      </w:r>
      <w:r w:rsidRPr="009E6B19">
        <w:rPr>
          <w:rFonts w:eastAsia="SimSun" w:cs="Arial"/>
          <w:b/>
          <w:sz w:val="18"/>
          <w:szCs w:val="18"/>
          <w:lang w:eastAsia="en-GB"/>
        </w:rPr>
        <w:t>Folgen Sie uns auf</w:t>
      </w:r>
      <w:r w:rsidRPr="00C26BEA">
        <w:rPr>
          <w:rFonts w:eastAsia="SimSun" w:cs="Arial"/>
          <w:b/>
          <w:sz w:val="18"/>
          <w:szCs w:val="18"/>
          <w:lang w:eastAsia="en-GB"/>
        </w:rPr>
        <w:t xml:space="preserve">: </w:t>
      </w:r>
      <w:r w:rsidRPr="009E6B19">
        <w:rPr>
          <w:rFonts w:eastAsia="SimSun" w:cs="Arial"/>
          <w:b/>
          <w:noProof/>
          <w:sz w:val="18"/>
          <w:szCs w:val="18"/>
          <w:lang w:val="fr-FR" w:eastAsia="fr-FR"/>
        </w:rPr>
        <w:drawing>
          <wp:inline distT="0" distB="0" distL="0" distR="0" wp14:anchorId="37E28771" wp14:editId="0872BBEB">
            <wp:extent cx="238125" cy="238125"/>
            <wp:effectExtent l="0" t="0" r="9525" b="9525"/>
            <wp:docPr id="8" name="Grafik 8" descr="twitter.pn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witter.png">
                      <a:hlinkClick r:id="rId17"/>
                    </pic:cNvPr>
                    <pic:cNvPicPr/>
                  </pic:nvPicPr>
                  <pic:blipFill>
                    <a:blip r:embed="rId18"/>
                    <a:stretch>
                      <a:fillRect/>
                    </a:stretch>
                  </pic:blipFill>
                  <pic:spPr>
                    <a:xfrm>
                      <a:off x="0" y="0"/>
                      <a:ext cx="238125" cy="238125"/>
                    </a:xfrm>
                    <a:prstGeom prst="rect">
                      <a:avLst/>
                    </a:prstGeom>
                  </pic:spPr>
                </pic:pic>
              </a:graphicData>
            </a:graphic>
          </wp:inline>
        </w:drawing>
      </w:r>
      <w:r w:rsidRPr="00C26BEA">
        <w:rPr>
          <w:rFonts w:eastAsia="SimSun" w:cs="Arial"/>
          <w:b/>
          <w:sz w:val="18"/>
          <w:szCs w:val="18"/>
          <w:lang w:eastAsia="en-GB"/>
        </w:rPr>
        <w:t xml:space="preserve"> </w:t>
      </w:r>
      <w:r w:rsidRPr="009E6B19">
        <w:rPr>
          <w:rFonts w:eastAsia="SimSun" w:cs="Arial"/>
          <w:b/>
          <w:noProof/>
          <w:sz w:val="18"/>
          <w:szCs w:val="18"/>
          <w:lang w:val="fr-FR" w:eastAsia="fr-FR"/>
        </w:rPr>
        <w:drawing>
          <wp:inline distT="0" distB="0" distL="0" distR="0" wp14:anchorId="349FCCE3" wp14:editId="7183E1E0">
            <wp:extent cx="238125" cy="238125"/>
            <wp:effectExtent l="0" t="0" r="9525" b="9525"/>
            <wp:docPr id="10" name="Grafik 10" descr="C:\Users\SESA367509\Desktop\facebook.pn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6" descr="C:\Users\SESA367509\Desktop\facebook.png">
                      <a:hlinkClick r:id="rId19"/>
                    </pic:cNvPr>
                    <pic:cNvPicPr>
                      <a:picLocks noChangeAspect="1" noChangeArrowheads="1"/>
                    </pic:cNvPicPr>
                  </pic:nvPicPr>
                  <pic:blipFill>
                    <a:blip r:embed="rId20"/>
                    <a:srcRect/>
                    <a:stretch>
                      <a:fillRect/>
                    </a:stretch>
                  </pic:blipFill>
                  <pic:spPr bwMode="auto">
                    <a:xfrm>
                      <a:off x="0" y="0"/>
                      <a:ext cx="238125" cy="238125"/>
                    </a:xfrm>
                    <a:prstGeom prst="rect">
                      <a:avLst/>
                    </a:prstGeom>
                    <a:noFill/>
                    <a:ln w="9525">
                      <a:noFill/>
                      <a:miter lim="800000"/>
                      <a:headEnd/>
                      <a:tailEnd/>
                    </a:ln>
                  </pic:spPr>
                </pic:pic>
              </a:graphicData>
            </a:graphic>
          </wp:inline>
        </w:drawing>
      </w:r>
      <w:r w:rsidRPr="00C26BEA">
        <w:rPr>
          <w:rFonts w:eastAsia="SimSun" w:cs="Arial"/>
          <w:b/>
          <w:sz w:val="18"/>
          <w:szCs w:val="18"/>
          <w:lang w:eastAsia="en-GB"/>
        </w:rPr>
        <w:t xml:space="preserve"> </w:t>
      </w:r>
      <w:r w:rsidRPr="009E6B19">
        <w:rPr>
          <w:rFonts w:eastAsia="SimSun" w:cs="Arial"/>
          <w:b/>
          <w:noProof/>
          <w:sz w:val="18"/>
          <w:szCs w:val="18"/>
          <w:lang w:val="fr-FR" w:eastAsia="fr-FR"/>
        </w:rPr>
        <w:drawing>
          <wp:inline distT="0" distB="0" distL="0" distR="0" wp14:anchorId="6B7D3E2A" wp14:editId="3EC6D1C3">
            <wp:extent cx="238125" cy="238125"/>
            <wp:effectExtent l="0" t="0" r="9525" b="9525"/>
            <wp:docPr id="11" name="Grafik 11" descr="C:\Users\SESA367509\Desktop\linkedin.pn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7" descr="C:\Users\SESA367509\Desktop\linkedin.png">
                      <a:hlinkClick r:id="rId21"/>
                    </pic:cNvPr>
                    <pic:cNvPicPr>
                      <a:picLocks noChangeAspect="1" noChangeArrowheads="1"/>
                    </pic:cNvPicPr>
                  </pic:nvPicPr>
                  <pic:blipFill>
                    <a:blip r:embed="rId22"/>
                    <a:srcRect/>
                    <a:stretch>
                      <a:fillRect/>
                    </a:stretch>
                  </pic:blipFill>
                  <pic:spPr bwMode="auto">
                    <a:xfrm>
                      <a:off x="0" y="0"/>
                      <a:ext cx="238125" cy="238125"/>
                    </a:xfrm>
                    <a:prstGeom prst="rect">
                      <a:avLst/>
                    </a:prstGeom>
                    <a:noFill/>
                    <a:ln w="9525">
                      <a:noFill/>
                      <a:miter lim="800000"/>
                      <a:headEnd/>
                      <a:tailEnd/>
                    </a:ln>
                  </pic:spPr>
                </pic:pic>
              </a:graphicData>
            </a:graphic>
          </wp:inline>
        </w:drawing>
      </w:r>
      <w:r w:rsidRPr="00C26BEA">
        <w:rPr>
          <w:rFonts w:eastAsia="SimSun" w:cs="Arial"/>
          <w:b/>
          <w:sz w:val="18"/>
          <w:szCs w:val="18"/>
          <w:lang w:eastAsia="en-GB"/>
        </w:rPr>
        <w:t xml:space="preserve"> </w:t>
      </w:r>
      <w:r w:rsidRPr="009E6B19">
        <w:rPr>
          <w:rFonts w:eastAsia="SimSun" w:cs="Arial"/>
          <w:b/>
          <w:noProof/>
          <w:sz w:val="18"/>
          <w:szCs w:val="18"/>
          <w:lang w:val="fr-FR" w:eastAsia="fr-FR"/>
        </w:rPr>
        <w:drawing>
          <wp:inline distT="0" distB="0" distL="0" distR="0" wp14:anchorId="6C69ED18" wp14:editId="36B9A7F5">
            <wp:extent cx="238125" cy="238125"/>
            <wp:effectExtent l="0" t="0" r="9525" b="9525"/>
            <wp:docPr id="12" name="Grafik 12" descr="C:\Users\SESA367509\Desktop\youtube.png">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09" descr="C:\Users\SESA367509\Desktop\youtube.png">
                      <a:hlinkClick r:id="rId23"/>
                    </pic:cNvPr>
                    <pic:cNvPicPr>
                      <a:picLocks noChangeAspect="1" noChangeArrowheads="1"/>
                    </pic:cNvPicPr>
                  </pic:nvPicPr>
                  <pic:blipFill>
                    <a:blip r:embed="rId24"/>
                    <a:srcRect/>
                    <a:stretch>
                      <a:fillRect/>
                    </a:stretch>
                  </pic:blipFill>
                  <pic:spPr bwMode="auto">
                    <a:xfrm>
                      <a:off x="0" y="0"/>
                      <a:ext cx="238125" cy="238125"/>
                    </a:xfrm>
                    <a:prstGeom prst="rect">
                      <a:avLst/>
                    </a:prstGeom>
                    <a:noFill/>
                    <a:ln w="9525">
                      <a:noFill/>
                      <a:miter lim="800000"/>
                      <a:headEnd/>
                      <a:tailEnd/>
                    </a:ln>
                  </pic:spPr>
                </pic:pic>
              </a:graphicData>
            </a:graphic>
          </wp:inline>
        </w:drawing>
      </w:r>
      <w:r w:rsidRPr="00C26BEA">
        <w:rPr>
          <w:rFonts w:eastAsia="SimSun" w:cs="Arial"/>
          <w:b/>
          <w:sz w:val="18"/>
          <w:szCs w:val="18"/>
          <w:lang w:eastAsia="en-GB"/>
        </w:rPr>
        <w:t xml:space="preserve">  </w:t>
      </w:r>
    </w:p>
    <w:p w14:paraId="1C532439" w14:textId="77777777" w:rsidR="00E92CF4" w:rsidRPr="00C26BEA" w:rsidRDefault="00E92CF4" w:rsidP="00E92CF4">
      <w:pPr>
        <w:widowControl w:val="0"/>
        <w:autoSpaceDE w:val="0"/>
        <w:autoSpaceDN w:val="0"/>
        <w:adjustRightInd w:val="0"/>
        <w:spacing w:after="0" w:line="259" w:lineRule="auto"/>
        <w:textAlignment w:val="center"/>
        <w:rPr>
          <w:rFonts w:eastAsia="SimSun" w:cs="Arial"/>
          <w:b/>
          <w:sz w:val="18"/>
          <w:szCs w:val="18"/>
          <w:lang w:eastAsia="en-GB"/>
        </w:rPr>
      </w:pPr>
    </w:p>
    <w:p w14:paraId="3CA168E3" w14:textId="77777777" w:rsidR="00E92CF4" w:rsidRPr="00C26BEA" w:rsidRDefault="00E92CF4" w:rsidP="00E92CF4">
      <w:pPr>
        <w:widowControl w:val="0"/>
        <w:autoSpaceDE w:val="0"/>
        <w:autoSpaceDN w:val="0"/>
        <w:adjustRightInd w:val="0"/>
        <w:spacing w:after="0" w:line="259" w:lineRule="auto"/>
        <w:textAlignment w:val="center"/>
        <w:rPr>
          <w:rFonts w:eastAsia="SimSun" w:cs="Arial"/>
          <w:b/>
          <w:sz w:val="18"/>
          <w:szCs w:val="18"/>
          <w:lang w:eastAsia="en-GB"/>
        </w:rPr>
      </w:pPr>
      <w:r w:rsidRPr="00C26BEA">
        <w:rPr>
          <w:rFonts w:eastAsia="SimSun" w:cs="Arial"/>
          <w:b/>
          <w:sz w:val="18"/>
          <w:szCs w:val="18"/>
          <w:lang w:eastAsia="en-GB"/>
        </w:rPr>
        <w:t xml:space="preserve"> </w:t>
      </w:r>
    </w:p>
    <w:p w14:paraId="17419F90" w14:textId="77777777" w:rsidR="00E92CF4" w:rsidRPr="00B6116F" w:rsidRDefault="00E92CF4" w:rsidP="00E92CF4">
      <w:pPr>
        <w:rPr>
          <w:rFonts w:cs="Arial"/>
          <w:b/>
          <w:bCs/>
          <w:sz w:val="18"/>
          <w:szCs w:val="18"/>
        </w:rPr>
      </w:pPr>
      <w:r w:rsidRPr="00B6116F">
        <w:rPr>
          <w:rFonts w:cs="Arial"/>
          <w:b/>
          <w:bCs/>
          <w:sz w:val="18"/>
          <w:szCs w:val="18"/>
        </w:rPr>
        <w:t xml:space="preserve">Entdecken Sie die neuesten Ansätze und Erkenntnisse zum Thema </w:t>
      </w:r>
      <w:hyperlink r:id="rId25" w:history="1">
        <w:r w:rsidRPr="00B6116F">
          <w:rPr>
            <w:rStyle w:val="Hyperlink"/>
            <w:rFonts w:cs="Arial"/>
            <w:b/>
            <w:bCs/>
            <w:sz w:val="18"/>
            <w:szCs w:val="18"/>
          </w:rPr>
          <w:t>Nachhaltigkeit</w:t>
        </w:r>
      </w:hyperlink>
    </w:p>
    <w:p w14:paraId="65987BF4" w14:textId="1BFD0F8F" w:rsidR="00E92CF4" w:rsidRPr="00F33114" w:rsidRDefault="00E92CF4" w:rsidP="00E92CF4">
      <w:pPr>
        <w:rPr>
          <w:rFonts w:cs="Arial"/>
          <w:color w:val="000000"/>
          <w:sz w:val="18"/>
          <w:szCs w:val="18"/>
          <w:lang w:val="en-GB"/>
        </w:rPr>
      </w:pPr>
      <w:r w:rsidRPr="00B6116F">
        <w:rPr>
          <w:rFonts w:cs="Arial"/>
          <w:b/>
          <w:color w:val="000000"/>
          <w:sz w:val="18"/>
          <w:szCs w:val="18"/>
          <w:lang w:val="en-GB"/>
        </w:rPr>
        <w:t>Hashtags</w:t>
      </w:r>
      <w:r w:rsidRPr="00B6116F">
        <w:rPr>
          <w:rFonts w:cs="Arial"/>
          <w:b/>
          <w:sz w:val="18"/>
          <w:szCs w:val="18"/>
          <w:lang w:val="en-GB"/>
        </w:rPr>
        <w:t xml:space="preserve">: </w:t>
      </w:r>
      <w:r w:rsidRPr="00B6116F">
        <w:rPr>
          <w:rFonts w:cs="Arial" w:hint="eastAsia"/>
          <w:color w:val="000000"/>
          <w:sz w:val="18"/>
          <w:szCs w:val="18"/>
          <w:lang w:val="en-GB"/>
        </w:rPr>
        <w:t>#SchneiderElectric #</w:t>
      </w:r>
      <w:r w:rsidRPr="00B6116F">
        <w:rPr>
          <w:rFonts w:cs="Arial"/>
          <w:color w:val="000000"/>
          <w:sz w:val="18"/>
          <w:szCs w:val="18"/>
          <w:lang w:val="en-GB"/>
        </w:rPr>
        <w:t>LifeIsOn #InnovationAtEveryLevel #EcoStruxure</w:t>
      </w:r>
    </w:p>
    <w:p w14:paraId="13CAFDC0" w14:textId="77777777" w:rsidR="0028414D" w:rsidRPr="00291902" w:rsidRDefault="0028414D" w:rsidP="0028414D">
      <w:pPr>
        <w:rPr>
          <w:lang w:eastAsia="en-GB"/>
        </w:rPr>
      </w:pPr>
    </w:p>
    <w:sectPr w:rsidR="0028414D" w:rsidRPr="00291902" w:rsidSect="00C26BEA">
      <w:headerReference w:type="even" r:id="rId26"/>
      <w:headerReference w:type="default" r:id="rId27"/>
      <w:footerReference w:type="even" r:id="rId28"/>
      <w:footerReference w:type="default" r:id="rId29"/>
      <w:headerReference w:type="first" r:id="rId30"/>
      <w:footerReference w:type="first" r:id="rId31"/>
      <w:pgSz w:w="11906" w:h="16838"/>
      <w:pgMar w:top="1418" w:right="1418" w:bottom="2693" w:left="1418" w:header="567" w:footer="1911" w:gutter="0"/>
      <w:cols w:space="709"/>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95799E" w14:textId="77777777" w:rsidR="005102E8" w:rsidRDefault="005102E8" w:rsidP="00B230CF">
      <w:r>
        <w:separator/>
      </w:r>
    </w:p>
  </w:endnote>
  <w:endnote w:type="continuationSeparator" w:id="0">
    <w:p w14:paraId="6D0C88BE" w14:textId="77777777" w:rsidR="005102E8" w:rsidRDefault="005102E8" w:rsidP="00B230CF">
      <w:r>
        <w:continuationSeparator/>
      </w:r>
    </w:p>
  </w:endnote>
  <w:endnote w:type="continuationNotice" w:id="1">
    <w:p w14:paraId="393A7B20" w14:textId="77777777" w:rsidR="005102E8" w:rsidRDefault="005102E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Rounded MT Pro Light">
    <w:altName w:val="Arial"/>
    <w:panose1 w:val="00000000000000000000"/>
    <w:charset w:val="00"/>
    <w:family w:val="swiss"/>
    <w:notTrueType/>
    <w:pitch w:val="variable"/>
    <w:sig w:usb0="A00000AF" w:usb1="5000205B" w:usb2="00000000" w:usb3="00000000" w:csb0="00000093" w:csb1="00000000"/>
  </w:font>
  <w:font w:name="Cambria">
    <w:panose1 w:val="02040503050406030204"/>
    <w:charset w:val="00"/>
    <w:family w:val="roman"/>
    <w:pitch w:val="variable"/>
    <w:sig w:usb0="E00006FF" w:usb1="420024FF" w:usb2="02000000" w:usb3="00000000" w:csb0="0000019F" w:csb1="00000000"/>
  </w:font>
  <w:font w:name="MinionPro-Regular">
    <w:altName w:val="Cambria"/>
    <w:panose1 w:val="00000000000000000000"/>
    <w:charset w:val="00"/>
    <w:family w:val="auto"/>
    <w:notTrueType/>
    <w:pitch w:val="default"/>
    <w:sig w:usb0="00000003" w:usb1="00000000" w:usb2="00000000" w:usb3="00000000" w:csb0="00000001" w:csb1="00000000"/>
  </w:font>
  <w:font w:name="Lucida Grande">
    <w:altName w:val="Segoe UI"/>
    <w:charset w:val="00"/>
    <w:family w:val="auto"/>
    <w:pitch w:val="variable"/>
    <w:sig w:usb0="E1000AEF" w:usb1="5000A1FF" w:usb2="00000000" w:usb3="00000000" w:csb0="000001BF" w:csb1="00000000"/>
  </w:font>
  <w:font w:name="Courier">
    <w:panose1 w:val="02070409020205020404"/>
    <w:charset w:val="00"/>
    <w:family w:val="modern"/>
    <w:notTrueType/>
    <w:pitch w:val="fixed"/>
    <w:sig w:usb0="00000003" w:usb1="00000000" w:usb2="00000000" w:usb3="00000000" w:csb0="00000001" w:csb1="00000000"/>
  </w:font>
  <w:font w:name="Arial Rounded MT Std Light">
    <w:altName w:val="Arial"/>
    <w:panose1 w:val="00000000000000000000"/>
    <w:charset w:val="00"/>
    <w:family w:val="swiss"/>
    <w:notTrueType/>
    <w:pitch w:val="variable"/>
    <w:sig w:usb0="800000AF" w:usb1="4000204A" w:usb2="00000000" w:usb3="00000000" w:csb0="00000001" w:csb1="00000000"/>
  </w:font>
  <w:font w:name="Arial Rounded MT Std">
    <w:altName w:val="Arial"/>
    <w:panose1 w:val="00000000000000000000"/>
    <w:charset w:val="00"/>
    <w:family w:val="swiss"/>
    <w:notTrueType/>
    <w:pitch w:val="variable"/>
    <w:sig w:usb0="800000AF" w:usb1="4000204A" w:usb2="00000000" w:usb3="00000000" w:csb0="00000001" w:csb1="00000000"/>
  </w:font>
  <w:font w:name="Helvetica">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Rounded MT Pro">
    <w:altName w:val="Arial"/>
    <w:panose1 w:val="00000000000000000000"/>
    <w:charset w:val="00"/>
    <w:family w:val="swiss"/>
    <w:notTrueType/>
    <w:pitch w:val="variable"/>
    <w:sig w:usb0="00000001" w:usb1="5000205B" w:usb2="00000000" w:usb3="00000000" w:csb0="00000093" w:csb1="00000000"/>
  </w:font>
  <w:font w:name="ArialRoundedMTStd-Light">
    <w:altName w:val="Times New Roman"/>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B2F0C2" w14:textId="77777777" w:rsidR="00451A6B" w:rsidRPr="00597782" w:rsidRDefault="00451A6B">
    <w:pPr>
      <w:pStyle w:val="Fuzeile"/>
      <w:rPr>
        <w:rFonts w:ascii="Arial Rounded MT Std Light" w:hAnsi="Arial Rounded MT Std Light"/>
        <w:sz w:val="16"/>
        <w:szCs w:val="16"/>
        <w:lang w:val="pl-PL"/>
      </w:rPr>
    </w:pPr>
    <w:r>
      <w:rPr>
        <w:rFonts w:asciiTheme="minorHAnsi" w:hAnsiTheme="minorHAnsi"/>
        <w:noProof/>
        <w:sz w:val="24"/>
        <w:lang w:eastAsia="de-DE"/>
      </w:rPr>
      <mc:AlternateContent>
        <mc:Choice Requires="wps">
          <w:drawing>
            <wp:anchor distT="0" distB="0" distL="114300" distR="114300" simplePos="0" relativeHeight="251669504" behindDoc="0" locked="0" layoutInCell="1" allowOverlap="1" wp14:anchorId="3295B455" wp14:editId="07777777">
              <wp:simplePos x="0" y="0"/>
              <wp:positionH relativeFrom="column">
                <wp:posOffset>-495300</wp:posOffset>
              </wp:positionH>
              <wp:positionV relativeFrom="paragraph">
                <wp:posOffset>248285</wp:posOffset>
              </wp:positionV>
              <wp:extent cx="7639050" cy="144145"/>
              <wp:effectExtent l="0" t="0" r="0" b="0"/>
              <wp:wrapNone/>
              <wp:docPr id="4" name="Rechteck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39050" cy="144145"/>
                      </a:xfrm>
                      <a:prstGeom prst="rect">
                        <a:avLst/>
                      </a:prstGeom>
                      <a:solidFill>
                        <a:srgbClr val="2CB34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17BA96" id="Rectangle 2" o:spid="_x0000_s1026" style="position:absolute;margin-left:-39pt;margin-top:19.55pt;width:601.5pt;height:11.3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" fillcolor="#2cb34a" stroked="f"/>
          </w:pict>
        </mc:Fallback>
      </mc:AlternateContent>
    </w:r>
    <w:r>
      <w:ptab w:relativeTo="margin" w:alignment="center" w:leader="none"/>
    </w:r>
    <w:r>
      <w:ptab w:relativeTo="margin" w:alignment="right" w:leader="none"/>
    </w:r>
    <w:r w:rsidRPr="006B7D9F">
      <w:rPr>
        <w:rFonts w:ascii="Arial Rounded MT Std Light" w:hAnsi="Arial Rounded MT Std Light"/>
        <w:sz w:val="16"/>
        <w:szCs w:val="16"/>
      </w:rPr>
      <w:t xml:space="preserve">Page | </w:t>
    </w:r>
    <w:r w:rsidRPr="006B7D9F">
      <w:rPr>
        <w:rFonts w:ascii="Arial Rounded MT Std Light" w:hAnsi="Arial Rounded MT Std Light"/>
        <w:sz w:val="16"/>
        <w:szCs w:val="16"/>
      </w:rPr>
      <w:fldChar w:fldCharType="begin"/>
    </w:r>
    <w:r w:rsidRPr="006B7D9F">
      <w:rPr>
        <w:rFonts w:ascii="Arial Rounded MT Std Light" w:hAnsi="Arial Rounded MT Std Light"/>
        <w:sz w:val="16"/>
        <w:szCs w:val="16"/>
      </w:rPr>
      <w:instrText xml:space="preserve"> PAGE   \* MERGEFORMAT </w:instrText>
    </w:r>
    <w:r w:rsidRPr="006B7D9F">
      <w:rPr>
        <w:rFonts w:ascii="Arial Rounded MT Std Light" w:hAnsi="Arial Rounded MT Std Light"/>
        <w:sz w:val="16"/>
        <w:szCs w:val="16"/>
      </w:rPr>
      <w:fldChar w:fldCharType="separate"/>
    </w:r>
    <w:r>
      <w:rPr>
        <w:rFonts w:ascii="Arial Rounded MT Std Light" w:hAnsi="Arial Rounded MT Std Light"/>
        <w:noProof/>
        <w:sz w:val="16"/>
        <w:szCs w:val="16"/>
      </w:rPr>
      <w:t>2</w:t>
    </w:r>
    <w:r w:rsidRPr="006B7D9F">
      <w:rPr>
        <w:rFonts w:ascii="Arial Rounded MT Std Light" w:hAnsi="Arial Rounded MT Std Light"/>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A75DD8" w14:textId="6AD9891B" w:rsidR="00451A6B" w:rsidRPr="00C1284A" w:rsidRDefault="00A2040C" w:rsidP="00C1284A">
    <w:pPr>
      <w:pStyle w:val="Fuzeile"/>
      <w:jc w:val="right"/>
      <w:rPr>
        <w:rFonts w:cs="ArialRoundedMTStd-Light"/>
        <w:sz w:val="16"/>
        <w:szCs w:val="16"/>
        <w:lang w:val="en-US"/>
      </w:rPr>
    </w:pPr>
    <w:r>
      <w:rPr>
        <w:rFonts w:cs="ArialRoundedMTStd-Light"/>
        <w:noProof/>
        <w:sz w:val="16"/>
        <w:szCs w:val="16"/>
        <w:lang w:eastAsia="de-DE"/>
      </w:rPr>
      <mc:AlternateContent>
        <mc:Choice Requires="wps">
          <w:drawing>
            <wp:anchor distT="0" distB="0" distL="114300" distR="114300" simplePos="0" relativeHeight="251674624" behindDoc="0" locked="0" layoutInCell="0" allowOverlap="1" wp14:anchorId="366DB67D" wp14:editId="449EE3E5">
              <wp:simplePos x="0" y="0"/>
              <wp:positionH relativeFrom="page">
                <wp:posOffset>0</wp:posOffset>
              </wp:positionH>
              <wp:positionV relativeFrom="page">
                <wp:posOffset>10248900</wp:posOffset>
              </wp:positionV>
              <wp:extent cx="7560310" cy="252095"/>
              <wp:effectExtent l="0" t="0" r="0" b="14605"/>
              <wp:wrapNone/>
              <wp:docPr id="1" name="Textfeld 1" descr="{&quot;HashCode&quot;:1235388660,&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9D52AC4" w14:textId="52C4FECF" w:rsidR="00A2040C" w:rsidRPr="00A2040C" w:rsidRDefault="00A2040C" w:rsidP="00A2040C">
                          <w:pPr>
                            <w:spacing w:after="0"/>
                            <w:jc w:val="center"/>
                            <w:rPr>
                              <w:rFonts w:cs="Arial"/>
                              <w:color w:val="626469"/>
                              <w:sz w:val="12"/>
                            </w:rPr>
                          </w:pPr>
                          <w:r w:rsidRPr="00A2040C">
                            <w:rPr>
                              <w:rFonts w:cs="Arial"/>
                              <w:color w:val="626469"/>
                              <w:sz w:val="12"/>
                            </w:rPr>
                            <w:t>Internal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366DB67D" id="_x0000_t202" coordsize="21600,21600" o:spt="202" path="m,l,21600r21600,l21600,xe">
              <v:stroke joinstyle="miter"/>
              <v:path gradientshapeok="t" o:connecttype="rect"/>
            </v:shapetype>
            <v:shape id="Textfeld 1" o:spid="_x0000_s1029" type="#_x0000_t202" alt="{&quot;HashCode&quot;:1235388660,&quot;Height&quot;:841.0,&quot;Width&quot;:595.0,&quot;Placement&quot;:&quot;Footer&quot;,&quot;Index&quot;:&quot;Primary&quot;,&quot;Section&quot;:1,&quot;Top&quot;:0.0,&quot;Left&quot;:0.0}" style="position:absolute;left:0;text-align:left;margin-left:0;margin-top:807pt;width:595.3pt;height:19.85pt;z-index:25167462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" o:allowincell="f" filled="f" stroked="f" strokeweight=".5pt">
              <v:textbox inset=",0,,0">
                <w:txbxContent>
                  <w:p w14:paraId="79D52AC4" w14:textId="52C4FECF" w:rsidR="00A2040C" w:rsidRPr="00A2040C" w:rsidRDefault="00A2040C" w:rsidP="00A2040C">
                    <w:pPr>
                      <w:spacing w:after="0"/>
                      <w:jc w:val="center"/>
                      <w:rPr>
                        <w:rFonts w:cs="Arial"/>
                        <w:color w:val="626469"/>
                        <w:sz w:val="12"/>
                      </w:rPr>
                    </w:pPr>
                    <w:r w:rsidRPr="00A2040C">
                      <w:rPr>
                        <w:rFonts w:cs="Arial"/>
                        <w:color w:val="626469"/>
                        <w:sz w:val="12"/>
                      </w:rPr>
                      <w:t>Internal</w:t>
                    </w:r>
                  </w:p>
                </w:txbxContent>
              </v:textbox>
              <w10:wrap anchorx="page" anchory="page"/>
            </v:shape>
          </w:pict>
        </mc:Fallback>
      </mc:AlternateContent>
    </w:r>
    <w:r w:rsidR="003C4D78">
      <w:rPr>
        <w:rFonts w:cs="ArialRoundedMTStd-Light"/>
        <w:noProof/>
        <w:sz w:val="16"/>
        <w:szCs w:val="16"/>
        <w:lang w:eastAsia="de-DE"/>
      </w:rPr>
      <mc:AlternateContent>
        <mc:Choice Requires="wps">
          <w:drawing>
            <wp:anchor distT="0" distB="0" distL="114300" distR="114300" simplePos="0" relativeHeight="251671552" behindDoc="0" locked="0" layoutInCell="1" allowOverlap="1" wp14:anchorId="32D036E8" wp14:editId="2DA596A4">
              <wp:simplePos x="0" y="0"/>
              <wp:positionH relativeFrom="margin">
                <wp:align>center</wp:align>
              </wp:positionH>
              <wp:positionV relativeFrom="paragraph">
                <wp:posOffset>250434</wp:posOffset>
              </wp:positionV>
              <wp:extent cx="6902450" cy="144145"/>
              <wp:effectExtent l="0" t="0" r="0" b="8255"/>
              <wp:wrapNone/>
              <wp:docPr id="3" name="Rechteck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02450" cy="144145"/>
                      </a:xfrm>
                      <a:prstGeom prst="rect">
                        <a:avLst/>
                      </a:prstGeom>
                      <a:solidFill>
                        <a:srgbClr val="2CB34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0178CC" id="Rectangle 3" o:spid="_x0000_s1026" style="position:absolute;margin-left:0;margin-top:19.7pt;width:543.5pt;height:11.35pt;z-index:2516715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" fillcolor="#2cb34a" stroked="f">
              <w10:wrap anchorx="margin"/>
            </v:rect>
          </w:pict>
        </mc:Fallback>
      </mc:AlternateContent>
    </w:r>
    <w:r w:rsidR="00451A6B" w:rsidRPr="00C1284A">
      <w:rPr>
        <w:rFonts w:cs="ArialRoundedMTStd-Light"/>
        <w:noProof/>
        <w:sz w:val="16"/>
        <w:szCs w:val="16"/>
        <w:lang w:eastAsia="de-DE"/>
      </w:rPr>
      <mc:AlternateContent>
        <mc:Choice Requires="wps">
          <w:drawing>
            <wp:anchor distT="45720" distB="45720" distL="114300" distR="114300" simplePos="0" relativeHeight="251673600" behindDoc="0" locked="0" layoutInCell="1" allowOverlap="1" wp14:anchorId="702DF757" wp14:editId="2B83F66B">
              <wp:simplePos x="0" y="0"/>
              <wp:positionH relativeFrom="column">
                <wp:posOffset>-183515</wp:posOffset>
              </wp:positionH>
              <wp:positionV relativeFrom="paragraph">
                <wp:posOffset>394335</wp:posOffset>
              </wp:positionV>
              <wp:extent cx="4961254" cy="1885949"/>
              <wp:effectExtent l="0" t="0" r="0" b="635"/>
              <wp:wrapNone/>
              <wp:docPr id="217" name="Textfeld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61254" cy="1885949"/>
                      </a:xfrm>
                      <a:prstGeom prst="rect">
                        <a:avLst/>
                      </a:prstGeom>
                      <a:noFill/>
                      <a:ln w="9525">
                        <a:noFill/>
                        <a:miter lim="800000"/>
                        <a:headEnd/>
                        <a:tailEnd/>
                      </a:ln>
                    </wps:spPr>
                    <wps:txbx>
                      <w:txbxContent>
                        <w:tbl>
                          <w:tblPr>
                            <w:tblW w:w="7938" w:type="dxa"/>
                            <w:tblInd w:w="70" w:type="dxa"/>
                            <w:tblLayout w:type="fixed"/>
                            <w:tblCellMar>
                              <w:left w:w="70" w:type="dxa"/>
                              <w:right w:w="70" w:type="dxa"/>
                            </w:tblCellMar>
                            <w:tblLook w:val="0000" w:firstRow="0" w:lastRow="0" w:firstColumn="0" w:lastColumn="0" w:noHBand="0" w:noVBand="0"/>
                          </w:tblPr>
                          <w:tblGrid>
                            <w:gridCol w:w="3969"/>
                            <w:gridCol w:w="3969"/>
                          </w:tblGrid>
                          <w:tr w:rsidR="00451A6B" w:rsidRPr="00050C99" w14:paraId="6759C88E" w14:textId="77777777" w:rsidTr="00C1284A">
                            <w:tc>
                              <w:tcPr>
                                <w:tcW w:w="3969" w:type="dxa"/>
                              </w:tcPr>
                              <w:p w14:paraId="04A5CC3E" w14:textId="77777777" w:rsidR="00602DDC" w:rsidRPr="003A46D0" w:rsidRDefault="00602DDC" w:rsidP="00602DDC">
                                <w:pPr>
                                  <w:pStyle w:val="Pa2"/>
                                  <w:spacing w:after="0" w:line="276" w:lineRule="auto"/>
                                  <w:rPr>
                                    <w:rFonts w:ascii="Arial" w:hAnsi="Arial" w:cs="Arial Rounded MT Std Light"/>
                                    <w:b/>
                                    <w:color w:val="000000"/>
                                    <w:sz w:val="16"/>
                                    <w:szCs w:val="16"/>
                                    <w:lang w:val="de-DE"/>
                                  </w:rPr>
                                </w:pPr>
                                <w:r w:rsidRPr="003A46D0">
                                  <w:rPr>
                                    <w:rStyle w:val="A2"/>
                                    <w:rFonts w:ascii="Arial" w:hAnsi="Arial"/>
                                    <w:b/>
                                    <w:lang w:val="de-DE"/>
                                  </w:rPr>
                                  <w:t>Unternehmenskontakt für Medien</w:t>
                                </w:r>
                              </w:p>
                              <w:p w14:paraId="679910EE" w14:textId="77777777" w:rsidR="00602DDC" w:rsidRPr="003A46D0" w:rsidRDefault="00602DDC" w:rsidP="00602DDC">
                                <w:pPr>
                                  <w:pStyle w:val="Pa1"/>
                                  <w:spacing w:after="0" w:line="276" w:lineRule="auto"/>
                                  <w:rPr>
                                    <w:rStyle w:val="A2"/>
                                    <w:rFonts w:ascii="Arial" w:hAnsi="Arial"/>
                                    <w:lang w:val="de-DE"/>
                                  </w:rPr>
                                </w:pPr>
                                <w:r w:rsidRPr="003A46D0">
                                  <w:rPr>
                                    <w:rStyle w:val="A2"/>
                                    <w:rFonts w:ascii="Arial" w:hAnsi="Arial"/>
                                    <w:lang w:val="de-DE"/>
                                  </w:rPr>
                                  <w:t>Schneider Electric</w:t>
                                </w:r>
                              </w:p>
                              <w:p w14:paraId="762B7351" w14:textId="2A11B5AA" w:rsidR="00602DDC" w:rsidRPr="00E92CF4" w:rsidRDefault="004C61EB" w:rsidP="00602DDC">
                                <w:pPr>
                                  <w:pStyle w:val="Pa1"/>
                                  <w:spacing w:after="0" w:line="276" w:lineRule="auto"/>
                                  <w:rPr>
                                    <w:rFonts w:ascii="Arial" w:hAnsi="Arial" w:cs="Arial Rounded MT Std Light"/>
                                    <w:color w:val="000000"/>
                                    <w:sz w:val="16"/>
                                    <w:szCs w:val="16"/>
                                    <w:lang w:val="de-DE"/>
                                  </w:rPr>
                                </w:pPr>
                                <w:r w:rsidRPr="00E92CF4">
                                  <w:rPr>
                                    <w:rStyle w:val="A2"/>
                                    <w:rFonts w:ascii="Arial" w:hAnsi="Arial"/>
                                    <w:lang w:val="de-DE"/>
                                  </w:rPr>
                                  <w:t>Susanne Backe-Theis</w:t>
                                </w:r>
                              </w:p>
                              <w:p w14:paraId="7BF3EA1A" w14:textId="4FFE995A" w:rsidR="00602DDC" w:rsidRPr="00530EC0" w:rsidRDefault="00602DDC" w:rsidP="00602DDC">
                                <w:pPr>
                                  <w:pStyle w:val="Pa1"/>
                                  <w:spacing w:after="0" w:line="276" w:lineRule="auto"/>
                                  <w:jc w:val="left"/>
                                  <w:rPr>
                                    <w:rStyle w:val="A2"/>
                                    <w:rFonts w:ascii="Arial" w:hAnsi="Arial"/>
                                    <w:lang w:val="fr-FR"/>
                                  </w:rPr>
                                </w:pPr>
                                <w:proofErr w:type="gramStart"/>
                                <w:r w:rsidRPr="00530EC0">
                                  <w:rPr>
                                    <w:rStyle w:val="A2"/>
                                    <w:rFonts w:ascii="Arial" w:hAnsi="Arial"/>
                                    <w:lang w:val="fr-FR"/>
                                  </w:rPr>
                                  <w:t>Mobil:</w:t>
                                </w:r>
                                <w:proofErr w:type="gramEnd"/>
                                <w:r w:rsidRPr="00530EC0">
                                  <w:rPr>
                                    <w:rStyle w:val="A2"/>
                                    <w:rFonts w:ascii="Arial" w:hAnsi="Arial"/>
                                    <w:lang w:val="fr-FR"/>
                                  </w:rPr>
                                  <w:t xml:space="preserve"> +49 </w:t>
                                </w:r>
                                <w:r w:rsidR="004972CA">
                                  <w:rPr>
                                    <w:rStyle w:val="A2"/>
                                    <w:rFonts w:ascii="Arial" w:hAnsi="Arial"/>
                                    <w:lang w:val="fr-FR"/>
                                  </w:rPr>
                                  <w:t xml:space="preserve">(0) </w:t>
                                </w:r>
                                <w:r w:rsidR="004C61EB">
                                  <w:rPr>
                                    <w:rStyle w:val="A2"/>
                                    <w:rFonts w:ascii="Arial" w:hAnsi="Arial"/>
                                    <w:lang w:val="fr-FR"/>
                                  </w:rPr>
                                  <w:t>172 84 65 294</w:t>
                                </w:r>
                              </w:p>
                              <w:p w14:paraId="5768D510" w14:textId="48F7F40B" w:rsidR="00602DDC" w:rsidRPr="00530EC0" w:rsidRDefault="004C61EB" w:rsidP="00602DDC">
                                <w:pPr>
                                  <w:pStyle w:val="Pa1"/>
                                  <w:spacing w:after="0" w:line="276" w:lineRule="auto"/>
                                  <w:rPr>
                                    <w:rFonts w:ascii="Arial" w:hAnsi="Arial" w:cs="Arial Rounded MT Std Light"/>
                                    <w:color w:val="000000"/>
                                    <w:sz w:val="16"/>
                                    <w:szCs w:val="16"/>
                                    <w:lang w:val="fr-FR"/>
                                  </w:rPr>
                                </w:pPr>
                                <w:r>
                                  <w:rPr>
                                    <w:rStyle w:val="A2"/>
                                    <w:rFonts w:ascii="Arial" w:hAnsi="Arial"/>
                                    <w:lang w:val="fr-FR"/>
                                  </w:rPr>
                                  <w:t>susanne.backe</w:t>
                                </w:r>
                                <w:r w:rsidR="00602DDC" w:rsidRPr="00530EC0">
                                  <w:rPr>
                                    <w:rStyle w:val="A2"/>
                                    <w:rFonts w:ascii="Arial" w:hAnsi="Arial"/>
                                    <w:lang w:val="fr-FR"/>
                                  </w:rPr>
                                  <w:t>@se.com</w:t>
                                </w:r>
                              </w:p>
                              <w:p w14:paraId="5630AD66" w14:textId="77777777" w:rsidR="00451A6B" w:rsidRPr="00602DDC" w:rsidRDefault="00451A6B" w:rsidP="00C1284A">
                                <w:pPr>
                                  <w:pStyle w:val="Fuzeile"/>
                                  <w:tabs>
                                    <w:tab w:val="left" w:pos="5103"/>
                                    <w:tab w:val="center" w:pos="7371"/>
                                  </w:tabs>
                                  <w:spacing w:after="0"/>
                                  <w:rPr>
                                    <w:rFonts w:cs="Arial"/>
                                    <w:b/>
                                    <w:kern w:val="16"/>
                                    <w:sz w:val="16"/>
                                    <w:szCs w:val="16"/>
                                    <w:lang w:val="fr-FR"/>
                                  </w:rPr>
                                </w:pPr>
                              </w:p>
                            </w:tc>
                            <w:tc>
                              <w:tcPr>
                                <w:tcW w:w="3969" w:type="dxa"/>
                              </w:tcPr>
                              <w:p w14:paraId="6677F22C" w14:textId="77777777" w:rsidR="00451A6B" w:rsidRPr="0016208A" w:rsidRDefault="00451A6B" w:rsidP="00C1284A">
                                <w:pPr>
                                  <w:widowControl w:val="0"/>
                                  <w:autoSpaceDE w:val="0"/>
                                  <w:autoSpaceDN w:val="0"/>
                                  <w:adjustRightInd w:val="0"/>
                                  <w:spacing w:after="0" w:line="276" w:lineRule="auto"/>
                                  <w:textAlignment w:val="center"/>
                                  <w:rPr>
                                    <w:rFonts w:cs="ArialRoundedMTStd-Light"/>
                                    <w:b/>
                                    <w:color w:val="000000"/>
                                    <w:sz w:val="16"/>
                                    <w:szCs w:val="16"/>
                                  </w:rPr>
                                </w:pPr>
                                <w:r w:rsidRPr="0016208A">
                                  <w:rPr>
                                    <w:rFonts w:cs="ArialRoundedMTStd-Light"/>
                                    <w:b/>
                                    <w:color w:val="000000"/>
                                    <w:sz w:val="16"/>
                                    <w:szCs w:val="16"/>
                                  </w:rPr>
                                  <w:t>Pressekontakt</w:t>
                                </w:r>
                              </w:p>
                              <w:p w14:paraId="3986704E" w14:textId="1F9E3529" w:rsidR="00451A6B" w:rsidRPr="0016208A" w:rsidRDefault="00746783" w:rsidP="00E7640D">
                                <w:pPr>
                                  <w:widowControl w:val="0"/>
                                  <w:autoSpaceDE w:val="0"/>
                                  <w:autoSpaceDN w:val="0"/>
                                  <w:adjustRightInd w:val="0"/>
                                  <w:spacing w:after="0" w:line="276" w:lineRule="auto"/>
                                  <w:jc w:val="left"/>
                                  <w:textAlignment w:val="center"/>
                                  <w:rPr>
                                    <w:rFonts w:cs="ArialRoundedMTStd-Light"/>
                                    <w:color w:val="000000"/>
                                    <w:sz w:val="16"/>
                                    <w:szCs w:val="16"/>
                                  </w:rPr>
                                </w:pPr>
                                <w:proofErr w:type="gramStart"/>
                                <w:r w:rsidRPr="0016208A">
                                  <w:rPr>
                                    <w:rFonts w:cs="ArialRoundedMTStd-Light"/>
                                    <w:color w:val="000000"/>
                                    <w:sz w:val="16"/>
                                    <w:szCs w:val="16"/>
                                  </w:rPr>
                                  <w:t>r</w:t>
                                </w:r>
                                <w:r w:rsidR="00451A6B" w:rsidRPr="0016208A">
                                  <w:rPr>
                                    <w:rFonts w:cs="ArialRoundedMTStd-Light"/>
                                    <w:color w:val="000000"/>
                                    <w:sz w:val="16"/>
                                    <w:szCs w:val="16"/>
                                  </w:rPr>
                                  <w:t>iba</w:t>
                                </w:r>
                                <w:r w:rsidRPr="0016208A">
                                  <w:rPr>
                                    <w:rFonts w:cs="ArialRoundedMTStd-Light"/>
                                    <w:color w:val="000000"/>
                                    <w:sz w:val="16"/>
                                    <w:szCs w:val="16"/>
                                  </w:rPr>
                                  <w:t>:b</w:t>
                                </w:r>
                                <w:r w:rsidR="00451A6B" w:rsidRPr="0016208A">
                                  <w:rPr>
                                    <w:rFonts w:cs="ArialRoundedMTStd-Light"/>
                                    <w:color w:val="000000"/>
                                    <w:sz w:val="16"/>
                                    <w:szCs w:val="16"/>
                                  </w:rPr>
                                  <w:t>usiness</w:t>
                                </w:r>
                                <w:r w:rsidRPr="0016208A">
                                  <w:rPr>
                                    <w:rFonts w:cs="ArialRoundedMTStd-Light"/>
                                    <w:color w:val="000000"/>
                                    <w:sz w:val="16"/>
                                    <w:szCs w:val="16"/>
                                  </w:rPr>
                                  <w:t>t</w:t>
                                </w:r>
                                <w:r w:rsidR="00451A6B" w:rsidRPr="0016208A">
                                  <w:rPr>
                                    <w:rFonts w:cs="ArialRoundedMTStd-Light"/>
                                    <w:color w:val="000000"/>
                                    <w:sz w:val="16"/>
                                    <w:szCs w:val="16"/>
                                  </w:rPr>
                                  <w:t>alk</w:t>
                                </w:r>
                                <w:proofErr w:type="gramEnd"/>
                                <w:r w:rsidR="00451A6B" w:rsidRPr="0016208A">
                                  <w:rPr>
                                    <w:rFonts w:cs="ArialRoundedMTStd-Light"/>
                                    <w:color w:val="000000"/>
                                    <w:sz w:val="16"/>
                                    <w:szCs w:val="16"/>
                                  </w:rPr>
                                  <w:t xml:space="preserve"> GmbH</w:t>
                                </w:r>
                              </w:p>
                              <w:p w14:paraId="50CBAAE7" w14:textId="65A1E1B0" w:rsidR="00451A6B" w:rsidRPr="00635BF4" w:rsidRDefault="0091015A" w:rsidP="00E7640D">
                                <w:pPr>
                                  <w:widowControl w:val="0"/>
                                  <w:autoSpaceDE w:val="0"/>
                                  <w:autoSpaceDN w:val="0"/>
                                  <w:adjustRightInd w:val="0"/>
                                  <w:spacing w:after="0" w:line="276" w:lineRule="auto"/>
                                  <w:jc w:val="left"/>
                                  <w:textAlignment w:val="center"/>
                                  <w:rPr>
                                    <w:rFonts w:cs="ArialRoundedMTStd-Light"/>
                                    <w:color w:val="000000"/>
                                    <w:sz w:val="16"/>
                                    <w:szCs w:val="16"/>
                                  </w:rPr>
                                </w:pPr>
                                <w:r w:rsidRPr="0091015A">
                                  <w:rPr>
                                    <w:rFonts w:cs="ArialRoundedMTStd-Light"/>
                                    <w:color w:val="000000"/>
                                    <w:sz w:val="16"/>
                                    <w:szCs w:val="16"/>
                                  </w:rPr>
                                  <w:t>Larissa Verhoeven</w:t>
                                </w:r>
                              </w:p>
                              <w:p w14:paraId="0654E205" w14:textId="501DE24C" w:rsidR="00451A6B" w:rsidRPr="00635BF4" w:rsidRDefault="00451A6B" w:rsidP="00E7640D">
                                <w:pPr>
                                  <w:widowControl w:val="0"/>
                                  <w:autoSpaceDE w:val="0"/>
                                  <w:autoSpaceDN w:val="0"/>
                                  <w:adjustRightInd w:val="0"/>
                                  <w:spacing w:after="0" w:line="276" w:lineRule="auto"/>
                                  <w:jc w:val="left"/>
                                  <w:textAlignment w:val="center"/>
                                  <w:rPr>
                                    <w:rFonts w:cs="ArialRoundedMTStd-Light"/>
                                    <w:color w:val="000000"/>
                                    <w:sz w:val="16"/>
                                    <w:szCs w:val="16"/>
                                  </w:rPr>
                                </w:pPr>
                                <w:r w:rsidRPr="00635BF4">
                                  <w:rPr>
                                    <w:rFonts w:cs="ArialRoundedMTStd-Light"/>
                                    <w:color w:val="000000"/>
                                    <w:sz w:val="16"/>
                                    <w:szCs w:val="16"/>
                                  </w:rPr>
                                  <w:t xml:space="preserve">Tel: </w:t>
                                </w:r>
                                <w:r w:rsidR="007E6A10" w:rsidRPr="00635BF4">
                                  <w:rPr>
                                    <w:rFonts w:cs="ArialRoundedMTStd-Light"/>
                                    <w:color w:val="000000"/>
                                    <w:sz w:val="16"/>
                                    <w:szCs w:val="16"/>
                                  </w:rPr>
                                  <w:t xml:space="preserve">+49 (0) </w:t>
                                </w:r>
                                <w:r w:rsidRPr="00635BF4">
                                  <w:rPr>
                                    <w:rFonts w:cs="ArialRoundedMTStd-Light"/>
                                    <w:color w:val="000000"/>
                                    <w:sz w:val="16"/>
                                    <w:szCs w:val="16"/>
                                  </w:rPr>
                                  <w:t xml:space="preserve">261 96 37 57 </w:t>
                                </w:r>
                                <w:r w:rsidR="0091015A">
                                  <w:rPr>
                                    <w:rFonts w:cs="ArialRoundedMTStd-Light"/>
                                    <w:color w:val="000000"/>
                                    <w:sz w:val="16"/>
                                    <w:szCs w:val="16"/>
                                  </w:rPr>
                                  <w:t>291</w:t>
                                </w:r>
                              </w:p>
                              <w:p w14:paraId="3827BD28" w14:textId="66B18248" w:rsidR="00451A6B" w:rsidRPr="00635BF4" w:rsidRDefault="0091015A" w:rsidP="00E7640D">
                                <w:pPr>
                                  <w:widowControl w:val="0"/>
                                  <w:autoSpaceDE w:val="0"/>
                                  <w:autoSpaceDN w:val="0"/>
                                  <w:adjustRightInd w:val="0"/>
                                  <w:spacing w:after="0" w:line="276" w:lineRule="auto"/>
                                  <w:jc w:val="left"/>
                                  <w:textAlignment w:val="center"/>
                                  <w:rPr>
                                    <w:rFonts w:cs="ArialRoundedMTStd-Light"/>
                                    <w:color w:val="000000"/>
                                    <w:sz w:val="16"/>
                                    <w:szCs w:val="16"/>
                                  </w:rPr>
                                </w:pPr>
                                <w:r>
                                  <w:rPr>
                                    <w:rFonts w:cs="ArialRoundedMTStd-Light"/>
                                    <w:sz w:val="16"/>
                                    <w:szCs w:val="16"/>
                                  </w:rPr>
                                  <w:t>lverhoeven@riba.eu</w:t>
                                </w:r>
                              </w:p>
                              <w:p w14:paraId="61829076" w14:textId="77777777" w:rsidR="00451A6B" w:rsidRPr="00635BF4" w:rsidRDefault="00451A6B" w:rsidP="00C1284A">
                                <w:pPr>
                                  <w:pStyle w:val="Fuzeile"/>
                                  <w:tabs>
                                    <w:tab w:val="left" w:pos="5103"/>
                                    <w:tab w:val="center" w:pos="7371"/>
                                  </w:tabs>
                                  <w:spacing w:after="0"/>
                                  <w:rPr>
                                    <w:rFonts w:cs="Arial"/>
                                    <w:b/>
                                    <w:kern w:val="16"/>
                                    <w:sz w:val="16"/>
                                    <w:szCs w:val="16"/>
                                  </w:rPr>
                                </w:pPr>
                              </w:p>
                            </w:tc>
                          </w:tr>
                          <w:tr w:rsidR="00635BF4" w:rsidRPr="00050C99" w14:paraId="044B2706" w14:textId="77777777" w:rsidTr="00C1284A">
                            <w:tc>
                              <w:tcPr>
                                <w:tcW w:w="3969" w:type="dxa"/>
                              </w:tcPr>
                              <w:p w14:paraId="0EDBC471" w14:textId="77777777" w:rsidR="00635BF4" w:rsidRPr="003A46D0" w:rsidRDefault="00635BF4" w:rsidP="00602DDC">
                                <w:pPr>
                                  <w:pStyle w:val="Pa2"/>
                                  <w:spacing w:after="0" w:line="276" w:lineRule="auto"/>
                                  <w:rPr>
                                    <w:rStyle w:val="A2"/>
                                    <w:rFonts w:ascii="Arial" w:hAnsi="Arial"/>
                                    <w:b/>
                                    <w:lang w:val="de-DE"/>
                                  </w:rPr>
                                </w:pPr>
                              </w:p>
                            </w:tc>
                            <w:tc>
                              <w:tcPr>
                                <w:tcW w:w="3969" w:type="dxa"/>
                              </w:tcPr>
                              <w:p w14:paraId="200BEB36" w14:textId="77777777" w:rsidR="00635BF4" w:rsidRPr="00635BF4" w:rsidRDefault="00635BF4" w:rsidP="00C1284A">
                                <w:pPr>
                                  <w:widowControl w:val="0"/>
                                  <w:autoSpaceDE w:val="0"/>
                                  <w:autoSpaceDN w:val="0"/>
                                  <w:adjustRightInd w:val="0"/>
                                  <w:spacing w:after="0" w:line="276" w:lineRule="auto"/>
                                  <w:textAlignment w:val="center"/>
                                  <w:rPr>
                                    <w:rFonts w:cs="ArialRoundedMTStd-Light"/>
                                    <w:b/>
                                    <w:color w:val="000000"/>
                                    <w:sz w:val="16"/>
                                    <w:szCs w:val="16"/>
                                  </w:rPr>
                                </w:pPr>
                              </w:p>
                            </w:tc>
                          </w:tr>
                        </w:tbl>
                        <w:p w14:paraId="2BA226A1" w14:textId="77777777" w:rsidR="00451A6B" w:rsidRPr="00635BF4" w:rsidRDefault="00451A6B" w:rsidP="00C1284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02DF757" id="_x0000_t202" coordsize="21600,21600" o:spt="202" path="m,l,21600r21600,l21600,xe">
              <v:stroke joinstyle="miter"/>
              <v:path gradientshapeok="t" o:connecttype="rect"/>
            </v:shapetype>
            <v:shape id="Textfeld 217" o:spid="_x0000_s1029" type="#_x0000_t202" style="position:absolute;left:0;text-align:left;margin-left:-14.45pt;margin-top:31.05pt;width:390.65pt;height:148.5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" filled="f" stroked="f">
              <v:textbox>
                <w:txbxContent>
                  <w:tbl>
                    <w:tblPr>
                      <w:tblW w:w="7938" w:type="dxa"/>
                      <w:tblInd w:w="70" w:type="dxa"/>
                      <w:tblLayout w:type="fixed"/>
                      <w:tblCellMar>
                        <w:left w:w="70" w:type="dxa"/>
                        <w:right w:w="70" w:type="dxa"/>
                      </w:tblCellMar>
                      <w:tblLook w:val="0000" w:firstRow="0" w:lastRow="0" w:firstColumn="0" w:lastColumn="0" w:noHBand="0" w:noVBand="0"/>
                    </w:tblPr>
                    <w:tblGrid>
                      <w:gridCol w:w="3969"/>
                      <w:gridCol w:w="3969"/>
                    </w:tblGrid>
                    <w:tr w:rsidR="00451A6B" w:rsidRPr="00050C99" w14:paraId="6759C88E" w14:textId="77777777" w:rsidTr="00C1284A">
                      <w:tc>
                        <w:tcPr>
                          <w:tcW w:w="3969" w:type="dxa"/>
                        </w:tcPr>
                        <w:p w14:paraId="04A5CC3E" w14:textId="77777777" w:rsidR="00602DDC" w:rsidRPr="003A46D0" w:rsidRDefault="00602DDC" w:rsidP="00602DDC">
                          <w:pPr>
                            <w:pStyle w:val="Pa2"/>
                            <w:spacing w:after="0" w:line="276" w:lineRule="auto"/>
                            <w:rPr>
                              <w:rFonts w:ascii="Arial" w:hAnsi="Arial" w:cs="Arial Rounded MT Std Light"/>
                              <w:b/>
                              <w:color w:val="000000"/>
                              <w:sz w:val="16"/>
                              <w:szCs w:val="16"/>
                              <w:lang w:val="de-DE"/>
                            </w:rPr>
                          </w:pPr>
                          <w:r w:rsidRPr="003A46D0">
                            <w:rPr>
                              <w:rStyle w:val="A2"/>
                              <w:rFonts w:ascii="Arial" w:hAnsi="Arial"/>
                              <w:b/>
                              <w:lang w:val="de-DE"/>
                            </w:rPr>
                            <w:t>Unternehmenskontakt für Medien</w:t>
                          </w:r>
                        </w:p>
                        <w:p w14:paraId="679910EE" w14:textId="77777777" w:rsidR="00602DDC" w:rsidRPr="003A46D0" w:rsidRDefault="00602DDC" w:rsidP="00602DDC">
                          <w:pPr>
                            <w:pStyle w:val="Pa1"/>
                            <w:spacing w:after="0" w:line="276" w:lineRule="auto"/>
                            <w:rPr>
                              <w:rStyle w:val="A2"/>
                              <w:rFonts w:ascii="Arial" w:hAnsi="Arial"/>
                              <w:lang w:val="de-DE"/>
                            </w:rPr>
                          </w:pPr>
                          <w:r w:rsidRPr="003A46D0">
                            <w:rPr>
                              <w:rStyle w:val="A2"/>
                              <w:rFonts w:ascii="Arial" w:hAnsi="Arial"/>
                              <w:lang w:val="de-DE"/>
                            </w:rPr>
                            <w:t>Schneider Electric</w:t>
                          </w:r>
                        </w:p>
                        <w:p w14:paraId="762B7351" w14:textId="2A11B5AA" w:rsidR="00602DDC" w:rsidRPr="00E92CF4" w:rsidRDefault="004C61EB" w:rsidP="00602DDC">
                          <w:pPr>
                            <w:pStyle w:val="Pa1"/>
                            <w:spacing w:after="0" w:line="276" w:lineRule="auto"/>
                            <w:rPr>
                              <w:rFonts w:ascii="Arial" w:hAnsi="Arial" w:cs="Arial Rounded MT Std Light"/>
                              <w:color w:val="000000"/>
                              <w:sz w:val="16"/>
                              <w:szCs w:val="16"/>
                              <w:lang w:val="de-DE"/>
                            </w:rPr>
                          </w:pPr>
                          <w:r w:rsidRPr="00E92CF4">
                            <w:rPr>
                              <w:rStyle w:val="A2"/>
                              <w:rFonts w:ascii="Arial" w:hAnsi="Arial"/>
                              <w:lang w:val="de-DE"/>
                            </w:rPr>
                            <w:t>Susanne Backe-Theis</w:t>
                          </w:r>
                        </w:p>
                        <w:p w14:paraId="7BF3EA1A" w14:textId="4FFE995A" w:rsidR="00602DDC" w:rsidRPr="00530EC0" w:rsidRDefault="00602DDC" w:rsidP="00602DDC">
                          <w:pPr>
                            <w:pStyle w:val="Pa1"/>
                            <w:spacing w:after="0" w:line="276" w:lineRule="auto"/>
                            <w:jc w:val="left"/>
                            <w:rPr>
                              <w:rStyle w:val="A2"/>
                              <w:rFonts w:ascii="Arial" w:hAnsi="Arial"/>
                              <w:lang w:val="fr-FR"/>
                            </w:rPr>
                          </w:pPr>
                          <w:proofErr w:type="gramStart"/>
                          <w:r w:rsidRPr="00530EC0">
                            <w:rPr>
                              <w:rStyle w:val="A2"/>
                              <w:rFonts w:ascii="Arial" w:hAnsi="Arial"/>
                              <w:lang w:val="fr-FR"/>
                            </w:rPr>
                            <w:t>Mobil:</w:t>
                          </w:r>
                          <w:proofErr w:type="gramEnd"/>
                          <w:r w:rsidRPr="00530EC0">
                            <w:rPr>
                              <w:rStyle w:val="A2"/>
                              <w:rFonts w:ascii="Arial" w:hAnsi="Arial"/>
                              <w:lang w:val="fr-FR"/>
                            </w:rPr>
                            <w:t xml:space="preserve"> +49 </w:t>
                          </w:r>
                          <w:r w:rsidR="004972CA">
                            <w:rPr>
                              <w:rStyle w:val="A2"/>
                              <w:rFonts w:ascii="Arial" w:hAnsi="Arial"/>
                              <w:lang w:val="fr-FR"/>
                            </w:rPr>
                            <w:t xml:space="preserve">(0) </w:t>
                          </w:r>
                          <w:r w:rsidR="004C61EB">
                            <w:rPr>
                              <w:rStyle w:val="A2"/>
                              <w:rFonts w:ascii="Arial" w:hAnsi="Arial"/>
                              <w:lang w:val="fr-FR"/>
                            </w:rPr>
                            <w:t>172 84 65 294</w:t>
                          </w:r>
                        </w:p>
                        <w:p w14:paraId="5768D510" w14:textId="48F7F40B" w:rsidR="00602DDC" w:rsidRPr="00530EC0" w:rsidRDefault="004C61EB" w:rsidP="00602DDC">
                          <w:pPr>
                            <w:pStyle w:val="Pa1"/>
                            <w:spacing w:after="0" w:line="276" w:lineRule="auto"/>
                            <w:rPr>
                              <w:rFonts w:ascii="Arial" w:hAnsi="Arial" w:cs="Arial Rounded MT Std Light"/>
                              <w:color w:val="000000"/>
                              <w:sz w:val="16"/>
                              <w:szCs w:val="16"/>
                              <w:lang w:val="fr-FR"/>
                            </w:rPr>
                          </w:pPr>
                          <w:r>
                            <w:rPr>
                              <w:rStyle w:val="A2"/>
                              <w:rFonts w:ascii="Arial" w:hAnsi="Arial"/>
                              <w:lang w:val="fr-FR"/>
                            </w:rPr>
                            <w:t>susanne.backe</w:t>
                          </w:r>
                          <w:r w:rsidR="00602DDC" w:rsidRPr="00530EC0">
                            <w:rPr>
                              <w:rStyle w:val="A2"/>
                              <w:rFonts w:ascii="Arial" w:hAnsi="Arial"/>
                              <w:lang w:val="fr-FR"/>
                            </w:rPr>
                            <w:t>@se.com</w:t>
                          </w:r>
                        </w:p>
                        <w:p w14:paraId="5630AD66" w14:textId="77777777" w:rsidR="00451A6B" w:rsidRPr="00602DDC" w:rsidRDefault="00451A6B" w:rsidP="00C1284A">
                          <w:pPr>
                            <w:pStyle w:val="Fuzeile"/>
                            <w:tabs>
                              <w:tab w:val="left" w:pos="5103"/>
                              <w:tab w:val="center" w:pos="7371"/>
                            </w:tabs>
                            <w:spacing w:after="0"/>
                            <w:rPr>
                              <w:rFonts w:cs="Arial"/>
                              <w:b/>
                              <w:kern w:val="16"/>
                              <w:sz w:val="16"/>
                              <w:szCs w:val="16"/>
                              <w:lang w:val="fr-FR"/>
                            </w:rPr>
                          </w:pPr>
                        </w:p>
                      </w:tc>
                      <w:tc>
                        <w:tcPr>
                          <w:tcW w:w="3969" w:type="dxa"/>
                        </w:tcPr>
                        <w:p w14:paraId="6677F22C" w14:textId="77777777" w:rsidR="00451A6B" w:rsidRPr="0016208A" w:rsidRDefault="00451A6B" w:rsidP="00C1284A">
                          <w:pPr>
                            <w:widowControl w:val="0"/>
                            <w:autoSpaceDE w:val="0"/>
                            <w:autoSpaceDN w:val="0"/>
                            <w:adjustRightInd w:val="0"/>
                            <w:spacing w:after="0" w:line="276" w:lineRule="auto"/>
                            <w:textAlignment w:val="center"/>
                            <w:rPr>
                              <w:rFonts w:cs="ArialRoundedMTStd-Light"/>
                              <w:b/>
                              <w:color w:val="000000"/>
                              <w:sz w:val="16"/>
                              <w:szCs w:val="16"/>
                            </w:rPr>
                          </w:pPr>
                          <w:r w:rsidRPr="0016208A">
                            <w:rPr>
                              <w:rFonts w:cs="ArialRoundedMTStd-Light"/>
                              <w:b/>
                              <w:color w:val="000000"/>
                              <w:sz w:val="16"/>
                              <w:szCs w:val="16"/>
                            </w:rPr>
                            <w:t>Pressekontakt</w:t>
                          </w:r>
                        </w:p>
                        <w:p w14:paraId="3986704E" w14:textId="1F9E3529" w:rsidR="00451A6B" w:rsidRPr="0016208A" w:rsidRDefault="00746783" w:rsidP="00E7640D">
                          <w:pPr>
                            <w:widowControl w:val="0"/>
                            <w:autoSpaceDE w:val="0"/>
                            <w:autoSpaceDN w:val="0"/>
                            <w:adjustRightInd w:val="0"/>
                            <w:spacing w:after="0" w:line="276" w:lineRule="auto"/>
                            <w:jc w:val="left"/>
                            <w:textAlignment w:val="center"/>
                            <w:rPr>
                              <w:rFonts w:cs="ArialRoundedMTStd-Light"/>
                              <w:color w:val="000000"/>
                              <w:sz w:val="16"/>
                              <w:szCs w:val="16"/>
                            </w:rPr>
                          </w:pPr>
                          <w:proofErr w:type="gramStart"/>
                          <w:r w:rsidRPr="0016208A">
                            <w:rPr>
                              <w:rFonts w:cs="ArialRoundedMTStd-Light"/>
                              <w:color w:val="000000"/>
                              <w:sz w:val="16"/>
                              <w:szCs w:val="16"/>
                            </w:rPr>
                            <w:t>r</w:t>
                          </w:r>
                          <w:r w:rsidR="00451A6B" w:rsidRPr="0016208A">
                            <w:rPr>
                              <w:rFonts w:cs="ArialRoundedMTStd-Light"/>
                              <w:color w:val="000000"/>
                              <w:sz w:val="16"/>
                              <w:szCs w:val="16"/>
                            </w:rPr>
                            <w:t>iba</w:t>
                          </w:r>
                          <w:r w:rsidRPr="0016208A">
                            <w:rPr>
                              <w:rFonts w:cs="ArialRoundedMTStd-Light"/>
                              <w:color w:val="000000"/>
                              <w:sz w:val="16"/>
                              <w:szCs w:val="16"/>
                            </w:rPr>
                            <w:t>:b</w:t>
                          </w:r>
                          <w:r w:rsidR="00451A6B" w:rsidRPr="0016208A">
                            <w:rPr>
                              <w:rFonts w:cs="ArialRoundedMTStd-Light"/>
                              <w:color w:val="000000"/>
                              <w:sz w:val="16"/>
                              <w:szCs w:val="16"/>
                            </w:rPr>
                            <w:t>usiness</w:t>
                          </w:r>
                          <w:r w:rsidRPr="0016208A">
                            <w:rPr>
                              <w:rFonts w:cs="ArialRoundedMTStd-Light"/>
                              <w:color w:val="000000"/>
                              <w:sz w:val="16"/>
                              <w:szCs w:val="16"/>
                            </w:rPr>
                            <w:t>t</w:t>
                          </w:r>
                          <w:r w:rsidR="00451A6B" w:rsidRPr="0016208A">
                            <w:rPr>
                              <w:rFonts w:cs="ArialRoundedMTStd-Light"/>
                              <w:color w:val="000000"/>
                              <w:sz w:val="16"/>
                              <w:szCs w:val="16"/>
                            </w:rPr>
                            <w:t>alk</w:t>
                          </w:r>
                          <w:proofErr w:type="gramEnd"/>
                          <w:r w:rsidR="00451A6B" w:rsidRPr="0016208A">
                            <w:rPr>
                              <w:rFonts w:cs="ArialRoundedMTStd-Light"/>
                              <w:color w:val="000000"/>
                              <w:sz w:val="16"/>
                              <w:szCs w:val="16"/>
                            </w:rPr>
                            <w:t xml:space="preserve"> GmbH</w:t>
                          </w:r>
                        </w:p>
                        <w:p w14:paraId="50CBAAE7" w14:textId="65A1E1B0" w:rsidR="00451A6B" w:rsidRPr="00635BF4" w:rsidRDefault="0091015A" w:rsidP="00E7640D">
                          <w:pPr>
                            <w:widowControl w:val="0"/>
                            <w:autoSpaceDE w:val="0"/>
                            <w:autoSpaceDN w:val="0"/>
                            <w:adjustRightInd w:val="0"/>
                            <w:spacing w:after="0" w:line="276" w:lineRule="auto"/>
                            <w:jc w:val="left"/>
                            <w:textAlignment w:val="center"/>
                            <w:rPr>
                              <w:rFonts w:cs="ArialRoundedMTStd-Light"/>
                              <w:color w:val="000000"/>
                              <w:sz w:val="16"/>
                              <w:szCs w:val="16"/>
                            </w:rPr>
                          </w:pPr>
                          <w:r w:rsidRPr="0091015A">
                            <w:rPr>
                              <w:rFonts w:cs="ArialRoundedMTStd-Light"/>
                              <w:color w:val="000000"/>
                              <w:sz w:val="16"/>
                              <w:szCs w:val="16"/>
                            </w:rPr>
                            <w:t>Larissa Verhoeven</w:t>
                          </w:r>
                        </w:p>
                        <w:p w14:paraId="0654E205" w14:textId="501DE24C" w:rsidR="00451A6B" w:rsidRPr="00635BF4" w:rsidRDefault="00451A6B" w:rsidP="00E7640D">
                          <w:pPr>
                            <w:widowControl w:val="0"/>
                            <w:autoSpaceDE w:val="0"/>
                            <w:autoSpaceDN w:val="0"/>
                            <w:adjustRightInd w:val="0"/>
                            <w:spacing w:after="0" w:line="276" w:lineRule="auto"/>
                            <w:jc w:val="left"/>
                            <w:textAlignment w:val="center"/>
                            <w:rPr>
                              <w:rFonts w:cs="ArialRoundedMTStd-Light"/>
                              <w:color w:val="000000"/>
                              <w:sz w:val="16"/>
                              <w:szCs w:val="16"/>
                            </w:rPr>
                          </w:pPr>
                          <w:r w:rsidRPr="00635BF4">
                            <w:rPr>
                              <w:rFonts w:cs="ArialRoundedMTStd-Light"/>
                              <w:color w:val="000000"/>
                              <w:sz w:val="16"/>
                              <w:szCs w:val="16"/>
                            </w:rPr>
                            <w:t xml:space="preserve">Tel: </w:t>
                          </w:r>
                          <w:r w:rsidR="007E6A10" w:rsidRPr="00635BF4">
                            <w:rPr>
                              <w:rFonts w:cs="ArialRoundedMTStd-Light"/>
                              <w:color w:val="000000"/>
                              <w:sz w:val="16"/>
                              <w:szCs w:val="16"/>
                            </w:rPr>
                            <w:t xml:space="preserve">+49 (0) </w:t>
                          </w:r>
                          <w:r w:rsidRPr="00635BF4">
                            <w:rPr>
                              <w:rFonts w:cs="ArialRoundedMTStd-Light"/>
                              <w:color w:val="000000"/>
                              <w:sz w:val="16"/>
                              <w:szCs w:val="16"/>
                            </w:rPr>
                            <w:t xml:space="preserve">261 96 37 57 </w:t>
                          </w:r>
                          <w:r w:rsidR="0091015A">
                            <w:rPr>
                              <w:rFonts w:cs="ArialRoundedMTStd-Light"/>
                              <w:color w:val="000000"/>
                              <w:sz w:val="16"/>
                              <w:szCs w:val="16"/>
                            </w:rPr>
                            <w:t>291</w:t>
                          </w:r>
                        </w:p>
                        <w:p w14:paraId="3827BD28" w14:textId="66B18248" w:rsidR="00451A6B" w:rsidRPr="00635BF4" w:rsidRDefault="0091015A" w:rsidP="00E7640D">
                          <w:pPr>
                            <w:widowControl w:val="0"/>
                            <w:autoSpaceDE w:val="0"/>
                            <w:autoSpaceDN w:val="0"/>
                            <w:adjustRightInd w:val="0"/>
                            <w:spacing w:after="0" w:line="276" w:lineRule="auto"/>
                            <w:jc w:val="left"/>
                            <w:textAlignment w:val="center"/>
                            <w:rPr>
                              <w:rFonts w:cs="ArialRoundedMTStd-Light"/>
                              <w:color w:val="000000"/>
                              <w:sz w:val="16"/>
                              <w:szCs w:val="16"/>
                            </w:rPr>
                          </w:pPr>
                          <w:r>
                            <w:rPr>
                              <w:rFonts w:cs="ArialRoundedMTStd-Light"/>
                              <w:sz w:val="16"/>
                              <w:szCs w:val="16"/>
                            </w:rPr>
                            <w:t>lverhoeven@riba.eu</w:t>
                          </w:r>
                        </w:p>
                        <w:p w14:paraId="61829076" w14:textId="77777777" w:rsidR="00451A6B" w:rsidRPr="00635BF4" w:rsidRDefault="00451A6B" w:rsidP="00C1284A">
                          <w:pPr>
                            <w:pStyle w:val="Fuzeile"/>
                            <w:tabs>
                              <w:tab w:val="left" w:pos="5103"/>
                              <w:tab w:val="center" w:pos="7371"/>
                            </w:tabs>
                            <w:spacing w:after="0"/>
                            <w:rPr>
                              <w:rFonts w:cs="Arial"/>
                              <w:b/>
                              <w:kern w:val="16"/>
                              <w:sz w:val="16"/>
                              <w:szCs w:val="16"/>
                            </w:rPr>
                          </w:pPr>
                        </w:p>
                      </w:tc>
                    </w:tr>
                    <w:tr w:rsidR="00635BF4" w:rsidRPr="00050C99" w14:paraId="044B2706" w14:textId="77777777" w:rsidTr="00C1284A">
                      <w:tc>
                        <w:tcPr>
                          <w:tcW w:w="3969" w:type="dxa"/>
                        </w:tcPr>
                        <w:p w14:paraId="0EDBC471" w14:textId="77777777" w:rsidR="00635BF4" w:rsidRPr="003A46D0" w:rsidRDefault="00635BF4" w:rsidP="00602DDC">
                          <w:pPr>
                            <w:pStyle w:val="Pa2"/>
                            <w:spacing w:after="0" w:line="276" w:lineRule="auto"/>
                            <w:rPr>
                              <w:rStyle w:val="A2"/>
                              <w:rFonts w:ascii="Arial" w:hAnsi="Arial"/>
                              <w:b/>
                              <w:lang w:val="de-DE"/>
                            </w:rPr>
                          </w:pPr>
                        </w:p>
                      </w:tc>
                      <w:tc>
                        <w:tcPr>
                          <w:tcW w:w="3969" w:type="dxa"/>
                        </w:tcPr>
                        <w:p w14:paraId="200BEB36" w14:textId="77777777" w:rsidR="00635BF4" w:rsidRPr="00635BF4" w:rsidRDefault="00635BF4" w:rsidP="00C1284A">
                          <w:pPr>
                            <w:widowControl w:val="0"/>
                            <w:autoSpaceDE w:val="0"/>
                            <w:autoSpaceDN w:val="0"/>
                            <w:adjustRightInd w:val="0"/>
                            <w:spacing w:after="0" w:line="276" w:lineRule="auto"/>
                            <w:textAlignment w:val="center"/>
                            <w:rPr>
                              <w:rFonts w:cs="ArialRoundedMTStd-Light"/>
                              <w:b/>
                              <w:color w:val="000000"/>
                              <w:sz w:val="16"/>
                              <w:szCs w:val="16"/>
                            </w:rPr>
                          </w:pPr>
                        </w:p>
                      </w:tc>
                    </w:tr>
                  </w:tbl>
                  <w:p w14:paraId="2BA226A1" w14:textId="77777777" w:rsidR="00451A6B" w:rsidRPr="00635BF4" w:rsidRDefault="00451A6B" w:rsidP="00C1284A"/>
                </w:txbxContent>
              </v:textbox>
            </v:shape>
          </w:pict>
        </mc:Fallback>
      </mc:AlternateContent>
    </w:r>
    <w:r w:rsidR="00451A6B">
      <w:rPr>
        <w:rFonts w:cs="ArialRoundedMTStd-Light"/>
        <w:noProof/>
        <w:sz w:val="16"/>
        <w:szCs w:val="16"/>
        <w:lang w:eastAsia="de-DE"/>
      </w:rPr>
      <w:t>Seite</w:t>
    </w:r>
    <w:r w:rsidR="00451A6B" w:rsidRPr="005A6A35">
      <w:rPr>
        <w:rFonts w:cs="ArialRoundedMTStd-Light"/>
        <w:sz w:val="16"/>
        <w:szCs w:val="16"/>
      </w:rPr>
      <w:t xml:space="preserve"> | </w:t>
    </w:r>
    <w:r w:rsidR="00451A6B" w:rsidRPr="005A6A35">
      <w:rPr>
        <w:rFonts w:cs="ArialRoundedMTStd-Light"/>
        <w:sz w:val="16"/>
        <w:szCs w:val="16"/>
      </w:rPr>
      <w:fldChar w:fldCharType="begin"/>
    </w:r>
    <w:r w:rsidR="00451A6B" w:rsidRPr="005A6A35">
      <w:rPr>
        <w:rFonts w:cs="ArialRoundedMTStd-Light"/>
        <w:sz w:val="16"/>
        <w:szCs w:val="16"/>
      </w:rPr>
      <w:instrText xml:space="preserve"> PAGE   \* MERGEFORMAT </w:instrText>
    </w:r>
    <w:r w:rsidR="00451A6B" w:rsidRPr="005A6A35">
      <w:rPr>
        <w:rFonts w:cs="ArialRoundedMTStd-Light"/>
        <w:sz w:val="16"/>
        <w:szCs w:val="16"/>
      </w:rPr>
      <w:fldChar w:fldCharType="separate"/>
    </w:r>
    <w:r w:rsidR="00451A6B">
      <w:rPr>
        <w:rFonts w:cs="ArialRoundedMTStd-Light"/>
        <w:noProof/>
        <w:sz w:val="16"/>
        <w:szCs w:val="16"/>
      </w:rPr>
      <w:t>1</w:t>
    </w:r>
    <w:r w:rsidR="00451A6B" w:rsidRPr="005A6A35">
      <w:rPr>
        <w:rFonts w:cs="ArialRoundedMTStd-Light"/>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3FDADE" w14:textId="77777777" w:rsidR="005102E8" w:rsidRDefault="005102E8">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AEC3D1" w14:textId="77777777" w:rsidR="005102E8" w:rsidRDefault="005102E8" w:rsidP="00B230CF">
      <w:r>
        <w:separator/>
      </w:r>
    </w:p>
  </w:footnote>
  <w:footnote w:type="continuationSeparator" w:id="0">
    <w:p w14:paraId="0F9803F3" w14:textId="77777777" w:rsidR="005102E8" w:rsidRDefault="005102E8" w:rsidP="00B230CF">
      <w:r>
        <w:continuationSeparator/>
      </w:r>
    </w:p>
  </w:footnote>
  <w:footnote w:type="continuationNotice" w:id="1">
    <w:p w14:paraId="262C6B0A" w14:textId="77777777" w:rsidR="005102E8" w:rsidRDefault="005102E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018C52" w14:textId="77777777" w:rsidR="00451A6B" w:rsidRPr="002D65CB" w:rsidRDefault="00451A6B" w:rsidP="002D65CB">
    <w:pPr>
      <w:pStyle w:val="BasicParagraph"/>
      <w:rPr>
        <w:rFonts w:ascii="Arial Rounded MT Std Light" w:hAnsi="Arial Rounded MT Std Light" w:cs="ArialRoundedMTStd-Light"/>
        <w:color w:val="595959" w:themeColor="text1" w:themeTint="A6"/>
        <w:sz w:val="57"/>
        <w:szCs w:val="57"/>
      </w:rPr>
    </w:pPr>
    <w:r>
      <w:rPr>
        <w:rFonts w:ascii="Arial Rounded MT Std Light" w:hAnsi="Arial Rounded MT Std Light" w:cs="ArialRoundedMTStd-Light"/>
        <w:noProof/>
        <w:color w:val="595959" w:themeColor="text1" w:themeTint="A6"/>
        <w:sz w:val="57"/>
        <w:szCs w:val="57"/>
        <w:lang w:eastAsia="de-DE"/>
      </w:rPr>
      <w:drawing>
        <wp:anchor distT="0" distB="0" distL="114300" distR="114300" simplePos="0" relativeHeight="251667456" behindDoc="0" locked="0" layoutInCell="1" allowOverlap="1" wp14:anchorId="2C99EDB9" wp14:editId="07777777">
          <wp:simplePos x="0" y="0"/>
          <wp:positionH relativeFrom="column">
            <wp:posOffset>4499610</wp:posOffset>
          </wp:positionH>
          <wp:positionV relativeFrom="paragraph">
            <wp:posOffset>-29210</wp:posOffset>
          </wp:positionV>
          <wp:extent cx="2119630" cy="445135"/>
          <wp:effectExtent l="19050" t="0" r="0" b="0"/>
          <wp:wrapTopAndBottom/>
          <wp:docPr id="347" name="Grafik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19630" cy="445135"/>
                  </a:xfrm>
                  <a:prstGeom prst="rect">
                    <a:avLst/>
                  </a:prstGeom>
                  <a:noFill/>
                  <a:ln>
                    <a:noFill/>
                  </a:ln>
                </pic:spPr>
              </pic:pic>
            </a:graphicData>
          </a:graphic>
        </wp:anchor>
      </w:drawing>
    </w:r>
    <w:r>
      <w:rPr>
        <w:rFonts w:ascii="Arial Rounded MT Std Light" w:hAnsi="Arial Rounded MT Std Light" w:cs="ArialRoundedMTStd-Light"/>
        <w:noProof/>
        <w:color w:val="595959" w:themeColor="text1" w:themeTint="A6"/>
        <w:sz w:val="57"/>
        <w:szCs w:val="57"/>
        <w:lang w:eastAsia="de-DE"/>
      </w:rPr>
      <mc:AlternateContent>
        <mc:Choice Requires="wps">
          <w:drawing>
            <wp:anchor distT="0" distB="0" distL="114300" distR="114300" simplePos="0" relativeHeight="251666432" behindDoc="0" locked="0" layoutInCell="1" allowOverlap="1" wp14:anchorId="2B2358CA" wp14:editId="07777777">
              <wp:simplePos x="0" y="0"/>
              <wp:positionH relativeFrom="column">
                <wp:posOffset>2857500</wp:posOffset>
              </wp:positionH>
              <wp:positionV relativeFrom="paragraph">
                <wp:posOffset>9715500</wp:posOffset>
              </wp:positionV>
              <wp:extent cx="297815" cy="914400"/>
              <wp:effectExtent l="0" t="0" r="0" b="0"/>
              <wp:wrapSquare wrapText="bothSides"/>
              <wp:docPr id="5" name="Textfeld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7815" cy="91440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463F29E8" w14:textId="77777777" w:rsidR="00451A6B" w:rsidRDefault="00451A6B" w:rsidP="002D65CB"/>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2B2358CA" id="_x0000_t202" coordsize="21600,21600" o:spt="202" path="m,l,21600r21600,l21600,xe">
              <v:stroke joinstyle="miter"/>
              <v:path gradientshapeok="t" o:connecttype="rect"/>
            </v:shapetype>
            <v:shape id="Textfeld 5" o:spid="_x0000_s1028" type="#_x0000_t202" style="position:absolute;left:0;text-align:left;margin-left:225pt;margin-top:765pt;width:23.45pt;height:1in;z-index:251666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" filled="f" stroked="f">
              <v:textbox>
                <w:txbxContent>
                  <w:p w14:paraId="463F29E8" w14:textId="77777777" w:rsidR="00451A6B" w:rsidRDefault="00451A6B" w:rsidP="002D65CB"/>
                </w:txbxContent>
              </v:textbox>
              <w10:wrap type="square"/>
            </v:shape>
          </w:pict>
        </mc:Fallback>
      </mc:AlternateContent>
    </w:r>
    <w:r w:rsidRPr="00B230CF">
      <w:rPr>
        <w:rFonts w:ascii="Arial Rounded MT Std Light" w:hAnsi="Arial Rounded MT Std Light" w:cs="ArialRoundedMTStd-Light"/>
        <w:color w:val="595959" w:themeColor="text1" w:themeTint="A6"/>
        <w:sz w:val="57"/>
        <w:szCs w:val="57"/>
      </w:rPr>
      <w:t>Press Release</w:t>
    </w:r>
    <w:r>
      <w:rPr>
        <w:rFonts w:ascii="Arial Rounded MT Std Light" w:hAnsi="Arial Rounded MT Std Light" w:cs="ArialRoundedMTStd-Light"/>
        <w:color w:val="595959" w:themeColor="text1" w:themeTint="A6"/>
        <w:sz w:val="57"/>
        <w:szCs w:val="57"/>
      </w:rPr>
      <w:t xml:space="preserve">                      </w:t>
    </w:r>
  </w:p>
  <w:p w14:paraId="3A0FF5F2" w14:textId="77777777" w:rsidR="00451A6B" w:rsidRPr="00501D81" w:rsidRDefault="00451A6B">
    <w:pPr>
      <w:pStyle w:val="Kopfzeile"/>
      <w:rPr>
        <w:lang w:val="pl-PL"/>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025CFC" w14:textId="2B9A6D12" w:rsidR="00451A6B" w:rsidRPr="004D1490" w:rsidRDefault="00451A6B" w:rsidP="00D90848">
    <w:pPr>
      <w:pStyle w:val="BasicParagraph"/>
      <w:rPr>
        <w:rFonts w:ascii="Arial" w:hAnsi="Arial" w:cs="Arial"/>
        <w:color w:val="595959" w:themeColor="text1" w:themeTint="A6"/>
        <w:sz w:val="32"/>
        <w:szCs w:val="32"/>
      </w:rPr>
    </w:pPr>
    <w:r w:rsidRPr="004D1490">
      <w:rPr>
        <w:rFonts w:ascii="Arial" w:hAnsi="Arial" w:cs="Arial"/>
        <w:noProof/>
        <w:color w:val="595959" w:themeColor="text1" w:themeTint="A6"/>
        <w:sz w:val="32"/>
        <w:szCs w:val="32"/>
        <w:lang w:eastAsia="de-DE"/>
      </w:rPr>
      <w:drawing>
        <wp:anchor distT="0" distB="0" distL="114300" distR="114300" simplePos="0" relativeHeight="251664384" behindDoc="0" locked="0" layoutInCell="1" allowOverlap="1" wp14:anchorId="037A7E87" wp14:editId="07777777">
          <wp:simplePos x="0" y="0"/>
          <wp:positionH relativeFrom="column">
            <wp:posOffset>4053205</wp:posOffset>
          </wp:positionH>
          <wp:positionV relativeFrom="paragraph">
            <wp:posOffset>-86360</wp:posOffset>
          </wp:positionV>
          <wp:extent cx="2124075" cy="438150"/>
          <wp:effectExtent l="0" t="0" r="9525" b="0"/>
          <wp:wrapNone/>
          <wp:docPr id="348" name="Grafik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
                  <a:stretch>
                    <a:fillRect/>
                  </a:stretch>
                </pic:blipFill>
                <pic:spPr bwMode="auto">
                  <a:xfrm>
                    <a:off x="0" y="0"/>
                    <a:ext cx="2124075" cy="438150"/>
                  </a:xfrm>
                  <a:prstGeom prst="rect">
                    <a:avLst/>
                  </a:prstGeom>
                  <a:noFill/>
                  <a:ln>
                    <a:noFill/>
                  </a:ln>
                </pic:spPr>
              </pic:pic>
            </a:graphicData>
          </a:graphic>
        </wp:anchor>
      </w:drawing>
    </w:r>
    <w:r w:rsidR="000E0837">
      <w:rPr>
        <w:rFonts w:ascii="Arial" w:hAnsi="Arial" w:cs="Arial"/>
        <w:noProof/>
        <w:color w:val="595959" w:themeColor="text1" w:themeTint="A6"/>
        <w:sz w:val="32"/>
        <w:szCs w:val="32"/>
        <w:lang w:val="es-ES" w:eastAsia="es-ES"/>
      </w:rPr>
      <w:t>Pressemeldung</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95B17C" w14:textId="77777777" w:rsidR="005102E8" w:rsidRDefault="005102E8">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D45E3"/>
    <w:multiLevelType w:val="hybridMultilevel"/>
    <w:tmpl w:val="A4D06DF6"/>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 w15:restartNumberingAfterBreak="0">
    <w:nsid w:val="0B70775F"/>
    <w:multiLevelType w:val="hybridMultilevel"/>
    <w:tmpl w:val="A7CE306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BC24ECD"/>
    <w:multiLevelType w:val="hybridMultilevel"/>
    <w:tmpl w:val="8AAC56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4C58A5"/>
    <w:multiLevelType w:val="hybridMultilevel"/>
    <w:tmpl w:val="DE527438"/>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 w15:restartNumberingAfterBreak="0">
    <w:nsid w:val="167539FC"/>
    <w:multiLevelType w:val="hybridMultilevel"/>
    <w:tmpl w:val="6618FE40"/>
    <w:lvl w:ilvl="0" w:tplc="B90CABE0">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1F831E88"/>
    <w:multiLevelType w:val="hybridMultilevel"/>
    <w:tmpl w:val="2BBE75BE"/>
    <w:lvl w:ilvl="0" w:tplc="E32A8574">
      <w:start w:val="2"/>
      <w:numFmt w:val="bullet"/>
      <w:lvlText w:val="-"/>
      <w:lvlJc w:val="left"/>
      <w:pPr>
        <w:ind w:left="720" w:hanging="360"/>
      </w:pPr>
      <w:rPr>
        <w:rFonts w:ascii="Arial" w:eastAsiaTheme="minorEastAsia"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2C086F26"/>
    <w:multiLevelType w:val="hybridMultilevel"/>
    <w:tmpl w:val="835CEDF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2D623297"/>
    <w:multiLevelType w:val="hybridMultilevel"/>
    <w:tmpl w:val="101AF4C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349B5E17"/>
    <w:multiLevelType w:val="hybridMultilevel"/>
    <w:tmpl w:val="C7DA976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382939A4"/>
    <w:multiLevelType w:val="hybridMultilevel"/>
    <w:tmpl w:val="E57429A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560014EE"/>
    <w:multiLevelType w:val="hybridMultilevel"/>
    <w:tmpl w:val="99668082"/>
    <w:lvl w:ilvl="0" w:tplc="7578D91E">
      <w:start w:val="1"/>
      <w:numFmt w:val="bullet"/>
      <w:pStyle w:val="berschrift2"/>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896375C"/>
    <w:multiLevelType w:val="hybridMultilevel"/>
    <w:tmpl w:val="22F0D0D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5C527223"/>
    <w:multiLevelType w:val="hybridMultilevel"/>
    <w:tmpl w:val="FA704EE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6089221A"/>
    <w:multiLevelType w:val="hybridMultilevel"/>
    <w:tmpl w:val="009A7B40"/>
    <w:lvl w:ilvl="0" w:tplc="735E57F4">
      <w:start w:val="1"/>
      <w:numFmt w:val="bullet"/>
      <w:pStyle w:val="Listenabsatz"/>
      <w:lvlText w:val=""/>
      <w:lvlJc w:val="left"/>
      <w:pPr>
        <w:ind w:left="1004" w:hanging="360"/>
      </w:pPr>
      <w:rPr>
        <w:rFonts w:ascii="Symbol" w:hAnsi="Symbol" w:hint="default"/>
      </w:rPr>
    </w:lvl>
    <w:lvl w:ilvl="1" w:tplc="04070003" w:tentative="1">
      <w:start w:val="1"/>
      <w:numFmt w:val="bullet"/>
      <w:lvlText w:val="o"/>
      <w:lvlJc w:val="left"/>
      <w:pPr>
        <w:ind w:left="1724" w:hanging="360"/>
      </w:pPr>
      <w:rPr>
        <w:rFonts w:ascii="Courier New" w:hAnsi="Courier New" w:cs="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cs="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cs="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14" w15:restartNumberingAfterBreak="0">
    <w:nsid w:val="6312734F"/>
    <w:multiLevelType w:val="hybridMultilevel"/>
    <w:tmpl w:val="C9545000"/>
    <w:lvl w:ilvl="0" w:tplc="B5889A66">
      <w:numFmt w:val="bullet"/>
      <w:lvlText w:val="-"/>
      <w:lvlJc w:val="left"/>
      <w:pPr>
        <w:ind w:left="720" w:hanging="360"/>
      </w:pPr>
      <w:rPr>
        <w:rFonts w:ascii="Arial Rounded MT Pro Light" w:eastAsiaTheme="minorEastAsia" w:hAnsi="Arial Rounded MT Pro Light"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65397882"/>
    <w:multiLevelType w:val="hybridMultilevel"/>
    <w:tmpl w:val="C7188C40"/>
    <w:lvl w:ilvl="0" w:tplc="040C000F">
      <w:start w:val="1"/>
      <w:numFmt w:val="decimal"/>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71D12B49"/>
    <w:multiLevelType w:val="hybridMultilevel"/>
    <w:tmpl w:val="9B244E60"/>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15:restartNumberingAfterBreak="0">
    <w:nsid w:val="7D3F341C"/>
    <w:multiLevelType w:val="hybridMultilevel"/>
    <w:tmpl w:val="35044DB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16cid:durableId="482891603">
    <w:abstractNumId w:val="11"/>
  </w:num>
  <w:num w:numId="2" w16cid:durableId="1407996445">
    <w:abstractNumId w:val="6"/>
  </w:num>
  <w:num w:numId="3" w16cid:durableId="1789272608">
    <w:abstractNumId w:val="1"/>
  </w:num>
  <w:num w:numId="4" w16cid:durableId="27725187">
    <w:abstractNumId w:val="7"/>
  </w:num>
  <w:num w:numId="5" w16cid:durableId="805660607">
    <w:abstractNumId w:val="12"/>
  </w:num>
  <w:num w:numId="6" w16cid:durableId="833841850">
    <w:abstractNumId w:val="14"/>
  </w:num>
  <w:num w:numId="7" w16cid:durableId="1034307839">
    <w:abstractNumId w:val="8"/>
  </w:num>
  <w:num w:numId="8" w16cid:durableId="1131360027">
    <w:abstractNumId w:val="15"/>
  </w:num>
  <w:num w:numId="9" w16cid:durableId="792097846">
    <w:abstractNumId w:val="0"/>
  </w:num>
  <w:num w:numId="10" w16cid:durableId="325522007">
    <w:abstractNumId w:val="2"/>
  </w:num>
  <w:num w:numId="11" w16cid:durableId="893783734">
    <w:abstractNumId w:val="2"/>
  </w:num>
  <w:num w:numId="12" w16cid:durableId="1172647220">
    <w:abstractNumId w:val="10"/>
  </w:num>
  <w:num w:numId="13" w16cid:durableId="1737316916">
    <w:abstractNumId w:val="13"/>
  </w:num>
  <w:num w:numId="14" w16cid:durableId="1136604531">
    <w:abstractNumId w:val="17"/>
  </w:num>
  <w:num w:numId="15" w16cid:durableId="418255372">
    <w:abstractNumId w:val="3"/>
  </w:num>
  <w:num w:numId="16" w16cid:durableId="74595307">
    <w:abstractNumId w:val="4"/>
  </w:num>
  <w:num w:numId="17" w16cid:durableId="1115832660">
    <w:abstractNumId w:val="5"/>
  </w:num>
  <w:num w:numId="18" w16cid:durableId="1409230047">
    <w:abstractNumId w:val="9"/>
  </w:num>
  <w:num w:numId="19" w16cid:durableId="18378619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US" w:vendorID="64" w:dllVersion="6" w:nlCheck="1" w:checkStyle="0"/>
  <w:activeWritingStyle w:appName="MSWord" w:lang="es-ES_tradnl" w:vendorID="64" w:dllVersion="6" w:nlCheck="1" w:checkStyle="1"/>
  <w:activeWritingStyle w:appName="MSWord" w:lang="es-ES" w:vendorID="64" w:dllVersion="6" w:nlCheck="1" w:checkStyle="0"/>
  <w:activeWritingStyle w:appName="MSWord" w:lang="fr-FR" w:vendorID="64" w:dllVersion="6" w:nlCheck="1" w:checkStyle="0"/>
  <w:activeWritingStyle w:appName="MSWord" w:lang="en-GB" w:vendorID="64" w:dllVersion="6" w:nlCheck="1" w:checkStyle="0"/>
  <w:activeWritingStyle w:appName="MSWord" w:lang="de-DE" w:vendorID="64" w:dllVersion="6" w:nlCheck="1" w:checkStyle="0"/>
  <w:activeWritingStyle w:appName="MSWord" w:lang="de-DE" w:vendorID="64" w:dllVersion="0" w:nlCheck="1" w:checkStyle="0"/>
  <w:activeWritingStyle w:appName="MSWord" w:lang="en-US" w:vendorID="64" w:dllVersion="0" w:nlCheck="1" w:checkStyle="0"/>
  <w:activeWritingStyle w:appName="MSWord" w:lang="en-GB" w:vendorID="64" w:dllVersion="0" w:nlCheck="1" w:checkStyle="0"/>
  <w:activeWritingStyle w:appName="MSWord" w:lang="de-DE"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fr-FR" w:vendorID="64" w:dllVersion="4096" w:nlCheck="1" w:checkStyle="0"/>
  <w:activeWritingStyle w:appName="MSWord" w:lang="en-AU" w:vendorID="64" w:dllVersion="4096" w:nlCheck="1" w:checkStyle="0"/>
  <w:activeWritingStyle w:appName="MSWord" w:lang="fr-FR" w:vendorID="64" w:dllVersion="0" w:nlCheck="1" w:checkStyle="0"/>
  <w:activeWritingStyle w:appName="MSWord" w:lang="es-ES" w:vendorID="64" w:dllVersion="0" w:nlCheck="1" w:checkStyle="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drawingGridHorizontalSpacing w:val="100"/>
  <w:displayHorizontalDrawingGridEvery w:val="2"/>
  <w:characterSpacingControl w:val="doNotCompress"/>
  <w:hdrShapeDefaults>
    <o:shapedefaults v:ext="edit" spidmax="2050">
      <o:colormru v:ext="edit" colors="#2cb34a,#2cb34b"/>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30CF"/>
    <w:rsid w:val="00001304"/>
    <w:rsid w:val="00002215"/>
    <w:rsid w:val="00004BBC"/>
    <w:rsid w:val="00004D75"/>
    <w:rsid w:val="00004DE8"/>
    <w:rsid w:val="00005080"/>
    <w:rsid w:val="00006460"/>
    <w:rsid w:val="000066FE"/>
    <w:rsid w:val="0000770E"/>
    <w:rsid w:val="000078C4"/>
    <w:rsid w:val="0001202B"/>
    <w:rsid w:val="00012D6C"/>
    <w:rsid w:val="000229D0"/>
    <w:rsid w:val="00030101"/>
    <w:rsid w:val="00030284"/>
    <w:rsid w:val="0003502E"/>
    <w:rsid w:val="0003688C"/>
    <w:rsid w:val="00037E64"/>
    <w:rsid w:val="00050C99"/>
    <w:rsid w:val="00055891"/>
    <w:rsid w:val="00066D5D"/>
    <w:rsid w:val="00073171"/>
    <w:rsid w:val="00075DD6"/>
    <w:rsid w:val="00082D12"/>
    <w:rsid w:val="00084F50"/>
    <w:rsid w:val="0008503A"/>
    <w:rsid w:val="00090A14"/>
    <w:rsid w:val="00090DFD"/>
    <w:rsid w:val="00093605"/>
    <w:rsid w:val="0009529E"/>
    <w:rsid w:val="00095BF7"/>
    <w:rsid w:val="000A1245"/>
    <w:rsid w:val="000A14D6"/>
    <w:rsid w:val="000A313D"/>
    <w:rsid w:val="000A3924"/>
    <w:rsid w:val="000A49BC"/>
    <w:rsid w:val="000B39BF"/>
    <w:rsid w:val="000B432F"/>
    <w:rsid w:val="000B5117"/>
    <w:rsid w:val="000C09C0"/>
    <w:rsid w:val="000D3470"/>
    <w:rsid w:val="000D5254"/>
    <w:rsid w:val="000E0837"/>
    <w:rsid w:val="000F505D"/>
    <w:rsid w:val="001034CF"/>
    <w:rsid w:val="001101DE"/>
    <w:rsid w:val="001118FB"/>
    <w:rsid w:val="00113EB6"/>
    <w:rsid w:val="0011658E"/>
    <w:rsid w:val="00120E16"/>
    <w:rsid w:val="00124D31"/>
    <w:rsid w:val="00125C68"/>
    <w:rsid w:val="00132648"/>
    <w:rsid w:val="001326B9"/>
    <w:rsid w:val="00133999"/>
    <w:rsid w:val="00134914"/>
    <w:rsid w:val="00134931"/>
    <w:rsid w:val="00136290"/>
    <w:rsid w:val="0013728B"/>
    <w:rsid w:val="00137B5D"/>
    <w:rsid w:val="00137E10"/>
    <w:rsid w:val="00142AAF"/>
    <w:rsid w:val="00146FBA"/>
    <w:rsid w:val="001479C9"/>
    <w:rsid w:val="0015536A"/>
    <w:rsid w:val="00160FC0"/>
    <w:rsid w:val="0016208A"/>
    <w:rsid w:val="00162C31"/>
    <w:rsid w:val="0016405E"/>
    <w:rsid w:val="00164F36"/>
    <w:rsid w:val="00165522"/>
    <w:rsid w:val="001674EF"/>
    <w:rsid w:val="001728DD"/>
    <w:rsid w:val="001733EF"/>
    <w:rsid w:val="00173A5F"/>
    <w:rsid w:val="00190F34"/>
    <w:rsid w:val="00193389"/>
    <w:rsid w:val="001957D6"/>
    <w:rsid w:val="00195C3E"/>
    <w:rsid w:val="001A3476"/>
    <w:rsid w:val="001A5DF3"/>
    <w:rsid w:val="001B2EF3"/>
    <w:rsid w:val="001C048F"/>
    <w:rsid w:val="001C1185"/>
    <w:rsid w:val="001C1BFD"/>
    <w:rsid w:val="001D0E3A"/>
    <w:rsid w:val="001E0F34"/>
    <w:rsid w:val="001E45AC"/>
    <w:rsid w:val="001E71E8"/>
    <w:rsid w:val="001F1D7C"/>
    <w:rsid w:val="002056B2"/>
    <w:rsid w:val="00206548"/>
    <w:rsid w:val="002070D3"/>
    <w:rsid w:val="002127FA"/>
    <w:rsid w:val="00214721"/>
    <w:rsid w:val="00214D0C"/>
    <w:rsid w:val="00215662"/>
    <w:rsid w:val="00216DE5"/>
    <w:rsid w:val="00217879"/>
    <w:rsid w:val="0022175B"/>
    <w:rsid w:val="002217D4"/>
    <w:rsid w:val="00221D68"/>
    <w:rsid w:val="002261D7"/>
    <w:rsid w:val="002311BE"/>
    <w:rsid w:val="0023571A"/>
    <w:rsid w:val="002364B9"/>
    <w:rsid w:val="00244802"/>
    <w:rsid w:val="002621F0"/>
    <w:rsid w:val="002622C4"/>
    <w:rsid w:val="00263BB0"/>
    <w:rsid w:val="00272D28"/>
    <w:rsid w:val="00274B66"/>
    <w:rsid w:val="00274F5A"/>
    <w:rsid w:val="00277E4A"/>
    <w:rsid w:val="00282E2A"/>
    <w:rsid w:val="0028414D"/>
    <w:rsid w:val="00291099"/>
    <w:rsid w:val="00291902"/>
    <w:rsid w:val="00296C51"/>
    <w:rsid w:val="00297AB0"/>
    <w:rsid w:val="002A0838"/>
    <w:rsid w:val="002A2A39"/>
    <w:rsid w:val="002A6673"/>
    <w:rsid w:val="002A7902"/>
    <w:rsid w:val="002C3A1E"/>
    <w:rsid w:val="002C425C"/>
    <w:rsid w:val="002C6C9C"/>
    <w:rsid w:val="002D5DBE"/>
    <w:rsid w:val="002D65CB"/>
    <w:rsid w:val="002E1C68"/>
    <w:rsid w:val="002E5F2D"/>
    <w:rsid w:val="002E634A"/>
    <w:rsid w:val="002F07DD"/>
    <w:rsid w:val="002F1570"/>
    <w:rsid w:val="002F1EE4"/>
    <w:rsid w:val="00302EB7"/>
    <w:rsid w:val="003041B8"/>
    <w:rsid w:val="003060E2"/>
    <w:rsid w:val="00307659"/>
    <w:rsid w:val="0031411F"/>
    <w:rsid w:val="00314FC4"/>
    <w:rsid w:val="00316999"/>
    <w:rsid w:val="00332358"/>
    <w:rsid w:val="0033261C"/>
    <w:rsid w:val="00336497"/>
    <w:rsid w:val="003372E2"/>
    <w:rsid w:val="003379F4"/>
    <w:rsid w:val="0034734B"/>
    <w:rsid w:val="00350ED7"/>
    <w:rsid w:val="00351F8D"/>
    <w:rsid w:val="003539C6"/>
    <w:rsid w:val="00356384"/>
    <w:rsid w:val="003605D5"/>
    <w:rsid w:val="0036398D"/>
    <w:rsid w:val="0036572A"/>
    <w:rsid w:val="003703FB"/>
    <w:rsid w:val="00374C33"/>
    <w:rsid w:val="00376BB4"/>
    <w:rsid w:val="0038552E"/>
    <w:rsid w:val="00396339"/>
    <w:rsid w:val="003A39B1"/>
    <w:rsid w:val="003B1387"/>
    <w:rsid w:val="003B54DB"/>
    <w:rsid w:val="003C4C3F"/>
    <w:rsid w:val="003C4D78"/>
    <w:rsid w:val="003C68D0"/>
    <w:rsid w:val="003C696D"/>
    <w:rsid w:val="003D0CEE"/>
    <w:rsid w:val="003D142D"/>
    <w:rsid w:val="003E45B6"/>
    <w:rsid w:val="003E7D78"/>
    <w:rsid w:val="003F351D"/>
    <w:rsid w:val="003F52B6"/>
    <w:rsid w:val="00400557"/>
    <w:rsid w:val="004110DE"/>
    <w:rsid w:val="00413C3B"/>
    <w:rsid w:val="00413D71"/>
    <w:rsid w:val="004146BC"/>
    <w:rsid w:val="004218DF"/>
    <w:rsid w:val="00423A6D"/>
    <w:rsid w:val="00424ECC"/>
    <w:rsid w:val="004322A5"/>
    <w:rsid w:val="00434D96"/>
    <w:rsid w:val="00435069"/>
    <w:rsid w:val="00441F85"/>
    <w:rsid w:val="00451365"/>
    <w:rsid w:val="00451A6B"/>
    <w:rsid w:val="0045300B"/>
    <w:rsid w:val="00453504"/>
    <w:rsid w:val="00456D5B"/>
    <w:rsid w:val="00460702"/>
    <w:rsid w:val="0046283C"/>
    <w:rsid w:val="00462A9C"/>
    <w:rsid w:val="00464D2F"/>
    <w:rsid w:val="004734E0"/>
    <w:rsid w:val="0047652D"/>
    <w:rsid w:val="0048684E"/>
    <w:rsid w:val="00490852"/>
    <w:rsid w:val="004927E4"/>
    <w:rsid w:val="00493E4E"/>
    <w:rsid w:val="00495A72"/>
    <w:rsid w:val="004972CA"/>
    <w:rsid w:val="00497B9A"/>
    <w:rsid w:val="004A790B"/>
    <w:rsid w:val="004B35F7"/>
    <w:rsid w:val="004B749D"/>
    <w:rsid w:val="004C61EB"/>
    <w:rsid w:val="004C7CD9"/>
    <w:rsid w:val="004D1490"/>
    <w:rsid w:val="004E20D6"/>
    <w:rsid w:val="004E32FB"/>
    <w:rsid w:val="004E3B4B"/>
    <w:rsid w:val="004F1AE7"/>
    <w:rsid w:val="004F4B15"/>
    <w:rsid w:val="004F4B69"/>
    <w:rsid w:val="004F720C"/>
    <w:rsid w:val="00501D81"/>
    <w:rsid w:val="00506C46"/>
    <w:rsid w:val="005102E8"/>
    <w:rsid w:val="00511AF8"/>
    <w:rsid w:val="00512B01"/>
    <w:rsid w:val="00513C2A"/>
    <w:rsid w:val="005265EE"/>
    <w:rsid w:val="00540658"/>
    <w:rsid w:val="00543D9A"/>
    <w:rsid w:val="00545E7C"/>
    <w:rsid w:val="00547BB7"/>
    <w:rsid w:val="00547C1D"/>
    <w:rsid w:val="005558C5"/>
    <w:rsid w:val="00556884"/>
    <w:rsid w:val="00562DE2"/>
    <w:rsid w:val="0056316A"/>
    <w:rsid w:val="005635B7"/>
    <w:rsid w:val="00566795"/>
    <w:rsid w:val="00573D76"/>
    <w:rsid w:val="00584F11"/>
    <w:rsid w:val="00590F7B"/>
    <w:rsid w:val="00591315"/>
    <w:rsid w:val="00592797"/>
    <w:rsid w:val="00593477"/>
    <w:rsid w:val="00593A58"/>
    <w:rsid w:val="00596AA3"/>
    <w:rsid w:val="00597782"/>
    <w:rsid w:val="005A3F40"/>
    <w:rsid w:val="005A4CE1"/>
    <w:rsid w:val="005A6A35"/>
    <w:rsid w:val="005A7F8D"/>
    <w:rsid w:val="005B0100"/>
    <w:rsid w:val="005B3226"/>
    <w:rsid w:val="005B67EF"/>
    <w:rsid w:val="005B7B3A"/>
    <w:rsid w:val="005C45D9"/>
    <w:rsid w:val="005C48E4"/>
    <w:rsid w:val="005C6677"/>
    <w:rsid w:val="005D0236"/>
    <w:rsid w:val="005D5C75"/>
    <w:rsid w:val="005E38E4"/>
    <w:rsid w:val="005E4212"/>
    <w:rsid w:val="005E5921"/>
    <w:rsid w:val="005F0F98"/>
    <w:rsid w:val="005F1D71"/>
    <w:rsid w:val="005F2DF7"/>
    <w:rsid w:val="0060117D"/>
    <w:rsid w:val="00602DDC"/>
    <w:rsid w:val="00604FAE"/>
    <w:rsid w:val="006106AF"/>
    <w:rsid w:val="0061663E"/>
    <w:rsid w:val="006173B1"/>
    <w:rsid w:val="0062573C"/>
    <w:rsid w:val="00633C5B"/>
    <w:rsid w:val="00635BF4"/>
    <w:rsid w:val="00641A45"/>
    <w:rsid w:val="00641A66"/>
    <w:rsid w:val="006443D7"/>
    <w:rsid w:val="006510C3"/>
    <w:rsid w:val="00655502"/>
    <w:rsid w:val="006555CD"/>
    <w:rsid w:val="00660CEA"/>
    <w:rsid w:val="00673753"/>
    <w:rsid w:val="00692FA0"/>
    <w:rsid w:val="0069650D"/>
    <w:rsid w:val="006968A3"/>
    <w:rsid w:val="006A6AF8"/>
    <w:rsid w:val="006B23F4"/>
    <w:rsid w:val="006B2ED6"/>
    <w:rsid w:val="006B5EC4"/>
    <w:rsid w:val="006B7D9F"/>
    <w:rsid w:val="006C09DE"/>
    <w:rsid w:val="006C71FB"/>
    <w:rsid w:val="006D052D"/>
    <w:rsid w:val="006D2996"/>
    <w:rsid w:val="006D5273"/>
    <w:rsid w:val="006D74BE"/>
    <w:rsid w:val="006E3136"/>
    <w:rsid w:val="006E506F"/>
    <w:rsid w:val="006F1082"/>
    <w:rsid w:val="007010EF"/>
    <w:rsid w:val="007075C5"/>
    <w:rsid w:val="007078C3"/>
    <w:rsid w:val="00711490"/>
    <w:rsid w:val="0071209A"/>
    <w:rsid w:val="00721929"/>
    <w:rsid w:val="00722952"/>
    <w:rsid w:val="00723E67"/>
    <w:rsid w:val="007241CA"/>
    <w:rsid w:val="0072459B"/>
    <w:rsid w:val="00725834"/>
    <w:rsid w:val="0072704B"/>
    <w:rsid w:val="0073082C"/>
    <w:rsid w:val="007329C6"/>
    <w:rsid w:val="00733230"/>
    <w:rsid w:val="00734D43"/>
    <w:rsid w:val="00734D48"/>
    <w:rsid w:val="00736A4A"/>
    <w:rsid w:val="00737DE8"/>
    <w:rsid w:val="0074330C"/>
    <w:rsid w:val="0074378E"/>
    <w:rsid w:val="00746783"/>
    <w:rsid w:val="00746C60"/>
    <w:rsid w:val="00747886"/>
    <w:rsid w:val="0075079E"/>
    <w:rsid w:val="00752DEF"/>
    <w:rsid w:val="00754584"/>
    <w:rsid w:val="0075635B"/>
    <w:rsid w:val="007578B3"/>
    <w:rsid w:val="007753E2"/>
    <w:rsid w:val="00783099"/>
    <w:rsid w:val="007A585B"/>
    <w:rsid w:val="007B0AAE"/>
    <w:rsid w:val="007B4F0C"/>
    <w:rsid w:val="007C1C63"/>
    <w:rsid w:val="007C369D"/>
    <w:rsid w:val="007D2D5E"/>
    <w:rsid w:val="007E5243"/>
    <w:rsid w:val="007E60C6"/>
    <w:rsid w:val="007E64EB"/>
    <w:rsid w:val="007E6A10"/>
    <w:rsid w:val="007E77FD"/>
    <w:rsid w:val="007F0C9B"/>
    <w:rsid w:val="007F131F"/>
    <w:rsid w:val="007F6C16"/>
    <w:rsid w:val="00800336"/>
    <w:rsid w:val="00800F0C"/>
    <w:rsid w:val="00806EF1"/>
    <w:rsid w:val="0082052D"/>
    <w:rsid w:val="00820B2C"/>
    <w:rsid w:val="00831A23"/>
    <w:rsid w:val="008322E1"/>
    <w:rsid w:val="00833460"/>
    <w:rsid w:val="008343D6"/>
    <w:rsid w:val="00835856"/>
    <w:rsid w:val="008369F8"/>
    <w:rsid w:val="00841099"/>
    <w:rsid w:val="0085081F"/>
    <w:rsid w:val="008528F0"/>
    <w:rsid w:val="0085324B"/>
    <w:rsid w:val="008641E4"/>
    <w:rsid w:val="00867F23"/>
    <w:rsid w:val="00871576"/>
    <w:rsid w:val="008743F2"/>
    <w:rsid w:val="00877EB0"/>
    <w:rsid w:val="0088144F"/>
    <w:rsid w:val="00883201"/>
    <w:rsid w:val="0088427C"/>
    <w:rsid w:val="00886348"/>
    <w:rsid w:val="008A467E"/>
    <w:rsid w:val="008B09FC"/>
    <w:rsid w:val="008B0A0F"/>
    <w:rsid w:val="008D0B24"/>
    <w:rsid w:val="008D3E97"/>
    <w:rsid w:val="008D3EE1"/>
    <w:rsid w:val="008D499C"/>
    <w:rsid w:val="008D4E78"/>
    <w:rsid w:val="008D62AB"/>
    <w:rsid w:val="008D7E62"/>
    <w:rsid w:val="008E676D"/>
    <w:rsid w:val="008E7396"/>
    <w:rsid w:val="008F089A"/>
    <w:rsid w:val="008F0B45"/>
    <w:rsid w:val="008F0DBF"/>
    <w:rsid w:val="008F3650"/>
    <w:rsid w:val="008F3933"/>
    <w:rsid w:val="008F74AF"/>
    <w:rsid w:val="00902EB0"/>
    <w:rsid w:val="0090416C"/>
    <w:rsid w:val="0091015A"/>
    <w:rsid w:val="009126D9"/>
    <w:rsid w:val="0091712B"/>
    <w:rsid w:val="00922396"/>
    <w:rsid w:val="00932C7C"/>
    <w:rsid w:val="009347B8"/>
    <w:rsid w:val="00935D7E"/>
    <w:rsid w:val="0093638F"/>
    <w:rsid w:val="00936B22"/>
    <w:rsid w:val="009418C3"/>
    <w:rsid w:val="00944773"/>
    <w:rsid w:val="00953A85"/>
    <w:rsid w:val="0095469B"/>
    <w:rsid w:val="009552A1"/>
    <w:rsid w:val="00955B56"/>
    <w:rsid w:val="00963B3B"/>
    <w:rsid w:val="00967223"/>
    <w:rsid w:val="00970815"/>
    <w:rsid w:val="00971775"/>
    <w:rsid w:val="00973043"/>
    <w:rsid w:val="0098336A"/>
    <w:rsid w:val="00983CA8"/>
    <w:rsid w:val="009955FD"/>
    <w:rsid w:val="00996ADA"/>
    <w:rsid w:val="009A0E8F"/>
    <w:rsid w:val="009A31D9"/>
    <w:rsid w:val="009A3321"/>
    <w:rsid w:val="009A3F42"/>
    <w:rsid w:val="009A4778"/>
    <w:rsid w:val="009A712F"/>
    <w:rsid w:val="009B1976"/>
    <w:rsid w:val="009B213C"/>
    <w:rsid w:val="009B7495"/>
    <w:rsid w:val="009C0724"/>
    <w:rsid w:val="009C7E4C"/>
    <w:rsid w:val="009D668F"/>
    <w:rsid w:val="009E01CD"/>
    <w:rsid w:val="009E65E0"/>
    <w:rsid w:val="009E6B19"/>
    <w:rsid w:val="009E7448"/>
    <w:rsid w:val="009F2F76"/>
    <w:rsid w:val="009F5ED0"/>
    <w:rsid w:val="00A03BEA"/>
    <w:rsid w:val="00A051BD"/>
    <w:rsid w:val="00A066E8"/>
    <w:rsid w:val="00A0707D"/>
    <w:rsid w:val="00A07A63"/>
    <w:rsid w:val="00A113EA"/>
    <w:rsid w:val="00A17305"/>
    <w:rsid w:val="00A2040C"/>
    <w:rsid w:val="00A20FB5"/>
    <w:rsid w:val="00A2153D"/>
    <w:rsid w:val="00A22C9E"/>
    <w:rsid w:val="00A267DF"/>
    <w:rsid w:val="00A274BA"/>
    <w:rsid w:val="00A3009C"/>
    <w:rsid w:val="00A363F6"/>
    <w:rsid w:val="00A42EAE"/>
    <w:rsid w:val="00A45DD2"/>
    <w:rsid w:val="00A45EE0"/>
    <w:rsid w:val="00A468C0"/>
    <w:rsid w:val="00A50C8A"/>
    <w:rsid w:val="00A522B4"/>
    <w:rsid w:val="00A529CD"/>
    <w:rsid w:val="00A536BE"/>
    <w:rsid w:val="00A53CE6"/>
    <w:rsid w:val="00A54787"/>
    <w:rsid w:val="00A65845"/>
    <w:rsid w:val="00A65871"/>
    <w:rsid w:val="00A65C6F"/>
    <w:rsid w:val="00A754DA"/>
    <w:rsid w:val="00A75EFF"/>
    <w:rsid w:val="00A808FC"/>
    <w:rsid w:val="00A8245F"/>
    <w:rsid w:val="00A923F4"/>
    <w:rsid w:val="00A96A3D"/>
    <w:rsid w:val="00AB2F11"/>
    <w:rsid w:val="00AB3B8D"/>
    <w:rsid w:val="00AB5557"/>
    <w:rsid w:val="00AB5A01"/>
    <w:rsid w:val="00AB5A4F"/>
    <w:rsid w:val="00AC0B6A"/>
    <w:rsid w:val="00AC0CC4"/>
    <w:rsid w:val="00AC3592"/>
    <w:rsid w:val="00AC46BB"/>
    <w:rsid w:val="00AC608A"/>
    <w:rsid w:val="00AC63BA"/>
    <w:rsid w:val="00AC6B21"/>
    <w:rsid w:val="00AD017D"/>
    <w:rsid w:val="00AD40CC"/>
    <w:rsid w:val="00AD51CD"/>
    <w:rsid w:val="00AD7895"/>
    <w:rsid w:val="00AE533A"/>
    <w:rsid w:val="00AE6F3D"/>
    <w:rsid w:val="00AE73C0"/>
    <w:rsid w:val="00AF0388"/>
    <w:rsid w:val="00AF3788"/>
    <w:rsid w:val="00AF521B"/>
    <w:rsid w:val="00B05C73"/>
    <w:rsid w:val="00B0728A"/>
    <w:rsid w:val="00B15F61"/>
    <w:rsid w:val="00B230CF"/>
    <w:rsid w:val="00B25352"/>
    <w:rsid w:val="00B27090"/>
    <w:rsid w:val="00B27BBF"/>
    <w:rsid w:val="00B32B51"/>
    <w:rsid w:val="00B36EEF"/>
    <w:rsid w:val="00B37D90"/>
    <w:rsid w:val="00B50340"/>
    <w:rsid w:val="00B5386E"/>
    <w:rsid w:val="00B53D5E"/>
    <w:rsid w:val="00B555AD"/>
    <w:rsid w:val="00B56992"/>
    <w:rsid w:val="00B6028B"/>
    <w:rsid w:val="00B6116F"/>
    <w:rsid w:val="00B61732"/>
    <w:rsid w:val="00B64BCC"/>
    <w:rsid w:val="00B64E78"/>
    <w:rsid w:val="00B74FCC"/>
    <w:rsid w:val="00B75C90"/>
    <w:rsid w:val="00B7638A"/>
    <w:rsid w:val="00B8249E"/>
    <w:rsid w:val="00B85C0E"/>
    <w:rsid w:val="00B87587"/>
    <w:rsid w:val="00B87F28"/>
    <w:rsid w:val="00B93E9A"/>
    <w:rsid w:val="00B94698"/>
    <w:rsid w:val="00B96BEA"/>
    <w:rsid w:val="00BA1013"/>
    <w:rsid w:val="00BA2FE3"/>
    <w:rsid w:val="00BA67A0"/>
    <w:rsid w:val="00BB3A4D"/>
    <w:rsid w:val="00BC13E3"/>
    <w:rsid w:val="00BC1CA4"/>
    <w:rsid w:val="00BC3813"/>
    <w:rsid w:val="00BC4061"/>
    <w:rsid w:val="00BD0B53"/>
    <w:rsid w:val="00BD4D68"/>
    <w:rsid w:val="00BD6D7D"/>
    <w:rsid w:val="00BD74D3"/>
    <w:rsid w:val="00BD75FC"/>
    <w:rsid w:val="00BE021F"/>
    <w:rsid w:val="00BE03F1"/>
    <w:rsid w:val="00BE29AB"/>
    <w:rsid w:val="00BE6D56"/>
    <w:rsid w:val="00BE7D17"/>
    <w:rsid w:val="00BF0FAF"/>
    <w:rsid w:val="00BF11A5"/>
    <w:rsid w:val="00BF50ED"/>
    <w:rsid w:val="00BF5807"/>
    <w:rsid w:val="00C02C51"/>
    <w:rsid w:val="00C07EBF"/>
    <w:rsid w:val="00C1284A"/>
    <w:rsid w:val="00C17A3F"/>
    <w:rsid w:val="00C17EA8"/>
    <w:rsid w:val="00C26BEA"/>
    <w:rsid w:val="00C3451E"/>
    <w:rsid w:val="00C36135"/>
    <w:rsid w:val="00C40434"/>
    <w:rsid w:val="00C42FE7"/>
    <w:rsid w:val="00C436A1"/>
    <w:rsid w:val="00C466E7"/>
    <w:rsid w:val="00C47247"/>
    <w:rsid w:val="00C548DF"/>
    <w:rsid w:val="00C54A07"/>
    <w:rsid w:val="00C65FDA"/>
    <w:rsid w:val="00C7618D"/>
    <w:rsid w:val="00C765E4"/>
    <w:rsid w:val="00C8019A"/>
    <w:rsid w:val="00C95233"/>
    <w:rsid w:val="00C96C08"/>
    <w:rsid w:val="00CA5669"/>
    <w:rsid w:val="00CB2F30"/>
    <w:rsid w:val="00CB2FE1"/>
    <w:rsid w:val="00CB5B1F"/>
    <w:rsid w:val="00CC348A"/>
    <w:rsid w:val="00CC43DA"/>
    <w:rsid w:val="00CD70F8"/>
    <w:rsid w:val="00CE3460"/>
    <w:rsid w:val="00CF2581"/>
    <w:rsid w:val="00CF33C8"/>
    <w:rsid w:val="00CF345E"/>
    <w:rsid w:val="00CF6C74"/>
    <w:rsid w:val="00CF6F52"/>
    <w:rsid w:val="00CF7D01"/>
    <w:rsid w:val="00CF7FCF"/>
    <w:rsid w:val="00D00BED"/>
    <w:rsid w:val="00D03ACB"/>
    <w:rsid w:val="00D03C9E"/>
    <w:rsid w:val="00D05BC4"/>
    <w:rsid w:val="00D0688E"/>
    <w:rsid w:val="00D155ED"/>
    <w:rsid w:val="00D15698"/>
    <w:rsid w:val="00D15B38"/>
    <w:rsid w:val="00D26D67"/>
    <w:rsid w:val="00D26FC1"/>
    <w:rsid w:val="00D273E3"/>
    <w:rsid w:val="00D30149"/>
    <w:rsid w:val="00D301DD"/>
    <w:rsid w:val="00D309A2"/>
    <w:rsid w:val="00D30DD5"/>
    <w:rsid w:val="00D34AB6"/>
    <w:rsid w:val="00D34CC8"/>
    <w:rsid w:val="00D3726D"/>
    <w:rsid w:val="00D4003A"/>
    <w:rsid w:val="00D45603"/>
    <w:rsid w:val="00D47B2E"/>
    <w:rsid w:val="00D55BEA"/>
    <w:rsid w:val="00D57EEC"/>
    <w:rsid w:val="00D7173B"/>
    <w:rsid w:val="00D718A1"/>
    <w:rsid w:val="00D75776"/>
    <w:rsid w:val="00D805C1"/>
    <w:rsid w:val="00D8130E"/>
    <w:rsid w:val="00D90848"/>
    <w:rsid w:val="00D92BF5"/>
    <w:rsid w:val="00D95E3E"/>
    <w:rsid w:val="00D97A50"/>
    <w:rsid w:val="00DA175D"/>
    <w:rsid w:val="00DA1E73"/>
    <w:rsid w:val="00DA4560"/>
    <w:rsid w:val="00DA7942"/>
    <w:rsid w:val="00DB27A1"/>
    <w:rsid w:val="00DB3563"/>
    <w:rsid w:val="00DB41AA"/>
    <w:rsid w:val="00DB6171"/>
    <w:rsid w:val="00DB6E06"/>
    <w:rsid w:val="00DB7D03"/>
    <w:rsid w:val="00DC7630"/>
    <w:rsid w:val="00DD0CDC"/>
    <w:rsid w:val="00DD1778"/>
    <w:rsid w:val="00DD4EBB"/>
    <w:rsid w:val="00DE011A"/>
    <w:rsid w:val="00DE5C96"/>
    <w:rsid w:val="00DF328D"/>
    <w:rsid w:val="00DF3D9C"/>
    <w:rsid w:val="00DF56D7"/>
    <w:rsid w:val="00E01AE5"/>
    <w:rsid w:val="00E025A0"/>
    <w:rsid w:val="00E04DFF"/>
    <w:rsid w:val="00E05115"/>
    <w:rsid w:val="00E073E7"/>
    <w:rsid w:val="00E13E41"/>
    <w:rsid w:val="00E15C43"/>
    <w:rsid w:val="00E163C0"/>
    <w:rsid w:val="00E226CF"/>
    <w:rsid w:val="00E268D5"/>
    <w:rsid w:val="00E269FC"/>
    <w:rsid w:val="00E2723E"/>
    <w:rsid w:val="00E27E2B"/>
    <w:rsid w:val="00E403B6"/>
    <w:rsid w:val="00E406C7"/>
    <w:rsid w:val="00E4318A"/>
    <w:rsid w:val="00E43D52"/>
    <w:rsid w:val="00E47021"/>
    <w:rsid w:val="00E52880"/>
    <w:rsid w:val="00E52F9C"/>
    <w:rsid w:val="00E5461A"/>
    <w:rsid w:val="00E617E9"/>
    <w:rsid w:val="00E724A8"/>
    <w:rsid w:val="00E7640D"/>
    <w:rsid w:val="00E76ACC"/>
    <w:rsid w:val="00E8326D"/>
    <w:rsid w:val="00E84713"/>
    <w:rsid w:val="00E92673"/>
    <w:rsid w:val="00E92CF4"/>
    <w:rsid w:val="00E92F9D"/>
    <w:rsid w:val="00E9770F"/>
    <w:rsid w:val="00EA5B86"/>
    <w:rsid w:val="00EB126E"/>
    <w:rsid w:val="00EB1F70"/>
    <w:rsid w:val="00EC30F1"/>
    <w:rsid w:val="00EC3290"/>
    <w:rsid w:val="00ED5876"/>
    <w:rsid w:val="00EE495C"/>
    <w:rsid w:val="00EE759E"/>
    <w:rsid w:val="00EF00F1"/>
    <w:rsid w:val="00EF02BA"/>
    <w:rsid w:val="00EF195D"/>
    <w:rsid w:val="00EF49C4"/>
    <w:rsid w:val="00EF63F9"/>
    <w:rsid w:val="00F055DF"/>
    <w:rsid w:val="00F05B86"/>
    <w:rsid w:val="00F06E3D"/>
    <w:rsid w:val="00F07548"/>
    <w:rsid w:val="00F12921"/>
    <w:rsid w:val="00F134E1"/>
    <w:rsid w:val="00F17BE6"/>
    <w:rsid w:val="00F23FB0"/>
    <w:rsid w:val="00F24B2D"/>
    <w:rsid w:val="00F24D20"/>
    <w:rsid w:val="00F252F2"/>
    <w:rsid w:val="00F25E18"/>
    <w:rsid w:val="00F26869"/>
    <w:rsid w:val="00F33114"/>
    <w:rsid w:val="00F376DD"/>
    <w:rsid w:val="00F40AE2"/>
    <w:rsid w:val="00F46E2C"/>
    <w:rsid w:val="00F52CF8"/>
    <w:rsid w:val="00F54379"/>
    <w:rsid w:val="00F56450"/>
    <w:rsid w:val="00F5749B"/>
    <w:rsid w:val="00F61A0A"/>
    <w:rsid w:val="00F63BC2"/>
    <w:rsid w:val="00F641D4"/>
    <w:rsid w:val="00F90D2F"/>
    <w:rsid w:val="00F9546E"/>
    <w:rsid w:val="00FA07B9"/>
    <w:rsid w:val="00FA1E26"/>
    <w:rsid w:val="00FB0FA2"/>
    <w:rsid w:val="00FB3103"/>
    <w:rsid w:val="00FC1BB0"/>
    <w:rsid w:val="00FC3972"/>
    <w:rsid w:val="00FD2DD4"/>
    <w:rsid w:val="00FD3009"/>
    <w:rsid w:val="00FD74C4"/>
    <w:rsid w:val="00FE09AD"/>
    <w:rsid w:val="00FE240F"/>
    <w:rsid w:val="00FF4CCC"/>
    <w:rsid w:val="00FF54D8"/>
    <w:rsid w:val="4DD2074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colormru v:ext="edit" colors="#2cb34a,#2cb34b"/>
    </o:shapedefaults>
    <o:shapelayout v:ext="edit">
      <o:idmap v:ext="edit" data="2"/>
    </o:shapelayout>
  </w:shapeDefaults>
  <w:decimalSymbol w:val=","/>
  <w:listSeparator w:val=";"/>
  <w14:docId w14:val="4799448C"/>
  <w15:docId w15:val="{85225E09-C76D-4FD8-91DA-F95ABC9121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pl-PL"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aliases w:val="SE Copytext"/>
    <w:qFormat/>
    <w:rsid w:val="004A790B"/>
    <w:pPr>
      <w:spacing w:after="240" w:line="360" w:lineRule="auto"/>
      <w:jc w:val="both"/>
    </w:pPr>
    <w:rPr>
      <w:rFonts w:ascii="Arial" w:hAnsi="Arial"/>
      <w:sz w:val="20"/>
      <w:lang w:val="de-DE"/>
    </w:rPr>
  </w:style>
  <w:style w:type="paragraph" w:styleId="berschrift1">
    <w:name w:val="heading 1"/>
    <w:aliases w:val="SE 1. Überschrift"/>
    <w:basedOn w:val="Standard"/>
    <w:next w:val="Standard"/>
    <w:link w:val="berschrift1Zchn"/>
    <w:autoRedefine/>
    <w:uiPriority w:val="99"/>
    <w:qFormat/>
    <w:rsid w:val="00655502"/>
    <w:pPr>
      <w:keepNext/>
      <w:keepLines/>
      <w:outlineLvl w:val="0"/>
    </w:pPr>
    <w:rPr>
      <w:rFonts w:cs="Arial"/>
      <w:bCs/>
      <w:color w:val="3DCD58"/>
      <w:sz w:val="40"/>
      <w:szCs w:val="40"/>
    </w:rPr>
  </w:style>
  <w:style w:type="paragraph" w:styleId="berschrift2">
    <w:name w:val="heading 2"/>
    <w:aliases w:val="SE 2. Überschrift"/>
    <w:basedOn w:val="Standard"/>
    <w:next w:val="Standard"/>
    <w:link w:val="berschrift2Zchn"/>
    <w:autoRedefine/>
    <w:uiPriority w:val="99"/>
    <w:unhideWhenUsed/>
    <w:qFormat/>
    <w:rsid w:val="00193389"/>
    <w:pPr>
      <w:keepNext/>
      <w:keepLines/>
      <w:numPr>
        <w:numId w:val="12"/>
      </w:numPr>
      <w:ind w:left="357" w:hanging="357"/>
      <w:outlineLvl w:val="1"/>
    </w:pPr>
    <w:rPr>
      <w:rFonts w:cs="Arial"/>
      <w:color w:val="3DCD58"/>
      <w:sz w:val="28"/>
      <w:szCs w:val="28"/>
      <w:lang w:eastAsia="en-G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BasicParagraph">
    <w:name w:val="[Basic Paragraph]"/>
    <w:basedOn w:val="Standard"/>
    <w:uiPriority w:val="99"/>
    <w:rsid w:val="00B230CF"/>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styleId="Kopfzeile">
    <w:name w:val="header"/>
    <w:basedOn w:val="Standard"/>
    <w:link w:val="KopfzeileZchn"/>
    <w:uiPriority w:val="99"/>
    <w:unhideWhenUsed/>
    <w:rsid w:val="00B230CF"/>
    <w:pPr>
      <w:tabs>
        <w:tab w:val="center" w:pos="4703"/>
        <w:tab w:val="right" w:pos="9406"/>
      </w:tabs>
    </w:pPr>
  </w:style>
  <w:style w:type="character" w:customStyle="1" w:styleId="KopfzeileZchn">
    <w:name w:val="Kopfzeile Zchn"/>
    <w:basedOn w:val="Absatz-Standardschriftart"/>
    <w:link w:val="Kopfzeile"/>
    <w:uiPriority w:val="99"/>
    <w:rsid w:val="00B230CF"/>
  </w:style>
  <w:style w:type="paragraph" w:styleId="Fuzeile">
    <w:name w:val="footer"/>
    <w:basedOn w:val="Standard"/>
    <w:link w:val="FuzeileZchn"/>
    <w:uiPriority w:val="99"/>
    <w:unhideWhenUsed/>
    <w:rsid w:val="00B230CF"/>
    <w:pPr>
      <w:tabs>
        <w:tab w:val="center" w:pos="4703"/>
        <w:tab w:val="right" w:pos="9406"/>
      </w:tabs>
    </w:pPr>
  </w:style>
  <w:style w:type="character" w:customStyle="1" w:styleId="FuzeileZchn">
    <w:name w:val="Fußzeile Zchn"/>
    <w:basedOn w:val="Absatz-Standardschriftart"/>
    <w:link w:val="Fuzeile"/>
    <w:uiPriority w:val="99"/>
    <w:rsid w:val="00B230CF"/>
  </w:style>
  <w:style w:type="character" w:styleId="Hyperlink">
    <w:name w:val="Hyperlink"/>
    <w:basedOn w:val="Absatz-Standardschriftart"/>
    <w:uiPriority w:val="99"/>
    <w:unhideWhenUsed/>
    <w:rsid w:val="00CC348A"/>
    <w:rPr>
      <w:color w:val="0000FF" w:themeColor="hyperlink"/>
      <w:u w:val="single"/>
    </w:rPr>
  </w:style>
  <w:style w:type="character" w:styleId="Seitenzahl">
    <w:name w:val="page number"/>
    <w:basedOn w:val="Absatz-Standardschriftart"/>
    <w:uiPriority w:val="99"/>
    <w:semiHidden/>
    <w:unhideWhenUsed/>
    <w:rsid w:val="00CC348A"/>
  </w:style>
  <w:style w:type="paragraph" w:styleId="Sprechblasentext">
    <w:name w:val="Balloon Text"/>
    <w:basedOn w:val="Standard"/>
    <w:link w:val="SprechblasentextZchn"/>
    <w:uiPriority w:val="99"/>
    <w:semiHidden/>
    <w:unhideWhenUsed/>
    <w:rsid w:val="00D90848"/>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D90848"/>
    <w:rPr>
      <w:rFonts w:ascii="Lucida Grande" w:hAnsi="Lucida Grande" w:cs="Lucida Grande"/>
      <w:sz w:val="18"/>
      <w:szCs w:val="18"/>
    </w:rPr>
  </w:style>
  <w:style w:type="paragraph" w:styleId="NurText">
    <w:name w:val="Plain Text"/>
    <w:basedOn w:val="Standard"/>
    <w:link w:val="NurTextZchn"/>
    <w:uiPriority w:val="99"/>
    <w:unhideWhenUsed/>
    <w:rsid w:val="00464D2F"/>
    <w:rPr>
      <w:rFonts w:ascii="Courier" w:hAnsi="Courier"/>
      <w:sz w:val="21"/>
      <w:szCs w:val="21"/>
    </w:rPr>
  </w:style>
  <w:style w:type="character" w:customStyle="1" w:styleId="NurTextZchn">
    <w:name w:val="Nur Text Zchn"/>
    <w:basedOn w:val="Absatz-Standardschriftart"/>
    <w:link w:val="NurText"/>
    <w:uiPriority w:val="99"/>
    <w:rsid w:val="00464D2F"/>
    <w:rPr>
      <w:rFonts w:ascii="Courier" w:hAnsi="Courier"/>
      <w:sz w:val="21"/>
      <w:szCs w:val="21"/>
    </w:rPr>
  </w:style>
  <w:style w:type="paragraph" w:customStyle="1" w:styleId="Pa2">
    <w:name w:val="Pa2"/>
    <w:basedOn w:val="Standard"/>
    <w:next w:val="Standard"/>
    <w:uiPriority w:val="99"/>
    <w:rsid w:val="00501D81"/>
    <w:pPr>
      <w:autoSpaceDE w:val="0"/>
      <w:autoSpaceDN w:val="0"/>
      <w:adjustRightInd w:val="0"/>
      <w:spacing w:line="241" w:lineRule="atLeast"/>
    </w:pPr>
    <w:rPr>
      <w:rFonts w:ascii="Arial Rounded MT Std Light" w:hAnsi="Arial Rounded MT Std Light"/>
      <w:lang w:val="pl-PL"/>
    </w:rPr>
  </w:style>
  <w:style w:type="character" w:customStyle="1" w:styleId="A2">
    <w:name w:val="A2"/>
    <w:uiPriority w:val="99"/>
    <w:rsid w:val="00501D81"/>
    <w:rPr>
      <w:rFonts w:cs="Arial Rounded MT Std Light"/>
      <w:color w:val="000000"/>
      <w:sz w:val="16"/>
      <w:szCs w:val="16"/>
    </w:rPr>
  </w:style>
  <w:style w:type="paragraph" w:customStyle="1" w:styleId="Pa1">
    <w:name w:val="Pa1"/>
    <w:basedOn w:val="Standard"/>
    <w:next w:val="Standard"/>
    <w:uiPriority w:val="99"/>
    <w:rsid w:val="00501D81"/>
    <w:pPr>
      <w:autoSpaceDE w:val="0"/>
      <w:autoSpaceDN w:val="0"/>
      <w:adjustRightInd w:val="0"/>
      <w:spacing w:line="241" w:lineRule="atLeast"/>
    </w:pPr>
    <w:rPr>
      <w:rFonts w:ascii="Arial Rounded MT Std Light" w:hAnsi="Arial Rounded MT Std Light"/>
      <w:lang w:val="pl-PL"/>
    </w:rPr>
  </w:style>
  <w:style w:type="paragraph" w:styleId="Funotentext">
    <w:name w:val="footnote text"/>
    <w:basedOn w:val="Standard"/>
    <w:link w:val="FunotentextZchn"/>
    <w:uiPriority w:val="99"/>
    <w:semiHidden/>
    <w:unhideWhenUsed/>
    <w:rsid w:val="00501D81"/>
    <w:rPr>
      <w:szCs w:val="20"/>
    </w:rPr>
  </w:style>
  <w:style w:type="character" w:customStyle="1" w:styleId="FunotentextZchn">
    <w:name w:val="Fußnotentext Zchn"/>
    <w:basedOn w:val="Absatz-Standardschriftart"/>
    <w:link w:val="Funotentext"/>
    <w:uiPriority w:val="99"/>
    <w:semiHidden/>
    <w:rsid w:val="00501D81"/>
    <w:rPr>
      <w:sz w:val="20"/>
      <w:szCs w:val="20"/>
    </w:rPr>
  </w:style>
  <w:style w:type="character" w:styleId="Funotenzeichen">
    <w:name w:val="footnote reference"/>
    <w:basedOn w:val="Absatz-Standardschriftart"/>
    <w:uiPriority w:val="99"/>
    <w:semiHidden/>
    <w:unhideWhenUsed/>
    <w:rsid w:val="00501D81"/>
    <w:rPr>
      <w:vertAlign w:val="superscript"/>
    </w:rPr>
  </w:style>
  <w:style w:type="paragraph" w:customStyle="1" w:styleId="Pa5">
    <w:name w:val="Pa5"/>
    <w:basedOn w:val="Standard"/>
    <w:next w:val="Standard"/>
    <w:uiPriority w:val="99"/>
    <w:rsid w:val="002D65CB"/>
    <w:pPr>
      <w:autoSpaceDE w:val="0"/>
      <w:autoSpaceDN w:val="0"/>
      <w:adjustRightInd w:val="0"/>
      <w:spacing w:line="241" w:lineRule="atLeast"/>
    </w:pPr>
    <w:rPr>
      <w:rFonts w:ascii="Arial Rounded MT Std" w:hAnsi="Arial Rounded MT Std"/>
      <w:lang w:val="pl-PL"/>
    </w:rPr>
  </w:style>
  <w:style w:type="table" w:styleId="Tabellenraster">
    <w:name w:val="Table Grid"/>
    <w:basedOn w:val="NormaleTabelle"/>
    <w:uiPriority w:val="59"/>
    <w:rsid w:val="005977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tzhaltertext">
    <w:name w:val="Placeholder Text"/>
    <w:basedOn w:val="Absatz-Standardschriftart"/>
    <w:uiPriority w:val="99"/>
    <w:semiHidden/>
    <w:rsid w:val="006510C3"/>
    <w:rPr>
      <w:color w:val="808080"/>
    </w:rPr>
  </w:style>
  <w:style w:type="paragraph" w:styleId="Listenabsatz">
    <w:name w:val="List Paragraph"/>
    <w:aliases w:val="SE Aufzählung,lp1,Liste à puce - Normal,Bullet List,FooterText,numbered,List Paragraph1,Paragraphe,Bulletr List Paragraph,列出段落,列出段落1,List Paragraph2,List Paragraph21,Párrafo de lista1,Parágrafo da Lista1,リスト段落1,Listeafsnit1,Bullet list"/>
    <w:basedOn w:val="Standard"/>
    <w:link w:val="ListenabsatzZchn"/>
    <w:uiPriority w:val="34"/>
    <w:qFormat/>
    <w:rsid w:val="004A790B"/>
    <w:pPr>
      <w:numPr>
        <w:numId w:val="13"/>
      </w:numPr>
      <w:ind w:left="357" w:hanging="357"/>
      <w:contextualSpacing/>
    </w:pPr>
  </w:style>
  <w:style w:type="character" w:customStyle="1" w:styleId="berschrift1Zchn">
    <w:name w:val="Überschrift 1 Zchn"/>
    <w:aliases w:val="SE 1. Überschrift Zchn"/>
    <w:basedOn w:val="Absatz-Standardschriftart"/>
    <w:link w:val="berschrift1"/>
    <w:uiPriority w:val="99"/>
    <w:rsid w:val="00655502"/>
    <w:rPr>
      <w:rFonts w:ascii="Arial" w:hAnsi="Arial" w:cs="Arial"/>
      <w:bCs/>
      <w:color w:val="3DCD58"/>
      <w:sz w:val="40"/>
      <w:szCs w:val="40"/>
      <w:lang w:val="de-DE"/>
    </w:rPr>
  </w:style>
  <w:style w:type="character" w:customStyle="1" w:styleId="berschrift2Zchn">
    <w:name w:val="Überschrift 2 Zchn"/>
    <w:aliases w:val="SE 2. Überschrift Zchn"/>
    <w:basedOn w:val="Absatz-Standardschriftart"/>
    <w:link w:val="berschrift2"/>
    <w:uiPriority w:val="99"/>
    <w:rsid w:val="00193389"/>
    <w:rPr>
      <w:rFonts w:ascii="Arial" w:hAnsi="Arial" w:cs="Arial"/>
      <w:color w:val="3DCD58"/>
      <w:sz w:val="28"/>
      <w:szCs w:val="28"/>
      <w:lang w:val="de-DE" w:eastAsia="en-GB"/>
    </w:rPr>
  </w:style>
  <w:style w:type="paragraph" w:styleId="KeinLeerraum">
    <w:name w:val="No Spacing"/>
    <w:uiPriority w:val="1"/>
    <w:rsid w:val="00D47B2E"/>
    <w:pPr>
      <w:spacing w:beforeAutospacing="1" w:afterAutospacing="1"/>
    </w:pPr>
    <w:rPr>
      <w:rFonts w:ascii="Arial Rounded MT Pro Light" w:hAnsi="Arial Rounded MT Pro Light"/>
      <w:sz w:val="20"/>
    </w:rPr>
  </w:style>
  <w:style w:type="character" w:styleId="Kommentarzeichen">
    <w:name w:val="annotation reference"/>
    <w:basedOn w:val="Absatz-Standardschriftart"/>
    <w:uiPriority w:val="99"/>
    <w:semiHidden/>
    <w:unhideWhenUsed/>
    <w:rsid w:val="00AC608A"/>
    <w:rPr>
      <w:sz w:val="16"/>
      <w:szCs w:val="16"/>
    </w:rPr>
  </w:style>
  <w:style w:type="paragraph" w:styleId="Kommentartext">
    <w:name w:val="annotation text"/>
    <w:basedOn w:val="Standard"/>
    <w:link w:val="KommentartextZchn"/>
    <w:uiPriority w:val="99"/>
    <w:unhideWhenUsed/>
    <w:rsid w:val="00AC608A"/>
    <w:rPr>
      <w:szCs w:val="20"/>
    </w:rPr>
  </w:style>
  <w:style w:type="character" w:customStyle="1" w:styleId="KommentartextZchn">
    <w:name w:val="Kommentartext Zchn"/>
    <w:basedOn w:val="Absatz-Standardschriftart"/>
    <w:link w:val="Kommentartext"/>
    <w:uiPriority w:val="99"/>
    <w:rsid w:val="00AC608A"/>
    <w:rPr>
      <w:rFonts w:ascii="Arial Rounded MT Pro Light" w:hAnsi="Arial Rounded MT Pro Light"/>
      <w:sz w:val="20"/>
      <w:szCs w:val="20"/>
    </w:rPr>
  </w:style>
  <w:style w:type="paragraph" w:styleId="Kommentarthema">
    <w:name w:val="annotation subject"/>
    <w:basedOn w:val="Kommentartext"/>
    <w:next w:val="Kommentartext"/>
    <w:link w:val="KommentarthemaZchn"/>
    <w:uiPriority w:val="99"/>
    <w:semiHidden/>
    <w:unhideWhenUsed/>
    <w:rsid w:val="00AC608A"/>
    <w:rPr>
      <w:b/>
      <w:bCs/>
    </w:rPr>
  </w:style>
  <w:style w:type="character" w:customStyle="1" w:styleId="KommentarthemaZchn">
    <w:name w:val="Kommentarthema Zchn"/>
    <w:basedOn w:val="KommentartextZchn"/>
    <w:link w:val="Kommentarthema"/>
    <w:uiPriority w:val="99"/>
    <w:semiHidden/>
    <w:rsid w:val="00AC608A"/>
    <w:rPr>
      <w:rFonts w:ascii="Arial Rounded MT Pro Light" w:hAnsi="Arial Rounded MT Pro Light"/>
      <w:b/>
      <w:bCs/>
      <w:sz w:val="20"/>
      <w:szCs w:val="20"/>
    </w:rPr>
  </w:style>
  <w:style w:type="paragraph" w:styleId="Endnotentext">
    <w:name w:val="endnote text"/>
    <w:basedOn w:val="Standard"/>
    <w:link w:val="EndnotentextZchn"/>
    <w:uiPriority w:val="99"/>
    <w:semiHidden/>
    <w:unhideWhenUsed/>
    <w:rsid w:val="0023571A"/>
    <w:pPr>
      <w:spacing w:after="0"/>
    </w:pPr>
    <w:rPr>
      <w:szCs w:val="20"/>
    </w:rPr>
  </w:style>
  <w:style w:type="character" w:customStyle="1" w:styleId="EndnotentextZchn">
    <w:name w:val="Endnotentext Zchn"/>
    <w:basedOn w:val="Absatz-Standardschriftart"/>
    <w:link w:val="Endnotentext"/>
    <w:uiPriority w:val="99"/>
    <w:semiHidden/>
    <w:rsid w:val="0023571A"/>
    <w:rPr>
      <w:rFonts w:ascii="Arial Rounded MT Pro Light" w:hAnsi="Arial Rounded MT Pro Light"/>
      <w:sz w:val="20"/>
      <w:szCs w:val="20"/>
    </w:rPr>
  </w:style>
  <w:style w:type="character" w:styleId="Endnotenzeichen">
    <w:name w:val="endnote reference"/>
    <w:basedOn w:val="Absatz-Standardschriftart"/>
    <w:uiPriority w:val="99"/>
    <w:semiHidden/>
    <w:unhideWhenUsed/>
    <w:rsid w:val="0023571A"/>
    <w:rPr>
      <w:vertAlign w:val="superscript"/>
    </w:rPr>
  </w:style>
  <w:style w:type="character" w:customStyle="1" w:styleId="hps">
    <w:name w:val="hps"/>
    <w:basedOn w:val="Absatz-Standardschriftart"/>
    <w:rsid w:val="00263BB0"/>
  </w:style>
  <w:style w:type="paragraph" w:styleId="berarbeitung">
    <w:name w:val="Revision"/>
    <w:hidden/>
    <w:uiPriority w:val="99"/>
    <w:semiHidden/>
    <w:rsid w:val="003F52B6"/>
    <w:rPr>
      <w:rFonts w:ascii="Arial Rounded MT Pro Light" w:hAnsi="Arial Rounded MT Pro Light"/>
      <w:sz w:val="20"/>
    </w:rPr>
  </w:style>
  <w:style w:type="paragraph" w:styleId="Dokumentstruktur">
    <w:name w:val="Document Map"/>
    <w:basedOn w:val="Standard"/>
    <w:link w:val="DokumentstrukturZchn"/>
    <w:uiPriority w:val="99"/>
    <w:semiHidden/>
    <w:unhideWhenUsed/>
    <w:rsid w:val="002A7902"/>
    <w:pPr>
      <w:spacing w:after="0"/>
    </w:pPr>
    <w:rPr>
      <w:rFonts w:ascii="Helvetica" w:hAnsi="Helvetica"/>
      <w:sz w:val="24"/>
    </w:rPr>
  </w:style>
  <w:style w:type="character" w:customStyle="1" w:styleId="DokumentstrukturZchn">
    <w:name w:val="Dokumentstruktur Zchn"/>
    <w:basedOn w:val="Absatz-Standardschriftart"/>
    <w:link w:val="Dokumentstruktur"/>
    <w:uiPriority w:val="99"/>
    <w:semiHidden/>
    <w:rsid w:val="002A7902"/>
    <w:rPr>
      <w:rFonts w:ascii="Helvetica" w:hAnsi="Helvetica"/>
    </w:rPr>
  </w:style>
  <w:style w:type="character" w:customStyle="1" w:styleId="apple-converted-space">
    <w:name w:val="apple-converted-space"/>
    <w:basedOn w:val="Absatz-Standardschriftart"/>
    <w:rsid w:val="001E45AC"/>
  </w:style>
  <w:style w:type="paragraph" w:customStyle="1" w:styleId="SEHead">
    <w:name w:val="SE Head"/>
    <w:basedOn w:val="Standard"/>
    <w:rsid w:val="002621F0"/>
    <w:pPr>
      <w:spacing w:after="0"/>
      <w:ind w:left="3856"/>
    </w:pPr>
    <w:rPr>
      <w:rFonts w:eastAsia="Times" w:cs="Times New Roman"/>
      <w:b/>
      <w:color w:val="00B050"/>
      <w:sz w:val="32"/>
      <w:szCs w:val="16"/>
      <w:lang w:val="es-ES" w:eastAsia="es-ES"/>
    </w:rPr>
  </w:style>
  <w:style w:type="paragraph" w:styleId="HTMLVorformatiert">
    <w:name w:val="HTML Preformatted"/>
    <w:basedOn w:val="Standard"/>
    <w:link w:val="HTMLVorformatiertZchn"/>
    <w:uiPriority w:val="99"/>
    <w:semiHidden/>
    <w:unhideWhenUsed/>
    <w:rsid w:val="009B19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imes New Roman" w:hAnsi="Courier New" w:cs="Courier New"/>
      <w:szCs w:val="20"/>
      <w:lang w:val="es-ES" w:eastAsia="es-ES" w:bidi="ks-Deva"/>
    </w:rPr>
  </w:style>
  <w:style w:type="character" w:customStyle="1" w:styleId="HTMLVorformatiertZchn">
    <w:name w:val="HTML Vorformatiert Zchn"/>
    <w:basedOn w:val="Absatz-Standardschriftart"/>
    <w:link w:val="HTMLVorformatiert"/>
    <w:uiPriority w:val="99"/>
    <w:semiHidden/>
    <w:rsid w:val="009B1976"/>
    <w:rPr>
      <w:rFonts w:ascii="Courier New" w:eastAsia="Times New Roman" w:hAnsi="Courier New" w:cs="Courier New"/>
      <w:sz w:val="20"/>
      <w:szCs w:val="20"/>
      <w:lang w:val="es-ES" w:eastAsia="es-ES" w:bidi="ks-Deva"/>
    </w:rPr>
  </w:style>
  <w:style w:type="paragraph" w:customStyle="1" w:styleId="SEZwischentitel">
    <w:name w:val="SE Zwischentitel"/>
    <w:basedOn w:val="Standard"/>
    <w:next w:val="Standard"/>
    <w:qFormat/>
    <w:rsid w:val="00D155ED"/>
    <w:pPr>
      <w:keepNext/>
      <w:shd w:val="clear" w:color="auto" w:fill="FFFFFF"/>
    </w:pPr>
    <w:rPr>
      <w:rFonts w:eastAsia="SimSun" w:cs="Times New Roman"/>
      <w:b/>
      <w:color w:val="00B050"/>
      <w:lang w:val="en-GB" w:eastAsia="en-GB"/>
    </w:rPr>
  </w:style>
  <w:style w:type="character" w:customStyle="1" w:styleId="OhneA">
    <w:name w:val="Ohne A"/>
    <w:rsid w:val="00FD2DD4"/>
    <w:rPr>
      <w:lang w:val="en-US"/>
    </w:rPr>
  </w:style>
  <w:style w:type="character" w:customStyle="1" w:styleId="Hyperlink0">
    <w:name w:val="Hyperlink.0"/>
    <w:basedOn w:val="Hyperlink"/>
    <w:rsid w:val="00FD2DD4"/>
    <w:rPr>
      <w:color w:val="0000FF"/>
      <w:u w:val="single" w:color="0000FF"/>
      <w:lang w:val="de-DE"/>
    </w:rPr>
  </w:style>
  <w:style w:type="character" w:styleId="SchwacheHervorhebung">
    <w:name w:val="Subtle Emphasis"/>
    <w:basedOn w:val="Absatz-Standardschriftart"/>
    <w:uiPriority w:val="19"/>
    <w:rsid w:val="004A790B"/>
    <w:rPr>
      <w:i/>
      <w:iCs/>
      <w:color w:val="404040" w:themeColor="text1" w:themeTint="BF"/>
    </w:rPr>
  </w:style>
  <w:style w:type="character" w:styleId="Hervorhebung">
    <w:name w:val="Emphasis"/>
    <w:basedOn w:val="Absatz-Standardschriftart"/>
    <w:uiPriority w:val="20"/>
    <w:rsid w:val="004A790B"/>
    <w:rPr>
      <w:i/>
      <w:iCs/>
    </w:rPr>
  </w:style>
  <w:style w:type="character" w:styleId="SchwacherVerweis">
    <w:name w:val="Subtle Reference"/>
    <w:basedOn w:val="Absatz-Standardschriftart"/>
    <w:uiPriority w:val="31"/>
    <w:rsid w:val="004A790B"/>
    <w:rPr>
      <w:smallCaps/>
      <w:color w:val="5A5A5A" w:themeColor="text1" w:themeTint="A5"/>
    </w:rPr>
  </w:style>
  <w:style w:type="paragraph" w:customStyle="1" w:styleId="SEBoilerplate">
    <w:name w:val="SE Boilerplate"/>
    <w:basedOn w:val="Standard"/>
    <w:qFormat/>
    <w:rsid w:val="00F5749B"/>
    <w:pPr>
      <w:spacing w:line="240" w:lineRule="auto"/>
    </w:pPr>
    <w:rPr>
      <w:sz w:val="16"/>
    </w:rPr>
  </w:style>
  <w:style w:type="character" w:styleId="NichtaufgelsteErwhnung">
    <w:name w:val="Unresolved Mention"/>
    <w:basedOn w:val="Absatz-Standardschriftart"/>
    <w:uiPriority w:val="99"/>
    <w:semiHidden/>
    <w:unhideWhenUsed/>
    <w:rsid w:val="00356384"/>
    <w:rPr>
      <w:color w:val="605E5C"/>
      <w:shd w:val="clear" w:color="auto" w:fill="E1DFDD"/>
    </w:rPr>
  </w:style>
  <w:style w:type="paragraph" w:styleId="StandardWeb">
    <w:name w:val="Normal (Web)"/>
    <w:basedOn w:val="Standard"/>
    <w:uiPriority w:val="99"/>
    <w:unhideWhenUsed/>
    <w:rsid w:val="00871576"/>
    <w:pPr>
      <w:spacing w:before="100" w:beforeAutospacing="1" w:after="100" w:afterAutospacing="1" w:line="240" w:lineRule="auto"/>
      <w:jc w:val="left"/>
    </w:pPr>
    <w:rPr>
      <w:rFonts w:ascii="Times New Roman" w:eastAsia="Times New Roman" w:hAnsi="Times New Roman" w:cs="Times New Roman"/>
      <w:sz w:val="24"/>
      <w:lang w:eastAsia="de-DE"/>
    </w:rPr>
  </w:style>
  <w:style w:type="character" w:customStyle="1" w:styleId="ListenabsatzZchn">
    <w:name w:val="Listenabsatz Zchn"/>
    <w:aliases w:val="SE Aufzählung Zchn,lp1 Zchn,Liste à puce - Normal Zchn,Bullet List Zchn,FooterText Zchn,numbered Zchn,List Paragraph1 Zchn,Paragraphe Zchn,Bulletr List Paragraph Zchn,列出段落 Zchn,列出段落1 Zchn,List Paragraph2 Zchn,List Paragraph21 Zchn"/>
    <w:basedOn w:val="Absatz-Standardschriftart"/>
    <w:link w:val="Listenabsatz"/>
    <w:uiPriority w:val="34"/>
    <w:locked/>
    <w:rsid w:val="00C26BEA"/>
    <w:rPr>
      <w:rFonts w:ascii="Arial" w:hAnsi="Arial"/>
      <w:sz w:val="20"/>
      <w:lang w:val="de-DE"/>
    </w:rPr>
  </w:style>
  <w:style w:type="character" w:customStyle="1" w:styleId="xn-location">
    <w:name w:val="xn-location"/>
    <w:basedOn w:val="Absatz-Standardschriftart"/>
    <w:rsid w:val="00C26BEA"/>
  </w:style>
  <w:style w:type="character" w:customStyle="1" w:styleId="normaltextrun">
    <w:name w:val="normaltextrun"/>
    <w:basedOn w:val="Absatz-Standardschriftart"/>
    <w:rsid w:val="00D309A2"/>
  </w:style>
  <w:style w:type="character" w:styleId="BesuchterLink">
    <w:name w:val="FollowedHyperlink"/>
    <w:basedOn w:val="Absatz-Standardschriftart"/>
    <w:uiPriority w:val="99"/>
    <w:semiHidden/>
    <w:unhideWhenUsed/>
    <w:rsid w:val="005B322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6710608">
      <w:bodyDiv w:val="1"/>
      <w:marLeft w:val="0"/>
      <w:marRight w:val="0"/>
      <w:marTop w:val="0"/>
      <w:marBottom w:val="0"/>
      <w:divBdr>
        <w:top w:val="none" w:sz="0" w:space="0" w:color="auto"/>
        <w:left w:val="none" w:sz="0" w:space="0" w:color="auto"/>
        <w:bottom w:val="none" w:sz="0" w:space="0" w:color="auto"/>
        <w:right w:val="none" w:sz="0" w:space="0" w:color="auto"/>
      </w:divBdr>
    </w:div>
    <w:div w:id="801118285">
      <w:bodyDiv w:val="1"/>
      <w:marLeft w:val="0"/>
      <w:marRight w:val="0"/>
      <w:marTop w:val="0"/>
      <w:marBottom w:val="0"/>
      <w:divBdr>
        <w:top w:val="none" w:sz="0" w:space="0" w:color="auto"/>
        <w:left w:val="none" w:sz="0" w:space="0" w:color="auto"/>
        <w:bottom w:val="none" w:sz="0" w:space="0" w:color="auto"/>
        <w:right w:val="none" w:sz="0" w:space="0" w:color="auto"/>
      </w:divBdr>
    </w:div>
    <w:div w:id="888148116">
      <w:bodyDiv w:val="1"/>
      <w:marLeft w:val="0"/>
      <w:marRight w:val="0"/>
      <w:marTop w:val="0"/>
      <w:marBottom w:val="0"/>
      <w:divBdr>
        <w:top w:val="none" w:sz="0" w:space="0" w:color="auto"/>
        <w:left w:val="none" w:sz="0" w:space="0" w:color="auto"/>
        <w:bottom w:val="none" w:sz="0" w:space="0" w:color="auto"/>
        <w:right w:val="none" w:sz="0" w:space="0" w:color="auto"/>
      </w:divBdr>
    </w:div>
    <w:div w:id="1025864718">
      <w:bodyDiv w:val="1"/>
      <w:marLeft w:val="0"/>
      <w:marRight w:val="0"/>
      <w:marTop w:val="0"/>
      <w:marBottom w:val="0"/>
      <w:divBdr>
        <w:top w:val="none" w:sz="0" w:space="0" w:color="auto"/>
        <w:left w:val="none" w:sz="0" w:space="0" w:color="auto"/>
        <w:bottom w:val="none" w:sz="0" w:space="0" w:color="auto"/>
        <w:right w:val="none" w:sz="0" w:space="0" w:color="auto"/>
      </w:divBdr>
    </w:div>
    <w:div w:id="1072042799">
      <w:bodyDiv w:val="1"/>
      <w:marLeft w:val="0"/>
      <w:marRight w:val="0"/>
      <w:marTop w:val="0"/>
      <w:marBottom w:val="0"/>
      <w:divBdr>
        <w:top w:val="none" w:sz="0" w:space="0" w:color="auto"/>
        <w:left w:val="none" w:sz="0" w:space="0" w:color="auto"/>
        <w:bottom w:val="none" w:sz="0" w:space="0" w:color="auto"/>
        <w:right w:val="none" w:sz="0" w:space="0" w:color="auto"/>
      </w:divBdr>
    </w:div>
    <w:div w:id="1174149937">
      <w:bodyDiv w:val="1"/>
      <w:marLeft w:val="0"/>
      <w:marRight w:val="0"/>
      <w:marTop w:val="0"/>
      <w:marBottom w:val="0"/>
      <w:divBdr>
        <w:top w:val="none" w:sz="0" w:space="0" w:color="auto"/>
        <w:left w:val="none" w:sz="0" w:space="0" w:color="auto"/>
        <w:bottom w:val="none" w:sz="0" w:space="0" w:color="auto"/>
        <w:right w:val="none" w:sz="0" w:space="0" w:color="auto"/>
      </w:divBdr>
    </w:div>
    <w:div w:id="1509709714">
      <w:bodyDiv w:val="1"/>
      <w:marLeft w:val="0"/>
      <w:marRight w:val="0"/>
      <w:marTop w:val="0"/>
      <w:marBottom w:val="0"/>
      <w:divBdr>
        <w:top w:val="none" w:sz="0" w:space="0" w:color="auto"/>
        <w:left w:val="none" w:sz="0" w:space="0" w:color="auto"/>
        <w:bottom w:val="none" w:sz="0" w:space="0" w:color="auto"/>
        <w:right w:val="none" w:sz="0" w:space="0" w:color="auto"/>
      </w:divBdr>
    </w:div>
    <w:div w:id="1737118635">
      <w:bodyDiv w:val="1"/>
      <w:marLeft w:val="0"/>
      <w:marRight w:val="0"/>
      <w:marTop w:val="0"/>
      <w:marBottom w:val="0"/>
      <w:divBdr>
        <w:top w:val="none" w:sz="0" w:space="0" w:color="auto"/>
        <w:left w:val="none" w:sz="0" w:space="0" w:color="auto"/>
        <w:bottom w:val="none" w:sz="0" w:space="0" w:color="auto"/>
        <w:right w:val="none" w:sz="0" w:space="0" w:color="auto"/>
      </w:divBdr>
    </w:div>
    <w:div w:id="207750565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twitter.com/share?text=Flexible+Steuerung+von+KNX-Installationen+mit+dem+SpaceLogic+KNX+4+Zoll+Mini+Touch+%7C+Schneider+Electric+Deutschland&amp;url=https://www.se.com/de/de/about-us/newsroom/news/press-releases/flexible-steuerung-von-knx-installationen-mit-dem-spacelogic-knx-4-zoll-mini-touch-65114a2440a0574350089e1d" TargetMode="External"/><Relationship Id="rId13" Type="http://schemas.openxmlformats.org/officeDocument/2006/relationships/image" Target="media/image3.jpg"/><Relationship Id="rId18" Type="http://schemas.openxmlformats.org/officeDocument/2006/relationships/image" Target="media/image4.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s://www.linkedin.com/company/schneider-electric" TargetMode="External"/><Relationship Id="rId7" Type="http://schemas.openxmlformats.org/officeDocument/2006/relationships/endnotes" Target="endnotes.xml"/><Relationship Id="rId12" Type="http://schemas.openxmlformats.org/officeDocument/2006/relationships/hyperlink" Target="https://www.linkedin.com/shareArticle?mini=true&amp;title=&amp;summary=&amp;source=Flexible+Steuerung+von+KNX-Installationen+mit+dem+SpaceLogic+KNX+4+Zoll+Mini+Touch+%7C+Schneider+Electric+Deutschland&amp;url=https://www.se.com/de/de/about-us/newsroom/news/press-releases/flexible-steuerung-von-knx-installationen-mit-dem-spacelogic-knx-4-zoll-mini-touch-65114a2440a0574350089e1d" TargetMode="External"/><Relationship Id="rId17" Type="http://schemas.openxmlformats.org/officeDocument/2006/relationships/hyperlink" Target="https://twitter.com/SchneiderElecDE" TargetMode="External"/><Relationship Id="rId25" Type="http://schemas.openxmlformats.org/officeDocument/2006/relationships/hyperlink" Target="https://www.se.com/de/de/about-us/sustainability/"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se.com/de/de/work/campaign/life-is-on/life-is-on.jsp" TargetMode="External"/><Relationship Id="rId20" Type="http://schemas.openxmlformats.org/officeDocument/2006/relationships/image" Target="media/image5.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24" Type="http://schemas.openxmlformats.org/officeDocument/2006/relationships/image" Target="media/image7.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se.com/de" TargetMode="External"/><Relationship Id="rId23" Type="http://schemas.openxmlformats.org/officeDocument/2006/relationships/hyperlink" Target="https://www.youtube.com/channel/UCVPf33n1Mr9gQL9clrxj2fQ/featured" TargetMode="External"/><Relationship Id="rId28" Type="http://schemas.openxmlformats.org/officeDocument/2006/relationships/footer" Target="footer1.xml"/><Relationship Id="rId10" Type="http://schemas.openxmlformats.org/officeDocument/2006/relationships/hyperlink" Target="https://www.facebook.com/sharer/sharer.php?u=https://www.se.com/de/de/about-us/newsroom/news/press-releases/flexible-steuerung-von-knx-installationen-mit-dem-spacelogic-knx-4-zoll-mini-touch-65114a2440a0574350089e1d" TargetMode="External"/><Relationship Id="rId19" Type="http://schemas.openxmlformats.org/officeDocument/2006/relationships/hyperlink" Target="https://www.facebook.com/SchneiderElectricDE" TargetMode="External"/><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hyperlink" Target="https://www.se.com/de/de/product/MTN6215-0410/spacelogic-knx-4-zoll-mini-touch/" TargetMode="External"/><Relationship Id="rId22" Type="http://schemas.openxmlformats.org/officeDocument/2006/relationships/image" Target="media/image6.png"/><Relationship Id="rId27" Type="http://schemas.openxmlformats.org/officeDocument/2006/relationships/header" Target="header2.xml"/><Relationship Id="rId30"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Motyw pakietu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4F68397-AE87-49DC-A2EE-819AA71B56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595</Words>
  <Characters>3753</Characters>
  <Application>Microsoft Office Word</Application>
  <DocSecurity>0</DocSecurity>
  <Lines>31</Lines>
  <Paragraphs>8</Paragraphs>
  <ScaleCrop>false</ScaleCrop>
  <HeadingPairs>
    <vt:vector size="2" baseType="variant">
      <vt:variant>
        <vt:lpstr>Titel</vt:lpstr>
      </vt:variant>
      <vt:variant>
        <vt:i4>1</vt:i4>
      </vt:variant>
    </vt:vector>
  </HeadingPairs>
  <TitlesOfParts>
    <vt:vector size="1" baseType="lpstr">
      <vt:lpstr/>
    </vt:vector>
  </TitlesOfParts>
  <Company>123qweRT</Company>
  <LinksUpToDate>false</LinksUpToDate>
  <CharactersWithSpaces>4340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thammermeister</dc:creator>
  <cp:lastModifiedBy>Laura Wieden</cp:lastModifiedBy>
  <cp:revision>7</cp:revision>
  <cp:lastPrinted>2016-10-13T18:30:00Z</cp:lastPrinted>
  <dcterms:created xsi:type="dcterms:W3CDTF">2023-09-26T12:05:00Z</dcterms:created>
  <dcterms:modified xsi:type="dcterms:W3CDTF">2023-09-27T08:00:00Z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23f93e5f-d3c2-49a7-ba94-15405423c204_Enabled">
    <vt:lpwstr>true</vt:lpwstr>
  </property>
  <property fmtid="{D5CDD505-2E9C-101B-9397-08002B2CF9AE}" pid="3" name="MSIP_Label_23f93e5f-d3c2-49a7-ba94-15405423c204_SetDate">
    <vt:lpwstr>2023-09-22T10:46:57Z</vt:lpwstr>
  </property>
  <property fmtid="{D5CDD505-2E9C-101B-9397-08002B2CF9AE}" pid="4" name="MSIP_Label_23f93e5f-d3c2-49a7-ba94-15405423c204_Method">
    <vt:lpwstr>Standard</vt:lpwstr>
  </property>
  <property fmtid="{D5CDD505-2E9C-101B-9397-08002B2CF9AE}" pid="5" name="MSIP_Label_23f93e5f-d3c2-49a7-ba94-15405423c204_Name">
    <vt:lpwstr>SE Internal</vt:lpwstr>
  </property>
  <property fmtid="{D5CDD505-2E9C-101B-9397-08002B2CF9AE}" pid="6" name="MSIP_Label_23f93e5f-d3c2-49a7-ba94-15405423c204_SiteId">
    <vt:lpwstr>6e51e1ad-c54b-4b39-b598-0ffe9ae68fef</vt:lpwstr>
  </property>
  <property fmtid="{D5CDD505-2E9C-101B-9397-08002B2CF9AE}" pid="7" name="MSIP_Label_23f93e5f-d3c2-49a7-ba94-15405423c204_ActionId">
    <vt:lpwstr>c90f03f8-0d46-4311-b293-c40b2f64df31</vt:lpwstr>
  </property>
  <property fmtid="{D5CDD505-2E9C-101B-9397-08002B2CF9AE}" pid="8" name="MSIP_Label_23f93e5f-d3c2-49a7-ba94-15405423c204_ContentBits">
    <vt:lpwstr>2</vt:lpwstr>
  </property>
</Properties>
</file>