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0857" w14:textId="01C0F643" w:rsidR="00A30D4D" w:rsidRPr="00367DFF" w:rsidRDefault="00545E5F" w:rsidP="00A30D4D">
      <w:pPr>
        <w:pStyle w:val="berschrift1"/>
      </w:pPr>
      <w:r w:rsidRPr="00367DFF">
        <w:t>Stiebel Eltron</w:t>
      </w:r>
      <w:r w:rsidR="006D6B76">
        <w:t>: Sieben</w:t>
      </w:r>
      <w:r w:rsidR="00431652">
        <w:t xml:space="preserve"> Jahre Garantie auf Wärmepumpen-Komplettsysteme </w:t>
      </w:r>
    </w:p>
    <w:p w14:paraId="1A95AE53" w14:textId="3118BD5A" w:rsidR="00A30D4D" w:rsidRPr="006331C5" w:rsidRDefault="008C50C8" w:rsidP="00A30D4D">
      <w:pPr>
        <w:pStyle w:val="berschrift2"/>
        <w:rPr>
          <w:sz w:val="20"/>
          <w:szCs w:val="20"/>
        </w:rPr>
      </w:pPr>
      <w:r w:rsidRPr="006331C5">
        <w:rPr>
          <w:sz w:val="20"/>
          <w:szCs w:val="20"/>
        </w:rPr>
        <w:t xml:space="preserve">Garantieverlängerung </w:t>
      </w:r>
      <w:r w:rsidR="00F23CFD" w:rsidRPr="006331C5">
        <w:rPr>
          <w:sz w:val="20"/>
          <w:szCs w:val="20"/>
        </w:rPr>
        <w:t xml:space="preserve">durch </w:t>
      </w:r>
      <w:r w:rsidR="00B4515D" w:rsidRPr="006331C5">
        <w:rPr>
          <w:sz w:val="20"/>
          <w:szCs w:val="20"/>
        </w:rPr>
        <w:t xml:space="preserve">qualifizierte </w:t>
      </w:r>
      <w:r w:rsidR="00F23CFD" w:rsidRPr="006331C5">
        <w:rPr>
          <w:sz w:val="20"/>
          <w:szCs w:val="20"/>
        </w:rPr>
        <w:t>Fachpartner</w:t>
      </w:r>
      <w:r w:rsidR="00D54DB6" w:rsidRPr="006331C5">
        <w:rPr>
          <w:sz w:val="20"/>
          <w:szCs w:val="20"/>
        </w:rPr>
        <w:t xml:space="preserve"> möglich</w:t>
      </w:r>
      <w:r w:rsidR="00F23CFD" w:rsidRPr="006331C5">
        <w:rPr>
          <w:sz w:val="20"/>
          <w:szCs w:val="20"/>
        </w:rPr>
        <w:t xml:space="preserve"> </w:t>
      </w:r>
    </w:p>
    <w:p w14:paraId="144B5383" w14:textId="2CD0F910" w:rsidR="00A30D4D" w:rsidRDefault="00745C2C" w:rsidP="00A30D4D">
      <w:pPr>
        <w:pStyle w:val="Teasertext"/>
      </w:pPr>
      <w:r>
        <w:t xml:space="preserve">Stiebel Eltron </w:t>
      </w:r>
      <w:r w:rsidR="006331C5">
        <w:t>bietet</w:t>
      </w:r>
      <w:r>
        <w:t xml:space="preserve"> ab sofort bis zu </w:t>
      </w:r>
      <w:r w:rsidR="006D6B76">
        <w:t>sieben</w:t>
      </w:r>
      <w:r>
        <w:t xml:space="preserve"> Jahre Garantie auf seine Wärmepumpen-Komplettsysteme</w:t>
      </w:r>
      <w:r w:rsidR="00545E5F">
        <w:t>.</w:t>
      </w:r>
      <w:r w:rsidR="003A7AD5">
        <w:t xml:space="preserve"> </w:t>
      </w:r>
      <w:r w:rsidR="00545E5F">
        <w:t>„</w:t>
      </w:r>
      <w:r w:rsidR="006D6B76">
        <w:t xml:space="preserve">Wir sind von der Qualität unserer Produkte absolut überzeugt. Daher haben wir die </w:t>
      </w:r>
      <w:r w:rsidR="006331C5">
        <w:t xml:space="preserve">maximal mögliche </w:t>
      </w:r>
      <w:r w:rsidR="006D6B76">
        <w:t>Garantiezeit von fünf auf sieben Jahre erhöht</w:t>
      </w:r>
      <w:r w:rsidR="00545E5F">
        <w:t xml:space="preserve">“, so Burkhard Max, </w:t>
      </w:r>
      <w:r w:rsidR="008C50C8">
        <w:t xml:space="preserve">Geschäftsführer der deutschen Vertriebsgesellschaft von </w:t>
      </w:r>
      <w:r w:rsidR="008C50C8" w:rsidRPr="00E760FF">
        <w:t>Stiebel Eltron</w:t>
      </w:r>
      <w:r w:rsidR="00545E5F">
        <w:t>.</w:t>
      </w:r>
      <w:r w:rsidR="006D6B76">
        <w:t xml:space="preserve"> </w:t>
      </w:r>
    </w:p>
    <w:p w14:paraId="13DD8D03" w14:textId="0E622717" w:rsidR="00431652" w:rsidRPr="00545E5F" w:rsidRDefault="006D6B76" w:rsidP="001A7507">
      <w:pPr>
        <w:pStyle w:val="Teasertext"/>
        <w:rPr>
          <w:b w:val="0"/>
          <w:bCs/>
        </w:rPr>
      </w:pPr>
      <w:r>
        <w:rPr>
          <w:b w:val="0"/>
          <w:bCs/>
        </w:rPr>
        <w:t xml:space="preserve">Voraussetzung für die </w:t>
      </w:r>
      <w:r w:rsidR="008C50C8">
        <w:rPr>
          <w:b w:val="0"/>
          <w:bCs/>
        </w:rPr>
        <w:t>Garantieleistung</w:t>
      </w:r>
      <w:r>
        <w:rPr>
          <w:b w:val="0"/>
          <w:bCs/>
        </w:rPr>
        <w:t xml:space="preserve"> </w:t>
      </w:r>
      <w:r w:rsidR="006331C5">
        <w:rPr>
          <w:b w:val="0"/>
          <w:bCs/>
        </w:rPr>
        <w:t>ist</w:t>
      </w:r>
      <w:r>
        <w:rPr>
          <w:b w:val="0"/>
          <w:bCs/>
        </w:rPr>
        <w:t xml:space="preserve"> </w:t>
      </w:r>
      <w:r w:rsidR="008C50C8">
        <w:rPr>
          <w:b w:val="0"/>
          <w:bCs/>
        </w:rPr>
        <w:t>zunächst</w:t>
      </w:r>
      <w:r w:rsidR="006331C5">
        <w:rPr>
          <w:b w:val="0"/>
          <w:bCs/>
        </w:rPr>
        <w:t xml:space="preserve">, dass </w:t>
      </w:r>
      <w:r w:rsidR="006331C5" w:rsidRPr="006331C5">
        <w:rPr>
          <w:b w:val="0"/>
          <w:bCs/>
        </w:rPr>
        <w:t>alle Komponenten der kompletten Anlage</w:t>
      </w:r>
      <w:r w:rsidR="006331C5">
        <w:rPr>
          <w:b w:val="0"/>
          <w:bCs/>
        </w:rPr>
        <w:t xml:space="preserve">, </w:t>
      </w:r>
      <w:r w:rsidR="006331C5" w:rsidRPr="006331C5">
        <w:rPr>
          <w:b w:val="0"/>
          <w:bCs/>
        </w:rPr>
        <w:t xml:space="preserve">also Heizungswärmepumpe sowie etwaige Puffer-  und Warmwasserspeicher oder Durchlaufspeicher </w:t>
      </w:r>
      <w:r w:rsidR="006331C5">
        <w:rPr>
          <w:b w:val="0"/>
          <w:bCs/>
        </w:rPr>
        <w:t xml:space="preserve">und weitere Bestandteile wie zum Beispiel ein </w:t>
      </w:r>
      <w:r w:rsidR="006331C5" w:rsidRPr="006331C5">
        <w:rPr>
          <w:b w:val="0"/>
          <w:bCs/>
        </w:rPr>
        <w:t>Hydraulikmodul</w:t>
      </w:r>
      <w:r w:rsidR="006331C5">
        <w:rPr>
          <w:b w:val="0"/>
          <w:bCs/>
        </w:rPr>
        <w:t xml:space="preserve">, </w:t>
      </w:r>
      <w:r w:rsidR="006331C5" w:rsidRPr="006331C5">
        <w:rPr>
          <w:b w:val="0"/>
          <w:bCs/>
        </w:rPr>
        <w:t xml:space="preserve">von Stiebel Eltron stammen – und natürlich </w:t>
      </w:r>
      <w:r>
        <w:rPr>
          <w:b w:val="0"/>
          <w:bCs/>
        </w:rPr>
        <w:t>eine fachgerechte Inbetriebnahme der Anlage</w:t>
      </w:r>
      <w:r w:rsidR="00172223">
        <w:rPr>
          <w:b w:val="0"/>
          <w:bCs/>
        </w:rPr>
        <w:t>.</w:t>
      </w:r>
      <w:r>
        <w:rPr>
          <w:b w:val="0"/>
          <w:bCs/>
        </w:rPr>
        <w:t xml:space="preserve"> </w:t>
      </w:r>
      <w:r w:rsidR="000C5957">
        <w:rPr>
          <w:b w:val="0"/>
          <w:bCs/>
        </w:rPr>
        <w:t>Die Systema</w:t>
      </w:r>
      <w:r w:rsidR="00545E5F" w:rsidRPr="00545E5F">
        <w:rPr>
          <w:b w:val="0"/>
          <w:bCs/>
        </w:rPr>
        <w:t>ktivierung</w:t>
      </w:r>
      <w:r w:rsidR="00545E5F">
        <w:rPr>
          <w:b w:val="0"/>
          <w:bCs/>
        </w:rPr>
        <w:t xml:space="preserve"> </w:t>
      </w:r>
      <w:r>
        <w:rPr>
          <w:b w:val="0"/>
          <w:bCs/>
        </w:rPr>
        <w:t>inklusive aller</w:t>
      </w:r>
      <w:r w:rsidR="00545E5F" w:rsidRPr="00545E5F">
        <w:rPr>
          <w:b w:val="0"/>
          <w:bCs/>
        </w:rPr>
        <w:t xml:space="preserve"> notwendigen Einstellungen</w:t>
      </w:r>
      <w:r w:rsidR="00545E5F">
        <w:rPr>
          <w:b w:val="0"/>
          <w:bCs/>
        </w:rPr>
        <w:t xml:space="preserve"> </w:t>
      </w:r>
      <w:r w:rsidR="00545E5F" w:rsidRPr="00545E5F">
        <w:rPr>
          <w:b w:val="0"/>
          <w:bCs/>
        </w:rPr>
        <w:t xml:space="preserve">sowie </w:t>
      </w:r>
      <w:r w:rsidR="009408A3">
        <w:rPr>
          <w:b w:val="0"/>
          <w:bCs/>
        </w:rPr>
        <w:t>der</w:t>
      </w:r>
      <w:r w:rsidR="00545E5F" w:rsidRPr="00545E5F">
        <w:rPr>
          <w:b w:val="0"/>
          <w:bCs/>
        </w:rPr>
        <w:t xml:space="preserve"> erste Anlagencheck </w:t>
      </w:r>
      <w:r w:rsidR="00F23CFD">
        <w:rPr>
          <w:b w:val="0"/>
          <w:bCs/>
        </w:rPr>
        <w:t>können</w:t>
      </w:r>
      <w:r w:rsidR="00B4515D">
        <w:rPr>
          <w:b w:val="0"/>
          <w:bCs/>
        </w:rPr>
        <w:t xml:space="preserve"> </w:t>
      </w:r>
      <w:r w:rsidR="006331C5">
        <w:rPr>
          <w:b w:val="0"/>
          <w:bCs/>
        </w:rPr>
        <w:t xml:space="preserve">durch </w:t>
      </w:r>
      <w:r w:rsidR="00B4515D">
        <w:rPr>
          <w:b w:val="0"/>
          <w:bCs/>
        </w:rPr>
        <w:t>qualifizierte</w:t>
      </w:r>
      <w:r>
        <w:rPr>
          <w:b w:val="0"/>
          <w:bCs/>
        </w:rPr>
        <w:t xml:space="preserve"> Stiebel Eltron-</w:t>
      </w:r>
      <w:r w:rsidR="000C5957">
        <w:rPr>
          <w:b w:val="0"/>
          <w:bCs/>
        </w:rPr>
        <w:t>Fachpartner</w:t>
      </w:r>
      <w:r>
        <w:rPr>
          <w:b w:val="0"/>
          <w:bCs/>
        </w:rPr>
        <w:t xml:space="preserve"> </w:t>
      </w:r>
      <w:r w:rsidR="006331C5">
        <w:rPr>
          <w:b w:val="0"/>
          <w:bCs/>
        </w:rPr>
        <w:t>oder vom Kundendienst vorgenommen werden</w:t>
      </w:r>
      <w:r>
        <w:rPr>
          <w:b w:val="0"/>
          <w:bCs/>
        </w:rPr>
        <w:t xml:space="preserve">. </w:t>
      </w:r>
      <w:r w:rsidR="006331C5">
        <w:rPr>
          <w:b w:val="0"/>
          <w:bCs/>
        </w:rPr>
        <w:t xml:space="preserve">Darüber </w:t>
      </w:r>
      <w:r w:rsidR="008B443C">
        <w:rPr>
          <w:b w:val="0"/>
          <w:bCs/>
        </w:rPr>
        <w:t>hinaus</w:t>
      </w:r>
      <w:r w:rsidR="00270D49">
        <w:rPr>
          <w:b w:val="0"/>
          <w:bCs/>
        </w:rPr>
        <w:t xml:space="preserve"> </w:t>
      </w:r>
      <w:r w:rsidR="006331C5">
        <w:rPr>
          <w:b w:val="0"/>
          <w:bCs/>
        </w:rPr>
        <w:t xml:space="preserve">muss für die Erlangung der </w:t>
      </w:r>
      <w:r w:rsidR="007902C6">
        <w:rPr>
          <w:b w:val="0"/>
          <w:bCs/>
        </w:rPr>
        <w:t>7</w:t>
      </w:r>
      <w:r w:rsidR="006331C5">
        <w:rPr>
          <w:b w:val="0"/>
          <w:bCs/>
        </w:rPr>
        <w:t>-Jahre</w:t>
      </w:r>
      <w:r w:rsidR="007902C6">
        <w:rPr>
          <w:b w:val="0"/>
          <w:bCs/>
        </w:rPr>
        <w:t>s</w:t>
      </w:r>
      <w:r w:rsidR="006331C5">
        <w:rPr>
          <w:b w:val="0"/>
          <w:bCs/>
        </w:rPr>
        <w:t xml:space="preserve">-Garantie </w:t>
      </w:r>
      <w:r w:rsidR="000C5957">
        <w:rPr>
          <w:b w:val="0"/>
          <w:bCs/>
        </w:rPr>
        <w:t>das</w:t>
      </w:r>
      <w:r w:rsidR="00545E5F" w:rsidRPr="00545E5F">
        <w:rPr>
          <w:b w:val="0"/>
          <w:bCs/>
        </w:rPr>
        <w:t xml:space="preserve"> Internet Service Gateway (ISG)</w:t>
      </w:r>
      <w:r w:rsidR="008C50C8">
        <w:rPr>
          <w:b w:val="0"/>
          <w:bCs/>
        </w:rPr>
        <w:t xml:space="preserve"> von Stiebel Eltron</w:t>
      </w:r>
      <w:r w:rsidR="00270D49">
        <w:rPr>
          <w:b w:val="0"/>
          <w:bCs/>
        </w:rPr>
        <w:t xml:space="preserve"> installiert werden</w:t>
      </w:r>
      <w:r w:rsidR="00545E5F" w:rsidRPr="00545E5F">
        <w:rPr>
          <w:b w:val="0"/>
          <w:bCs/>
        </w:rPr>
        <w:t xml:space="preserve">, </w:t>
      </w:r>
      <w:proofErr w:type="gramStart"/>
      <w:r w:rsidR="00545E5F" w:rsidRPr="00545E5F">
        <w:rPr>
          <w:b w:val="0"/>
          <w:bCs/>
        </w:rPr>
        <w:t>das</w:t>
      </w:r>
      <w:proofErr w:type="gramEnd"/>
      <w:r w:rsidR="00545E5F" w:rsidRPr="00545E5F">
        <w:rPr>
          <w:b w:val="0"/>
          <w:bCs/>
        </w:rPr>
        <w:t xml:space="preserve"> </w:t>
      </w:r>
      <w:r w:rsidR="00B67524">
        <w:rPr>
          <w:b w:val="0"/>
          <w:bCs/>
        </w:rPr>
        <w:t xml:space="preserve">eine </w:t>
      </w:r>
      <w:r w:rsidR="00545E5F" w:rsidRPr="00545E5F">
        <w:rPr>
          <w:b w:val="0"/>
          <w:bCs/>
        </w:rPr>
        <w:t>browserbasierte Bedienung der Wärmepumpe</w:t>
      </w:r>
      <w:r w:rsidR="00545E5F">
        <w:rPr>
          <w:b w:val="0"/>
          <w:bCs/>
        </w:rPr>
        <w:t xml:space="preserve"> </w:t>
      </w:r>
      <w:r w:rsidR="00545E5F" w:rsidRPr="00545E5F">
        <w:rPr>
          <w:b w:val="0"/>
          <w:bCs/>
        </w:rPr>
        <w:t xml:space="preserve">im Hausnetzwerk </w:t>
      </w:r>
      <w:r w:rsidR="009408A3">
        <w:rPr>
          <w:b w:val="0"/>
          <w:bCs/>
        </w:rPr>
        <w:t>und einen Online-Zugang ermöglicht</w:t>
      </w:r>
      <w:r w:rsidR="00545E5F" w:rsidRPr="00545E5F">
        <w:rPr>
          <w:b w:val="0"/>
          <w:bCs/>
        </w:rPr>
        <w:t xml:space="preserve">. </w:t>
      </w:r>
      <w:r w:rsidR="008C50C8">
        <w:rPr>
          <w:b w:val="0"/>
          <w:bCs/>
        </w:rPr>
        <w:t>Im Anschluss an die Aktivierung</w:t>
      </w:r>
      <w:r>
        <w:rPr>
          <w:b w:val="0"/>
          <w:bCs/>
        </w:rPr>
        <w:t xml:space="preserve"> </w:t>
      </w:r>
      <w:r w:rsidR="00545E5F" w:rsidRPr="00545E5F">
        <w:rPr>
          <w:b w:val="0"/>
          <w:bCs/>
        </w:rPr>
        <w:t>registrier</w:t>
      </w:r>
      <w:r w:rsidR="000C5957">
        <w:rPr>
          <w:b w:val="0"/>
          <w:bCs/>
        </w:rPr>
        <w:t xml:space="preserve">t der </w:t>
      </w:r>
      <w:r w:rsidR="008C50C8">
        <w:rPr>
          <w:b w:val="0"/>
          <w:bCs/>
        </w:rPr>
        <w:t>Fachpartner</w:t>
      </w:r>
      <w:r w:rsidR="000C5957">
        <w:rPr>
          <w:b w:val="0"/>
          <w:bCs/>
        </w:rPr>
        <w:t xml:space="preserve"> </w:t>
      </w:r>
      <w:r>
        <w:rPr>
          <w:b w:val="0"/>
          <w:bCs/>
        </w:rPr>
        <w:t xml:space="preserve">im Rahmen des Garantiechecks </w:t>
      </w:r>
      <w:r w:rsidR="000C5957">
        <w:rPr>
          <w:b w:val="0"/>
          <w:bCs/>
        </w:rPr>
        <w:t>alle</w:t>
      </w:r>
      <w:r w:rsidR="00545E5F" w:rsidRPr="00545E5F">
        <w:rPr>
          <w:b w:val="0"/>
          <w:bCs/>
        </w:rPr>
        <w:t xml:space="preserve"> Hauptkomponenten inklusive des</w:t>
      </w:r>
      <w:r w:rsidR="00545E5F">
        <w:rPr>
          <w:b w:val="0"/>
          <w:bCs/>
        </w:rPr>
        <w:t xml:space="preserve"> </w:t>
      </w:r>
      <w:r w:rsidR="00545E5F" w:rsidRPr="00545E5F">
        <w:rPr>
          <w:b w:val="0"/>
          <w:bCs/>
        </w:rPr>
        <w:t xml:space="preserve">ISG </w:t>
      </w:r>
      <w:r w:rsidR="008C50C8">
        <w:rPr>
          <w:b w:val="0"/>
          <w:bCs/>
        </w:rPr>
        <w:t xml:space="preserve">bei Stiebel Eltron, </w:t>
      </w:r>
      <w:r w:rsidR="006331C5">
        <w:rPr>
          <w:b w:val="0"/>
          <w:bCs/>
        </w:rPr>
        <w:t>entweder</w:t>
      </w:r>
      <w:r w:rsidR="008C50C8">
        <w:rPr>
          <w:b w:val="0"/>
          <w:bCs/>
        </w:rPr>
        <w:t xml:space="preserve"> </w:t>
      </w:r>
      <w:r w:rsidR="00545E5F" w:rsidRPr="00545E5F">
        <w:rPr>
          <w:b w:val="0"/>
          <w:bCs/>
        </w:rPr>
        <w:t xml:space="preserve">über die </w:t>
      </w:r>
      <w:r w:rsidR="00B67524">
        <w:rPr>
          <w:b w:val="0"/>
          <w:bCs/>
        </w:rPr>
        <w:t>O</w:t>
      </w:r>
      <w:r>
        <w:rPr>
          <w:b w:val="0"/>
          <w:bCs/>
        </w:rPr>
        <w:t xml:space="preserve">nline-Plattform </w:t>
      </w:r>
      <w:r w:rsidR="00545E5F" w:rsidRPr="00545E5F">
        <w:rPr>
          <w:b w:val="0"/>
          <w:bCs/>
        </w:rPr>
        <w:t>Toolbox oder über die</w:t>
      </w:r>
      <w:r w:rsidR="00545E5F">
        <w:rPr>
          <w:b w:val="0"/>
          <w:bCs/>
        </w:rPr>
        <w:t xml:space="preserve"> </w:t>
      </w:r>
      <w:r w:rsidR="00545E5F" w:rsidRPr="00545E5F">
        <w:rPr>
          <w:b w:val="0"/>
          <w:bCs/>
        </w:rPr>
        <w:t>Wärmepumpen-Service</w:t>
      </w:r>
      <w:r w:rsidR="006331C5">
        <w:rPr>
          <w:b w:val="0"/>
          <w:bCs/>
        </w:rPr>
        <w:t>-</w:t>
      </w:r>
      <w:r w:rsidR="00545E5F" w:rsidRPr="00545E5F">
        <w:rPr>
          <w:b w:val="0"/>
          <w:bCs/>
        </w:rPr>
        <w:t>App.</w:t>
      </w:r>
      <w:r w:rsidR="00545E5F">
        <w:rPr>
          <w:b w:val="0"/>
          <w:bCs/>
        </w:rPr>
        <w:t xml:space="preserve"> </w:t>
      </w:r>
      <w:r w:rsidR="000E7C9A">
        <w:rPr>
          <w:b w:val="0"/>
          <w:bCs/>
        </w:rPr>
        <w:t xml:space="preserve">Das ISG muss durchgängig online erreichbar sein, außerdem muss alle </w:t>
      </w:r>
      <w:r w:rsidR="00545E5F" w:rsidRPr="00545E5F">
        <w:rPr>
          <w:b w:val="0"/>
          <w:bCs/>
        </w:rPr>
        <w:t xml:space="preserve"> </w:t>
      </w:r>
      <w:r>
        <w:rPr>
          <w:b w:val="0"/>
          <w:bCs/>
        </w:rPr>
        <w:t>zwei</w:t>
      </w:r>
      <w:r w:rsidR="00545E5F" w:rsidRPr="00545E5F">
        <w:rPr>
          <w:b w:val="0"/>
          <w:bCs/>
        </w:rPr>
        <w:t xml:space="preserve"> Jahre eine </w:t>
      </w:r>
      <w:r>
        <w:rPr>
          <w:b w:val="0"/>
          <w:bCs/>
        </w:rPr>
        <w:t>fachgerechte Anlagenw</w:t>
      </w:r>
      <w:r w:rsidR="00545E5F" w:rsidRPr="00545E5F">
        <w:rPr>
          <w:b w:val="0"/>
          <w:bCs/>
        </w:rPr>
        <w:t xml:space="preserve">artung </w:t>
      </w:r>
      <w:r w:rsidR="00895811">
        <w:rPr>
          <w:b w:val="0"/>
          <w:bCs/>
        </w:rPr>
        <w:t>durch den Fachpartner</w:t>
      </w:r>
      <w:r w:rsidR="008B443C">
        <w:rPr>
          <w:b w:val="0"/>
          <w:bCs/>
        </w:rPr>
        <w:t xml:space="preserve"> </w:t>
      </w:r>
      <w:r w:rsidR="000E7C9A">
        <w:rPr>
          <w:b w:val="0"/>
          <w:bCs/>
        </w:rPr>
        <w:t>oder den Kundendienst erfolgen</w:t>
      </w:r>
      <w:r w:rsidR="00545E5F" w:rsidRPr="00545E5F">
        <w:rPr>
          <w:b w:val="0"/>
          <w:bCs/>
        </w:rPr>
        <w:t>.</w:t>
      </w:r>
      <w:r w:rsidR="00A30D4D">
        <w:rPr>
          <w:b w:val="0"/>
          <w:bCs/>
        </w:rPr>
        <w:t xml:space="preserve"> </w:t>
      </w:r>
      <w:r w:rsidR="008C50C8">
        <w:rPr>
          <w:b w:val="0"/>
          <w:bCs/>
        </w:rPr>
        <w:t xml:space="preserve"> </w:t>
      </w:r>
    </w:p>
    <w:p w14:paraId="4EC9E910" w14:textId="77777777" w:rsidR="00431652" w:rsidRDefault="00431652" w:rsidP="00A30D4D"/>
    <w:p w14:paraId="1E5B1C1F" w14:textId="10CB2B0A" w:rsidR="008C50C8" w:rsidRDefault="000C5957" w:rsidP="00A30D4D">
      <w:r>
        <w:t xml:space="preserve">Mit der </w:t>
      </w:r>
      <w:r w:rsidRPr="00545E5F">
        <w:rPr>
          <w:bCs/>
        </w:rPr>
        <w:t>7-Jahres-Garantie</w:t>
      </w:r>
      <w:r>
        <w:rPr>
          <w:b/>
          <w:bCs/>
        </w:rPr>
        <w:t xml:space="preserve"> </w:t>
      </w:r>
      <w:r w:rsidR="00D5390E" w:rsidRPr="00D5390E">
        <w:t xml:space="preserve">stellt </w:t>
      </w:r>
      <w:r w:rsidR="00D5390E">
        <w:t>Stiebel Eltron</w:t>
      </w:r>
      <w:r w:rsidR="00D5390E" w:rsidRPr="00D5390E">
        <w:t xml:space="preserve"> nicht nur seinen hohen Qualitätsanspruch unter Beweis, sondern unterstützt </w:t>
      </w:r>
      <w:r w:rsidR="00B67524">
        <w:t xml:space="preserve">auch </w:t>
      </w:r>
      <w:r w:rsidR="00E44C96">
        <w:t xml:space="preserve">seine </w:t>
      </w:r>
      <w:r w:rsidR="00B4515D">
        <w:t xml:space="preserve">Fachpartner </w:t>
      </w:r>
      <w:r w:rsidR="008C50C8">
        <w:t xml:space="preserve">bei der Kundenbindung: Durch die vorgeschriebene Wartung werden </w:t>
      </w:r>
      <w:r w:rsidR="00B4515D">
        <w:t xml:space="preserve">regelmäßig </w:t>
      </w:r>
      <w:r w:rsidR="008C50C8">
        <w:t xml:space="preserve">alle Bauteile </w:t>
      </w:r>
      <w:r w:rsidR="00B4515D">
        <w:t>auf ihre Funktionalität geprüft sowie</w:t>
      </w:r>
      <w:r w:rsidR="008C50C8">
        <w:t xml:space="preserve"> Anlagenparameter </w:t>
      </w:r>
      <w:r w:rsidR="00B4515D">
        <w:t>kontrolliert</w:t>
      </w:r>
      <w:r w:rsidR="008C50C8">
        <w:t xml:space="preserve"> und mit den </w:t>
      </w:r>
      <w:r w:rsidR="00B4515D">
        <w:t>Komfortansprüchen</w:t>
      </w:r>
      <w:r w:rsidR="008C50C8">
        <w:t xml:space="preserve"> der Hausbewohner abgeglichen. Das erhöht </w:t>
      </w:r>
      <w:r w:rsidR="00B4515D">
        <w:t xml:space="preserve">nicht nur </w:t>
      </w:r>
      <w:r w:rsidR="008C50C8">
        <w:t>die Lebensdauer der Systemkomponenten,</w:t>
      </w:r>
      <w:r w:rsidR="00B4515D">
        <w:t xml:space="preserve"> sondern</w:t>
      </w:r>
      <w:r w:rsidR="008C50C8">
        <w:t xml:space="preserve"> gewährleistet </w:t>
      </w:r>
      <w:r w:rsidR="00B67524">
        <w:t>überdies</w:t>
      </w:r>
      <w:r w:rsidR="00763E66">
        <w:t xml:space="preserve"> </w:t>
      </w:r>
      <w:r w:rsidR="008C50C8">
        <w:t>einen zuverlässigen</w:t>
      </w:r>
      <w:r w:rsidR="00B4515D">
        <w:t xml:space="preserve">, </w:t>
      </w:r>
      <w:r w:rsidR="008C50C8">
        <w:t xml:space="preserve">energieeffizienten Wärmepumpenbetrieb und stellt somit ein hohes Maß an Kundenzufriedenheit sicher.  </w:t>
      </w:r>
      <w:r w:rsidR="00B4515D">
        <w:t xml:space="preserve">  </w:t>
      </w:r>
    </w:p>
    <w:p w14:paraId="70AB9EE8" w14:textId="77777777" w:rsidR="008C50C8" w:rsidRDefault="008C50C8" w:rsidP="00A30D4D"/>
    <w:p w14:paraId="19D8533F" w14:textId="30FE166A" w:rsidR="008C50C8" w:rsidRPr="00D5390E" w:rsidRDefault="008C50C8" w:rsidP="008C50C8">
      <w:r>
        <w:t xml:space="preserve">Weitere Informationen und die genauen Bedingungen zur 7-Jahres-Garantie finden Sie unter: </w:t>
      </w:r>
      <w:hyperlink r:id="rId8" w:history="1">
        <w:r w:rsidR="0048787D" w:rsidRPr="0048787D">
          <w:rPr>
            <w:rStyle w:val="Hyperlink"/>
          </w:rPr>
          <w:t>www.stiebel-eltron.de/garantieverlaengerung</w:t>
        </w:r>
      </w:hyperlink>
      <w:r w:rsidR="0048787D">
        <w:t xml:space="preserve"> </w:t>
      </w:r>
    </w:p>
    <w:p w14:paraId="7DF0CC3E" w14:textId="77777777" w:rsidR="008C50C8" w:rsidRDefault="008C50C8" w:rsidP="00A30D4D"/>
    <w:p w14:paraId="34F4703D" w14:textId="29AB5768" w:rsidR="008C50C8" w:rsidRDefault="008C50C8" w:rsidP="00A30D4D">
      <w:r>
        <w:t xml:space="preserve"> </w:t>
      </w:r>
    </w:p>
    <w:p w14:paraId="07D1A687" w14:textId="35B31830" w:rsidR="006D6B76" w:rsidRDefault="006D6B76" w:rsidP="00A30D4D"/>
    <w:p w14:paraId="32B3A6F4" w14:textId="77777777" w:rsidR="000E7C9A" w:rsidRDefault="000E7C9A" w:rsidP="00A30D4D"/>
    <w:p w14:paraId="77013310" w14:textId="77777777" w:rsidR="00431652" w:rsidRDefault="00431652" w:rsidP="00A30D4D"/>
    <w:p w14:paraId="15EEE065" w14:textId="77777777" w:rsidR="00431652" w:rsidRDefault="00431652" w:rsidP="00A30D4D"/>
    <w:p w14:paraId="4D431A5E" w14:textId="77777777" w:rsidR="00431652" w:rsidRDefault="00431652" w:rsidP="00A30D4D"/>
    <w:p w14:paraId="29146B15" w14:textId="79529306" w:rsidR="00070F71" w:rsidRDefault="00227937" w:rsidP="00227937">
      <w:pPr>
        <w:pStyle w:val="berschrift3"/>
      </w:pPr>
      <w:r w:rsidRPr="00227937">
        <w:lastRenderedPageBreak/>
        <w:t>Bild</w:t>
      </w:r>
      <w:r>
        <w:t>: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993"/>
        <w:gridCol w:w="4111"/>
      </w:tblGrid>
      <w:tr w:rsidR="00227937" w14:paraId="228DF386" w14:textId="77777777" w:rsidTr="009408A3">
        <w:tc>
          <w:tcPr>
            <w:tcW w:w="3968" w:type="dxa"/>
          </w:tcPr>
          <w:p w14:paraId="0F5CD867" w14:textId="74A425FF" w:rsidR="00227937" w:rsidRDefault="00227937" w:rsidP="00227937"/>
        </w:tc>
        <w:tc>
          <w:tcPr>
            <w:tcW w:w="993" w:type="dxa"/>
          </w:tcPr>
          <w:p w14:paraId="77E69DBD" w14:textId="77777777" w:rsidR="00227937" w:rsidRDefault="00227937" w:rsidP="00227937"/>
        </w:tc>
        <w:tc>
          <w:tcPr>
            <w:tcW w:w="4111" w:type="dxa"/>
          </w:tcPr>
          <w:p w14:paraId="653E4FF2" w14:textId="0C07B7E7" w:rsidR="00227937" w:rsidRDefault="00227937" w:rsidP="00227937">
            <w:pPr>
              <w:pStyle w:val="Beschriftung"/>
            </w:pPr>
          </w:p>
        </w:tc>
      </w:tr>
    </w:tbl>
    <w:p w14:paraId="3AC411C7" w14:textId="2998006C" w:rsidR="00227937" w:rsidRDefault="009408A3" w:rsidP="00227937">
      <w:r>
        <w:rPr>
          <w:noProof/>
        </w:rPr>
        <w:drawing>
          <wp:inline distT="0" distB="0" distL="0" distR="0" wp14:anchorId="56AFD010" wp14:editId="16C8B44C">
            <wp:extent cx="2701429" cy="180000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075A" w14:textId="2407D28D" w:rsidR="009408A3" w:rsidRDefault="009408A3" w:rsidP="00227937"/>
    <w:p w14:paraId="48643BC7" w14:textId="4F9B6042" w:rsidR="00923C63" w:rsidRDefault="009408A3" w:rsidP="00070F71">
      <w:r>
        <w:t xml:space="preserve">Mit Sicherheit komfortabel und umweltfreundlich heizen: </w:t>
      </w:r>
      <w:r w:rsidRPr="009408A3">
        <w:t>Stiebel Eltron bietet ab sofort bis zu sieben Jahre Garantie auf seine Wärmepumpen</w:t>
      </w:r>
      <w:r>
        <w:t xml:space="preserve">anlagen. </w:t>
      </w:r>
    </w:p>
    <w:p w14:paraId="485617E9" w14:textId="77777777" w:rsidR="00227937" w:rsidRDefault="00FA0472" w:rsidP="00070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CDD3F9F" wp14:editId="1EDE5EED">
                <wp:simplePos x="0" y="0"/>
                <wp:positionH relativeFrom="page">
                  <wp:posOffset>882015</wp:posOffset>
                </wp:positionH>
                <wp:positionV relativeFrom="page">
                  <wp:posOffset>8143240</wp:posOffset>
                </wp:positionV>
                <wp:extent cx="719455" cy="0"/>
                <wp:effectExtent l="0" t="1905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46CD5" id="Gerader Verbinder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641.2pt" to="126.1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" strokecolor="#9c0f26 [3215]" strokeweight="3pt">
                <v:stroke joinstyle="miter"/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1" layoutInCell="1" allowOverlap="1" wp14:anchorId="53EC6B5C" wp14:editId="2FDF8A48">
                <wp:simplePos x="0" y="0"/>
                <wp:positionH relativeFrom="margin">
                  <wp:posOffset>635</wp:posOffset>
                </wp:positionH>
                <wp:positionV relativeFrom="margin">
                  <wp:posOffset>5341620</wp:posOffset>
                </wp:positionV>
                <wp:extent cx="6019165" cy="1995805"/>
                <wp:effectExtent l="0" t="0" r="635" b="4445"/>
                <wp:wrapTopAndBottom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9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30BD4" w14:textId="48BDE410" w:rsidR="00FA0472" w:rsidRDefault="00FA0472" w:rsidP="00CA4970">
                            <w:pPr>
                              <w:pStyle w:val="InfoSeite3"/>
                              <w:spacing w:after="120"/>
                            </w:pPr>
                            <w:r w:rsidRPr="00CA4970">
                              <w:t>Bei Bedarf kontaktieren Sie bitte folgende Ansprechpartner</w:t>
                            </w:r>
                            <w:r w:rsidR="000A2866"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8"/>
                              <w:gridCol w:w="3158"/>
                              <w:gridCol w:w="3158"/>
                            </w:tblGrid>
                            <w:tr w:rsidR="00FA0472" w14:paraId="6B1D0216" w14:textId="77777777" w:rsidTr="00151139">
                              <w:tc>
                                <w:tcPr>
                                  <w:tcW w:w="3158" w:type="dxa"/>
                                </w:tcPr>
                                <w:p w14:paraId="737C8992" w14:textId="6ADF5A00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STIEBEL ELTRON</w:t>
                                  </w:r>
                                </w:p>
                                <w:p w14:paraId="0BB6A8CB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Henning Schulz</w:t>
                                  </w:r>
                                </w:p>
                                <w:p w14:paraId="797625D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Leiter Unternehmenskommunikation</w:t>
                                  </w:r>
                                </w:p>
                                <w:p w14:paraId="4497C9B5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55 31 / 70 29 56 85</w:t>
                                  </w:r>
                                </w:p>
                                <w:p w14:paraId="0E21FB99" w14:textId="77777777" w:rsidR="000A2866" w:rsidRDefault="007902C6" w:rsidP="000A2866">
                                  <w:pPr>
                                    <w:pStyle w:val="InfoSeite3"/>
                                  </w:pPr>
                                  <w:hyperlink r:id="rId10" w:history="1">
                                    <w:r w:rsidR="000A2866" w:rsidRPr="000A2866">
                                      <w:t>henning.schulz@stiebel-eltron.de</w:t>
                                    </w:r>
                                  </w:hyperlink>
                                </w:p>
                                <w:p w14:paraId="022DF9FC" w14:textId="0FD20EB2" w:rsidR="00FA0472" w:rsidRPr="00CA4970" w:rsidRDefault="00FA0472" w:rsidP="00CA4970">
                                  <w:pPr>
                                    <w:pStyle w:val="InfoSeite3"/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8DBFB9C" w14:textId="158CACE3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Fachpresse:</w:t>
                                  </w:r>
                                </w:p>
                                <w:p w14:paraId="6A5058F4" w14:textId="77777777" w:rsidR="00FA0472" w:rsidRDefault="00FA0472" w:rsidP="00CA4970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riba:businesstalk</w:t>
                                  </w:r>
                                  <w:proofErr w:type="spellEnd"/>
                                </w:p>
                                <w:p w14:paraId="27716BD9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Michael Beyrau</w:t>
                                  </w:r>
                                </w:p>
                                <w:p w14:paraId="45432A31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261-963 757-27</w:t>
                                  </w:r>
                                </w:p>
                                <w:p w14:paraId="3CB662C8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mbeyrau@riba.eu</w:t>
                                  </w:r>
                                </w:p>
                                <w:p w14:paraId="3BF86959" w14:textId="77777777" w:rsidR="00FA0472" w:rsidRDefault="00FA0472" w:rsidP="00CA4970">
                                  <w:pPr>
                                    <w:pStyle w:val="InfoSeite3"/>
                                  </w:pPr>
                                </w:p>
                                <w:p w14:paraId="43EE5B3E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Julia Klingauf</w:t>
                                  </w:r>
                                </w:p>
                                <w:p w14:paraId="2A2F202F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Tel.: +49 (0) 261-963 757-187</w:t>
                                  </w:r>
                                </w:p>
                                <w:p w14:paraId="6CF26990" w14:textId="77777777" w:rsidR="00FA0472" w:rsidRDefault="00FA0472" w:rsidP="00CA4970">
                                  <w:pPr>
                                    <w:pStyle w:val="InfoSeite3"/>
                                  </w:pPr>
                                  <w:r>
                                    <w:t>jklingauf@riba.eu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14:paraId="37BF6F2A" w14:textId="261FE222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Wirtschaftspresse:</w:t>
                                  </w:r>
                                </w:p>
                                <w:p w14:paraId="46186F1B" w14:textId="77777777" w:rsidR="000A2866" w:rsidRDefault="000A2866" w:rsidP="000A2866">
                                  <w:pPr>
                                    <w:pStyle w:val="InfoSeite3"/>
                                  </w:pPr>
                                  <w:proofErr w:type="spellStart"/>
                                  <w:r>
                                    <w:t>econNEWSnetwork</w:t>
                                  </w:r>
                                  <w:proofErr w:type="spellEnd"/>
                                </w:p>
                                <w:p w14:paraId="326B3846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Carsten Heer</w:t>
                                  </w:r>
                                </w:p>
                                <w:p w14:paraId="565AAA9F" w14:textId="77777777" w:rsidR="000A2866" w:rsidRDefault="000A2866" w:rsidP="000A2866">
                                  <w:pPr>
                                    <w:pStyle w:val="InfoSeite3"/>
                                  </w:pPr>
                                  <w:r>
                                    <w:t>Tel.: +49 (0) 40 822 44 284</w:t>
                                  </w:r>
                                </w:p>
                                <w:p w14:paraId="5E07C4FD" w14:textId="6F5083C1" w:rsidR="000A2866" w:rsidRDefault="007902C6" w:rsidP="000A2866">
                                  <w:pPr>
                                    <w:pStyle w:val="InfoSeite3"/>
                                  </w:pPr>
                                  <w:hyperlink r:id="rId11" w:history="1">
                                    <w:r w:rsidR="000A2866" w:rsidRPr="00CA4970">
                                      <w:t>redaktion@econ-news.de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2E60093" w14:textId="77777777" w:rsidR="00FA0472" w:rsidRPr="00FA0472" w:rsidRDefault="00FA0472" w:rsidP="00AD49CF">
                            <w:pPr>
                              <w:pStyle w:val="InfoSeite3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B5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.05pt;margin-top:420.6pt;width:473.95pt;height:157.15pt;z-index:2516623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" filled="f" stroked="f" strokeweight=".5pt">
                <v:textbox inset="0,0,0,0">
                  <w:txbxContent>
                    <w:p w14:paraId="5B530BD4" w14:textId="48BDE410" w:rsidR="00FA0472" w:rsidRDefault="00FA0472" w:rsidP="00CA4970">
                      <w:pPr>
                        <w:pStyle w:val="InfoSeite3"/>
                        <w:spacing w:after="120"/>
                      </w:pPr>
                      <w:r w:rsidRPr="00CA4970">
                        <w:t>Bei Bedarf kontaktieren Sie bitte folgende Ansprechpartner</w:t>
                      </w:r>
                      <w:r w:rsidR="000A2866"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8"/>
                        <w:gridCol w:w="3158"/>
                        <w:gridCol w:w="3158"/>
                      </w:tblGrid>
                      <w:tr w:rsidR="00FA0472" w14:paraId="6B1D0216" w14:textId="77777777" w:rsidTr="00151139">
                        <w:tc>
                          <w:tcPr>
                            <w:tcW w:w="3158" w:type="dxa"/>
                          </w:tcPr>
                          <w:p w14:paraId="737C8992" w14:textId="6ADF5A00" w:rsidR="000A2866" w:rsidRDefault="000A2866" w:rsidP="000A2866">
                            <w:pPr>
                              <w:pStyle w:val="InfoSeite3"/>
                            </w:pPr>
                            <w:r>
                              <w:t>STIEBEL ELTRON</w:t>
                            </w:r>
                          </w:p>
                          <w:p w14:paraId="0BB6A8CB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Henning Schulz</w:t>
                            </w:r>
                          </w:p>
                          <w:p w14:paraId="797625D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Leiter Unternehmenskommunikation</w:t>
                            </w:r>
                          </w:p>
                          <w:p w14:paraId="4497C9B5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55 31 / 70 29 56 85</w:t>
                            </w:r>
                          </w:p>
                          <w:p w14:paraId="0E21FB99" w14:textId="77777777" w:rsidR="000A2866" w:rsidRDefault="007902C6" w:rsidP="000A2866">
                            <w:pPr>
                              <w:pStyle w:val="InfoSeite3"/>
                            </w:pPr>
                            <w:hyperlink r:id="rId12" w:history="1">
                              <w:r w:rsidR="000A2866" w:rsidRPr="000A2866">
                                <w:t>henning.schulz@stiebel-eltron.de</w:t>
                              </w:r>
                            </w:hyperlink>
                          </w:p>
                          <w:p w14:paraId="022DF9FC" w14:textId="0FD20EB2" w:rsidR="00FA0472" w:rsidRPr="00CA4970" w:rsidRDefault="00FA0472" w:rsidP="00CA4970">
                            <w:pPr>
                              <w:pStyle w:val="InfoSeite3"/>
                            </w:pPr>
                          </w:p>
                        </w:tc>
                        <w:tc>
                          <w:tcPr>
                            <w:tcW w:w="3158" w:type="dxa"/>
                          </w:tcPr>
                          <w:p w14:paraId="38DBFB9C" w14:textId="158CACE3" w:rsidR="00FA0472" w:rsidRDefault="00FA0472" w:rsidP="00CA4970">
                            <w:pPr>
                              <w:pStyle w:val="InfoSeite3"/>
                            </w:pPr>
                            <w:r>
                              <w:t>Fachpresse:</w:t>
                            </w:r>
                          </w:p>
                          <w:p w14:paraId="6A5058F4" w14:textId="77777777" w:rsidR="00FA0472" w:rsidRDefault="00FA0472" w:rsidP="00CA4970">
                            <w:pPr>
                              <w:pStyle w:val="InfoSeite3"/>
                            </w:pPr>
                            <w:proofErr w:type="spellStart"/>
                            <w:r>
                              <w:t>riba:businesstalk</w:t>
                            </w:r>
                            <w:proofErr w:type="spellEnd"/>
                          </w:p>
                          <w:p w14:paraId="27716BD9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Michael Beyrau</w:t>
                            </w:r>
                          </w:p>
                          <w:p w14:paraId="45432A31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261-963 757-27</w:t>
                            </w:r>
                          </w:p>
                          <w:p w14:paraId="3CB662C8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mbeyrau@riba.eu</w:t>
                            </w:r>
                          </w:p>
                          <w:p w14:paraId="3BF86959" w14:textId="77777777" w:rsidR="00FA0472" w:rsidRDefault="00FA0472" w:rsidP="00CA4970">
                            <w:pPr>
                              <w:pStyle w:val="InfoSeite3"/>
                            </w:pPr>
                          </w:p>
                          <w:p w14:paraId="43EE5B3E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Julia Klingauf</w:t>
                            </w:r>
                          </w:p>
                          <w:p w14:paraId="2A2F202F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Tel.: +49 (0) 261-963 757-187</w:t>
                            </w:r>
                          </w:p>
                          <w:p w14:paraId="6CF26990" w14:textId="77777777" w:rsidR="00FA0472" w:rsidRDefault="00FA0472" w:rsidP="00CA4970">
                            <w:pPr>
                              <w:pStyle w:val="InfoSeite3"/>
                            </w:pPr>
                            <w:r>
                              <w:t>jklingauf@riba.eu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14:paraId="37BF6F2A" w14:textId="261FE222" w:rsidR="000A2866" w:rsidRDefault="000A2866" w:rsidP="000A2866">
                            <w:pPr>
                              <w:pStyle w:val="InfoSeite3"/>
                            </w:pPr>
                            <w:r>
                              <w:t>Wirtschaftspresse:</w:t>
                            </w:r>
                          </w:p>
                          <w:p w14:paraId="46186F1B" w14:textId="77777777" w:rsidR="000A2866" w:rsidRDefault="000A2866" w:rsidP="000A2866">
                            <w:pPr>
                              <w:pStyle w:val="InfoSeite3"/>
                            </w:pPr>
                            <w:proofErr w:type="spellStart"/>
                            <w:r>
                              <w:t>econNEWSnetwork</w:t>
                            </w:r>
                            <w:proofErr w:type="spellEnd"/>
                          </w:p>
                          <w:p w14:paraId="326B3846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Carsten Heer</w:t>
                            </w:r>
                          </w:p>
                          <w:p w14:paraId="565AAA9F" w14:textId="77777777" w:rsidR="000A2866" w:rsidRDefault="000A2866" w:rsidP="000A2866">
                            <w:pPr>
                              <w:pStyle w:val="InfoSeite3"/>
                            </w:pPr>
                            <w:r>
                              <w:t>Tel.: +49 (0) 40 822 44 284</w:t>
                            </w:r>
                          </w:p>
                          <w:p w14:paraId="5E07C4FD" w14:textId="6F5083C1" w:rsidR="000A2866" w:rsidRDefault="007902C6" w:rsidP="000A2866">
                            <w:pPr>
                              <w:pStyle w:val="InfoSeite3"/>
                            </w:pPr>
                            <w:hyperlink r:id="rId13" w:history="1">
                              <w:r w:rsidR="000A2866" w:rsidRPr="00CA4970">
                                <w:t>redaktion@econ-news.de</w:t>
                              </w:r>
                            </w:hyperlink>
                          </w:p>
                        </w:tc>
                      </w:tr>
                    </w:tbl>
                    <w:p w14:paraId="52E60093" w14:textId="77777777" w:rsidR="00FA0472" w:rsidRPr="00FA0472" w:rsidRDefault="00FA0472" w:rsidP="00AD49CF">
                      <w:pPr>
                        <w:pStyle w:val="InfoSeite3"/>
                        <w:rPr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227937" w:rsidSect="001F0A65">
      <w:headerReference w:type="default" r:id="rId14"/>
      <w:footerReference w:type="default" r:id="rId15"/>
      <w:pgSz w:w="11906" w:h="16838" w:code="9"/>
      <w:pgMar w:top="4139" w:right="1361" w:bottom="1134" w:left="1361" w:header="141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E43" w14:textId="77777777" w:rsidR="001F0A65" w:rsidRDefault="001F0A65" w:rsidP="0071604B">
      <w:pPr>
        <w:spacing w:line="240" w:lineRule="auto"/>
      </w:pPr>
      <w:r>
        <w:separator/>
      </w:r>
    </w:p>
  </w:endnote>
  <w:endnote w:type="continuationSeparator" w:id="0">
    <w:p w14:paraId="2AF577A1" w14:textId="77777777" w:rsidR="001F0A65" w:rsidRDefault="001F0A65" w:rsidP="0071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2F OCR Bczyk Com">
    <w:altName w:val="Calibri"/>
    <w:charset w:val="00"/>
    <w:family w:val="auto"/>
    <w:pitch w:val="variable"/>
    <w:sig w:usb0="A00000AF" w:usb1="50002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0"/>
      <w:gridCol w:w="562"/>
    </w:tblGrid>
    <w:tr w:rsidR="001F5A9F" w14:paraId="4ACE0EAC" w14:textId="77777777" w:rsidTr="00D75295">
      <w:tc>
        <w:tcPr>
          <w:tcW w:w="8931" w:type="dxa"/>
        </w:tcPr>
        <w:p w14:paraId="70F99EE1" w14:textId="77777777" w:rsidR="001F5A9F" w:rsidRDefault="001F5A9F">
          <w:pPr>
            <w:pStyle w:val="Fuzeile"/>
          </w:pPr>
          <w:r w:rsidRPr="001F5A9F">
            <w:t xml:space="preserve">Rückfragen zu diesem Text an: </w:t>
          </w:r>
          <w:r w:rsidR="00E322B8">
            <w:t>Henning Schulz</w:t>
          </w:r>
          <w:r w:rsidRPr="001F5A9F">
            <w:t xml:space="preserve"> | Telefon: +49 (0) 55 31/702-95 68</w:t>
          </w:r>
          <w:r w:rsidR="00E322B8">
            <w:t>5</w:t>
          </w:r>
          <w:r w:rsidRPr="001F5A9F">
            <w:t xml:space="preserve"> | </w:t>
          </w:r>
          <w:r w:rsidR="00E322B8">
            <w:t>henning.schulz</w:t>
          </w:r>
          <w:r w:rsidRPr="001F5A9F">
            <w:t xml:space="preserve">@stiebel-eltron.de </w:t>
          </w:r>
        </w:p>
      </w:tc>
      <w:tc>
        <w:tcPr>
          <w:tcW w:w="567" w:type="dxa"/>
        </w:tcPr>
        <w:p w14:paraId="33512390" w14:textId="77777777" w:rsidR="001F5A9F" w:rsidRDefault="00D75295" w:rsidP="00D75295">
          <w:pPr>
            <w:pStyle w:val="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1D72">
            <w:rPr>
              <w:noProof/>
            </w:rPr>
            <w:t>3</w:t>
          </w:r>
          <w:r>
            <w:fldChar w:fldCharType="end"/>
          </w:r>
          <w:r w:rsidR="001F5A9F" w:rsidRPr="001F5A9F">
            <w:t xml:space="preserve"> | </w:t>
          </w:r>
          <w:fldSimple w:instr=" NUMPAGES   \* MERGEFORMAT ">
            <w:r w:rsidR="00E01D72">
              <w:rPr>
                <w:noProof/>
              </w:rPr>
              <w:t>3</w:t>
            </w:r>
          </w:fldSimple>
        </w:p>
      </w:tc>
    </w:tr>
  </w:tbl>
  <w:p w14:paraId="5E15C1A3" w14:textId="77777777" w:rsidR="001F5A9F" w:rsidRDefault="001F5A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3CD0" w14:textId="77777777" w:rsidR="001F0A65" w:rsidRDefault="001F0A65" w:rsidP="0071604B">
      <w:pPr>
        <w:spacing w:line="240" w:lineRule="auto"/>
      </w:pPr>
      <w:r>
        <w:separator/>
      </w:r>
    </w:p>
  </w:footnote>
  <w:footnote w:type="continuationSeparator" w:id="0">
    <w:p w14:paraId="396FA581" w14:textId="77777777" w:rsidR="001F0A65" w:rsidRDefault="001F0A65" w:rsidP="00716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0E34" w14:textId="77777777" w:rsidR="0071604B" w:rsidRPr="001F5A9F" w:rsidRDefault="00A320EE" w:rsidP="0071604B">
    <w:pPr>
      <w:pStyle w:val="Kopfzeile"/>
      <w:rPr>
        <w:color w:val="747575" w:themeColor="background2"/>
      </w:rPr>
    </w:pPr>
    <w:r>
      <w:rPr>
        <w:noProof/>
        <w:color w:val="747575" w:themeColor="background2"/>
        <w:lang w:eastAsia="de-DE"/>
      </w:rPr>
      <w:drawing>
        <wp:anchor distT="0" distB="0" distL="114300" distR="114300" simplePos="0" relativeHeight="251654139" behindDoc="0" locked="1" layoutInCell="1" allowOverlap="1" wp14:anchorId="3F76F1D7" wp14:editId="51289641">
          <wp:simplePos x="0" y="0"/>
          <wp:positionH relativeFrom="page">
            <wp:posOffset>895350</wp:posOffset>
          </wp:positionH>
          <wp:positionV relativeFrom="page">
            <wp:posOffset>1776730</wp:posOffset>
          </wp:positionV>
          <wp:extent cx="1727835" cy="240665"/>
          <wp:effectExtent l="0" t="0" r="571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einfo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6B7">
      <w:rPr>
        <w:noProof/>
        <w:color w:val="747575" w:themeColor="background2"/>
        <w:lang w:eastAsia="de-DE"/>
      </w:rPr>
      <w:drawing>
        <wp:anchor distT="0" distB="0" distL="114300" distR="114300" simplePos="0" relativeHeight="251655164" behindDoc="0" locked="1" layoutInCell="1" allowOverlap="1" wp14:anchorId="1D190A97" wp14:editId="64B80790">
          <wp:simplePos x="0" y="0"/>
          <wp:positionH relativeFrom="page">
            <wp:posOffset>5189366</wp:posOffset>
          </wp:positionH>
          <wp:positionV relativeFrom="page">
            <wp:posOffset>902752</wp:posOffset>
          </wp:positionV>
          <wp:extent cx="1504800" cy="356400"/>
          <wp:effectExtent l="0" t="0" r="63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bsender_2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0">
      <w:rPr>
        <w:noProof/>
        <w:color w:val="747575" w:themeColor="background2"/>
        <w:lang w:eastAsia="de-DE"/>
      </w:rPr>
      <w:drawing>
        <wp:anchor distT="0" distB="0" distL="114300" distR="114300" simplePos="0" relativeHeight="251660288" behindDoc="0" locked="1" layoutInCell="1" allowOverlap="1" wp14:anchorId="03070ECF" wp14:editId="40CFD977">
          <wp:simplePos x="0" y="0"/>
          <wp:positionH relativeFrom="margin">
            <wp:posOffset>30480</wp:posOffset>
          </wp:positionH>
          <wp:positionV relativeFrom="page">
            <wp:posOffset>896620</wp:posOffset>
          </wp:positionV>
          <wp:extent cx="1727835" cy="278765"/>
          <wp:effectExtent l="0" t="0" r="5715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iebel Eltron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CCEBD" w14:textId="77777777" w:rsidR="0071604B" w:rsidRDefault="0071604B" w:rsidP="0071604B">
    <w:pPr>
      <w:pStyle w:val="Kopfzeile"/>
    </w:pPr>
  </w:p>
  <w:p w14:paraId="1013E73B" w14:textId="77777777" w:rsidR="0071604B" w:rsidRDefault="0071604B" w:rsidP="0071604B">
    <w:pPr>
      <w:pStyle w:val="Kopfzeile"/>
    </w:pPr>
  </w:p>
  <w:p w14:paraId="669A693F" w14:textId="77777777" w:rsidR="0071604B" w:rsidRDefault="0071604B" w:rsidP="001F5A9F">
    <w:pPr>
      <w:pStyle w:val="Titel"/>
    </w:pPr>
  </w:p>
  <w:p w14:paraId="4CC4732C" w14:textId="77777777" w:rsidR="0071604B" w:rsidRDefault="001F5A9F" w:rsidP="001F5A9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D681E7" wp14:editId="404232F7">
              <wp:simplePos x="0" y="0"/>
              <wp:positionH relativeFrom="page">
                <wp:posOffset>882015</wp:posOffset>
              </wp:positionH>
              <wp:positionV relativeFrom="page">
                <wp:posOffset>2290284</wp:posOffset>
              </wp:positionV>
              <wp:extent cx="720000" cy="0"/>
              <wp:effectExtent l="0" t="19050" r="2349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8DD82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9.45pt,180.35pt" to="126.1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" strokecolor="#9c0f26 [3215]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D00"/>
    <w:multiLevelType w:val="hybridMultilevel"/>
    <w:tmpl w:val="908CCF74"/>
    <w:lvl w:ilvl="0" w:tplc="C868F48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AD7"/>
    <w:multiLevelType w:val="multilevel"/>
    <w:tmpl w:val="AD788054"/>
    <w:styleLink w:val="Aufzhlung"/>
    <w:lvl w:ilvl="0">
      <w:start w:val="1"/>
      <w:numFmt w:val="bullet"/>
      <w:pStyle w:val="Aufzhlung1"/>
      <w:lvlText w:val="■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982271728">
    <w:abstractNumId w:val="0"/>
  </w:num>
  <w:num w:numId="2" w16cid:durableId="737675619">
    <w:abstractNumId w:val="1"/>
  </w:num>
  <w:num w:numId="3" w16cid:durableId="29013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B"/>
    <w:rsid w:val="00003692"/>
    <w:rsid w:val="00031C13"/>
    <w:rsid w:val="00054158"/>
    <w:rsid w:val="00057E5F"/>
    <w:rsid w:val="00070F71"/>
    <w:rsid w:val="000A2866"/>
    <w:rsid w:val="000B3CE5"/>
    <w:rsid w:val="000C0AB1"/>
    <w:rsid w:val="000C5957"/>
    <w:rsid w:val="000E7C9A"/>
    <w:rsid w:val="00103949"/>
    <w:rsid w:val="00134849"/>
    <w:rsid w:val="0014253D"/>
    <w:rsid w:val="00151139"/>
    <w:rsid w:val="00172223"/>
    <w:rsid w:val="001A7507"/>
    <w:rsid w:val="001F0A65"/>
    <w:rsid w:val="001F5A9F"/>
    <w:rsid w:val="00213A74"/>
    <w:rsid w:val="00217A80"/>
    <w:rsid w:val="00227937"/>
    <w:rsid w:val="00270D49"/>
    <w:rsid w:val="002A524A"/>
    <w:rsid w:val="002B2CDB"/>
    <w:rsid w:val="002F0E34"/>
    <w:rsid w:val="002F23F5"/>
    <w:rsid w:val="003401EF"/>
    <w:rsid w:val="00353C65"/>
    <w:rsid w:val="00372071"/>
    <w:rsid w:val="00386988"/>
    <w:rsid w:val="003879C7"/>
    <w:rsid w:val="003A7AD5"/>
    <w:rsid w:val="003B424A"/>
    <w:rsid w:val="003C3395"/>
    <w:rsid w:val="003D362B"/>
    <w:rsid w:val="003F34B9"/>
    <w:rsid w:val="00402D2A"/>
    <w:rsid w:val="004156CF"/>
    <w:rsid w:val="00423AC9"/>
    <w:rsid w:val="00431652"/>
    <w:rsid w:val="0044110D"/>
    <w:rsid w:val="00450DB8"/>
    <w:rsid w:val="00476752"/>
    <w:rsid w:val="00487123"/>
    <w:rsid w:val="0048787D"/>
    <w:rsid w:val="00500226"/>
    <w:rsid w:val="00541E7D"/>
    <w:rsid w:val="00545E5F"/>
    <w:rsid w:val="00574C82"/>
    <w:rsid w:val="005B6A05"/>
    <w:rsid w:val="005B72EE"/>
    <w:rsid w:val="006331C5"/>
    <w:rsid w:val="00675F0E"/>
    <w:rsid w:val="006D6B76"/>
    <w:rsid w:val="006E1DCB"/>
    <w:rsid w:val="006E4377"/>
    <w:rsid w:val="006F46C0"/>
    <w:rsid w:val="007031AD"/>
    <w:rsid w:val="0071604B"/>
    <w:rsid w:val="0073040A"/>
    <w:rsid w:val="00745C2C"/>
    <w:rsid w:val="00763E66"/>
    <w:rsid w:val="007902C6"/>
    <w:rsid w:val="007C1522"/>
    <w:rsid w:val="007D1319"/>
    <w:rsid w:val="008003EB"/>
    <w:rsid w:val="00872266"/>
    <w:rsid w:val="00895811"/>
    <w:rsid w:val="008B443C"/>
    <w:rsid w:val="008C4F8A"/>
    <w:rsid w:val="008C50C8"/>
    <w:rsid w:val="008E1609"/>
    <w:rsid w:val="00923C63"/>
    <w:rsid w:val="009408A3"/>
    <w:rsid w:val="00981F65"/>
    <w:rsid w:val="009952F4"/>
    <w:rsid w:val="009D535D"/>
    <w:rsid w:val="009D767E"/>
    <w:rsid w:val="009F7D7E"/>
    <w:rsid w:val="00A30D40"/>
    <w:rsid w:val="00A30D4D"/>
    <w:rsid w:val="00A320EE"/>
    <w:rsid w:val="00A42E1F"/>
    <w:rsid w:val="00A946B7"/>
    <w:rsid w:val="00AC54F8"/>
    <w:rsid w:val="00AD49CF"/>
    <w:rsid w:val="00AE7D69"/>
    <w:rsid w:val="00B15C55"/>
    <w:rsid w:val="00B24190"/>
    <w:rsid w:val="00B4515D"/>
    <w:rsid w:val="00B67524"/>
    <w:rsid w:val="00C75205"/>
    <w:rsid w:val="00CA008C"/>
    <w:rsid w:val="00CA4970"/>
    <w:rsid w:val="00CA7971"/>
    <w:rsid w:val="00CF0CB2"/>
    <w:rsid w:val="00D13EE1"/>
    <w:rsid w:val="00D379D5"/>
    <w:rsid w:val="00D449AE"/>
    <w:rsid w:val="00D5390E"/>
    <w:rsid w:val="00D54DB6"/>
    <w:rsid w:val="00D75295"/>
    <w:rsid w:val="00E01D72"/>
    <w:rsid w:val="00E322B8"/>
    <w:rsid w:val="00E40C76"/>
    <w:rsid w:val="00E44C96"/>
    <w:rsid w:val="00E6290C"/>
    <w:rsid w:val="00E760FF"/>
    <w:rsid w:val="00E802FB"/>
    <w:rsid w:val="00E96C08"/>
    <w:rsid w:val="00EA764C"/>
    <w:rsid w:val="00EB0CAB"/>
    <w:rsid w:val="00F15F33"/>
    <w:rsid w:val="00F23CFD"/>
    <w:rsid w:val="00F63A42"/>
    <w:rsid w:val="00FA0472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2D7"/>
  <w15:chartTrackingRefBased/>
  <w15:docId w15:val="{CB8FF987-0EB1-469D-9122-83283BA1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7937"/>
    <w:pPr>
      <w:spacing w:after="0" w:line="276" w:lineRule="auto"/>
    </w:pPr>
    <w:rPr>
      <w:sz w:val="20"/>
    </w:r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423AC9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rsid w:val="00423AC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Zwischenüberschrift"/>
    <w:basedOn w:val="Standard"/>
    <w:next w:val="Standard"/>
    <w:link w:val="berschrift3Zchn"/>
    <w:uiPriority w:val="9"/>
    <w:unhideWhenUsed/>
    <w:qFormat/>
    <w:rsid w:val="00423AC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04B"/>
    <w:pPr>
      <w:tabs>
        <w:tab w:val="center" w:pos="4536"/>
        <w:tab w:val="right" w:pos="9072"/>
      </w:tabs>
      <w:spacing w:line="240" w:lineRule="auto"/>
      <w:jc w:val="right"/>
    </w:pPr>
    <w:rPr>
      <w:rFonts w:ascii="F2F OCR Bczyk Com" w:hAnsi="F2F OCR Bczyk Com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04B"/>
    <w:rPr>
      <w:rFonts w:ascii="F2F OCR Bczyk Com" w:hAnsi="F2F OCR Bczyk Com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75295"/>
    <w:pPr>
      <w:tabs>
        <w:tab w:val="center" w:pos="4536"/>
        <w:tab w:val="right" w:pos="9072"/>
      </w:tabs>
      <w:spacing w:line="240" w:lineRule="auto"/>
    </w:pPr>
    <w:rPr>
      <w:color w:val="747575" w:themeColor="background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75295"/>
    <w:rPr>
      <w:color w:val="747575" w:themeColor="background2"/>
      <w:sz w:val="16"/>
    </w:rPr>
  </w:style>
  <w:style w:type="character" w:styleId="Hyperlink">
    <w:name w:val="Hyperlink"/>
    <w:basedOn w:val="Absatz-Standardschriftart"/>
    <w:uiPriority w:val="99"/>
    <w:unhideWhenUsed/>
    <w:rsid w:val="0071604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39"/>
    <w:rsid w:val="001F5A9F"/>
    <w:pPr>
      <w:spacing w:before="720" w:line="240" w:lineRule="auto"/>
      <w:contextualSpacing/>
    </w:pPr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39"/>
    <w:rsid w:val="00227937"/>
    <w:rPr>
      <w:rFonts w:ascii="F2F OCR Bczyk Com" w:eastAsiaTheme="majorEastAsia" w:hAnsi="F2F OCR Bczyk Com" w:cstheme="majorBidi"/>
      <w:spacing w:val="-10"/>
      <w:kern w:val="28"/>
      <w:sz w:val="54"/>
      <w:szCs w:val="56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423AC9"/>
    <w:rPr>
      <w:rFonts w:asciiTheme="majorHAnsi" w:eastAsiaTheme="majorEastAsia" w:hAnsiTheme="majorHAnsi" w:cstheme="majorBidi"/>
      <w:b/>
      <w:sz w:val="24"/>
      <w:szCs w:val="26"/>
    </w:rPr>
  </w:style>
  <w:style w:type="table" w:styleId="Tabellenraster">
    <w:name w:val="Table Grid"/>
    <w:basedOn w:val="NormaleTabelle"/>
    <w:uiPriority w:val="39"/>
    <w:rsid w:val="001F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423AC9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Teasertext">
    <w:name w:val="Teasertext"/>
    <w:basedOn w:val="Standard"/>
    <w:uiPriority w:val="4"/>
    <w:qFormat/>
    <w:rsid w:val="00423AC9"/>
    <w:pPr>
      <w:spacing w:before="480"/>
    </w:pPr>
    <w:rPr>
      <w:b/>
    </w:r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423AC9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ufzhlung1">
    <w:name w:val="Aufzählung 1"/>
    <w:basedOn w:val="Standard"/>
    <w:uiPriority w:val="1"/>
    <w:qFormat/>
    <w:rsid w:val="00070F71"/>
    <w:pPr>
      <w:numPr>
        <w:numId w:val="2"/>
      </w:numPr>
    </w:pPr>
  </w:style>
  <w:style w:type="numbering" w:customStyle="1" w:styleId="Aufzhlung">
    <w:name w:val="Aufzählung"/>
    <w:uiPriority w:val="99"/>
    <w:rsid w:val="00070F71"/>
    <w:pPr>
      <w:numPr>
        <w:numId w:val="2"/>
      </w:numPr>
    </w:pPr>
  </w:style>
  <w:style w:type="paragraph" w:customStyle="1" w:styleId="InfoSeite2">
    <w:name w:val="Info Seite 2"/>
    <w:basedOn w:val="Standard"/>
    <w:qFormat/>
    <w:rsid w:val="00FA0472"/>
    <w:rPr>
      <w:color w:val="747575" w:themeColor="background2"/>
      <w:sz w:val="15"/>
    </w:rPr>
  </w:style>
  <w:style w:type="paragraph" w:styleId="Beschriftung">
    <w:name w:val="caption"/>
    <w:basedOn w:val="Standard"/>
    <w:next w:val="Standard"/>
    <w:uiPriority w:val="35"/>
    <w:qFormat/>
    <w:rsid w:val="00227937"/>
    <w:rPr>
      <w:iCs/>
      <w:szCs w:val="18"/>
    </w:rPr>
  </w:style>
  <w:style w:type="paragraph" w:customStyle="1" w:styleId="InfoSeite3">
    <w:name w:val="Info Seite 3"/>
    <w:basedOn w:val="InfoSeite2"/>
    <w:qFormat/>
    <w:rsid w:val="00AD49CF"/>
    <w:pPr>
      <w:spacing w:line="220" w:lineRule="exact"/>
    </w:pPr>
    <w:rPr>
      <w:color w:val="auto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286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A764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B424A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C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C6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C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de/garantieverlaengerung" TargetMode="External"/><Relationship Id="rId13" Type="http://schemas.openxmlformats.org/officeDocument/2006/relationships/hyperlink" Target="mailto:redaktion@econ-new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ning.schulz@stiebel-eltro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aktion@econ-new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nning.schulz@stiebel-eltro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587\AppData\Local\Microsoft\Windows\INetCache\Content.Outlook\9MII2E68\Pressemitteilung_STIEBEL_ELTRON.dotx" TargetMode="External"/></Relationships>
</file>

<file path=word/theme/theme1.xml><?xml version="1.0" encoding="utf-8"?>
<a:theme xmlns:a="http://schemas.openxmlformats.org/drawingml/2006/main" name="Office Theme">
  <a:themeElements>
    <a:clrScheme name="Stiebel Eltron">
      <a:dk1>
        <a:sysClr val="windowText" lastClr="000000"/>
      </a:dk1>
      <a:lt1>
        <a:sysClr val="window" lastClr="FFFFFF"/>
      </a:lt1>
      <a:dk2>
        <a:srgbClr val="9C0F26"/>
      </a:dk2>
      <a:lt2>
        <a:srgbClr val="747575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AA00-58CB-46BC-A2BE-8F9713D1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Pressemitteilung_STIEBEL_ELTRON</Template>
  <TotalTime>0</TotalTime>
  <Pages>2</Pages>
  <Words>317</Words>
  <Characters>2274</Characters>
  <Application>Microsoft Office Word</Application>
  <DocSecurity>0</DocSecurity>
  <Lines>43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Gröne, Katharina</dc:creator>
  <cp:keywords/>
  <dc:description/>
  <cp:lastModifiedBy>Julia Klingauf</cp:lastModifiedBy>
  <cp:revision>4</cp:revision>
  <cp:lastPrinted>2024-02-22T12:31:00Z</cp:lastPrinted>
  <dcterms:created xsi:type="dcterms:W3CDTF">2024-02-08T08:42:00Z</dcterms:created>
  <dcterms:modified xsi:type="dcterms:W3CDTF">2024-02-22T12:32:00Z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2022-06-03T09:08:48Z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f83ac868-1aa0-4855-9b03-7be59fb18bb7</vt:lpwstr>
  </property>
  <property fmtid="{D5CDD505-2E9C-101B-9397-08002B2CF9AE}" pid="8" name="MSIP_Label_a778f0de-7455-48b1-94b1-e40d100647ac_ContentBits">
    <vt:lpwstr>0</vt:lpwstr>
  </property>
</Properties>
</file>