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EA23A" w14:textId="77777777" w:rsidR="00A014C4" w:rsidRDefault="00A014C4" w:rsidP="001156D7">
      <w:pPr>
        <w:spacing w:after="0" w:line="276" w:lineRule="auto"/>
        <w:rPr>
          <w:rFonts w:ascii="Arial" w:hAnsi="Arial" w:cs="Arial"/>
          <w:b/>
          <w:bCs/>
          <w:sz w:val="28"/>
          <w:szCs w:val="28"/>
        </w:rPr>
      </w:pPr>
      <w:r>
        <w:rPr>
          <w:rFonts w:ascii="Arial" w:hAnsi="Arial" w:cs="Arial"/>
          <w:b/>
          <w:bCs/>
          <w:sz w:val="28"/>
          <w:szCs w:val="28"/>
        </w:rPr>
        <w:t>Strömungsoptimierung und innovativer Materialmix:</w:t>
      </w:r>
    </w:p>
    <w:p w14:paraId="5E6C00D1" w14:textId="4A593B24" w:rsidR="001156D7" w:rsidRDefault="00AE1666" w:rsidP="001156D7">
      <w:pPr>
        <w:spacing w:after="0" w:line="276" w:lineRule="auto"/>
        <w:rPr>
          <w:rFonts w:ascii="Arial" w:hAnsi="Arial" w:cs="Arial"/>
          <w:b/>
          <w:bCs/>
          <w:sz w:val="28"/>
          <w:szCs w:val="28"/>
        </w:rPr>
      </w:pPr>
      <w:r>
        <w:rPr>
          <w:rFonts w:ascii="Arial" w:hAnsi="Arial" w:cs="Arial"/>
          <w:b/>
          <w:bCs/>
          <w:sz w:val="28"/>
          <w:szCs w:val="28"/>
        </w:rPr>
        <w:t>FRÄNKISCHE</w:t>
      </w:r>
      <w:r w:rsidR="00A014C4">
        <w:rPr>
          <w:rFonts w:ascii="Arial" w:hAnsi="Arial" w:cs="Arial"/>
          <w:b/>
          <w:bCs/>
          <w:sz w:val="28"/>
          <w:szCs w:val="28"/>
        </w:rPr>
        <w:t xml:space="preserve"> definiert sein </w:t>
      </w:r>
      <w:proofErr w:type="spellStart"/>
      <w:r w:rsidR="00A014C4">
        <w:rPr>
          <w:rFonts w:ascii="Arial" w:hAnsi="Arial" w:cs="Arial"/>
          <w:b/>
          <w:bCs/>
          <w:sz w:val="28"/>
          <w:szCs w:val="28"/>
        </w:rPr>
        <w:t>alpex</w:t>
      </w:r>
      <w:proofErr w:type="spellEnd"/>
      <w:r w:rsidR="00A014C4">
        <w:rPr>
          <w:rFonts w:ascii="Arial" w:hAnsi="Arial" w:cs="Arial"/>
          <w:b/>
          <w:bCs/>
          <w:sz w:val="28"/>
          <w:szCs w:val="28"/>
        </w:rPr>
        <w:t xml:space="preserve"> System neu</w:t>
      </w:r>
    </w:p>
    <w:p w14:paraId="72A32423" w14:textId="77777777" w:rsidR="00A014C4" w:rsidRPr="000D78F7" w:rsidRDefault="00A014C4" w:rsidP="001156D7">
      <w:pPr>
        <w:spacing w:after="0" w:line="276" w:lineRule="auto"/>
        <w:rPr>
          <w:rFonts w:ascii="Arial" w:hAnsi="Arial" w:cs="Arial"/>
        </w:rPr>
      </w:pPr>
      <w:bookmarkStart w:id="0" w:name="_Hlk203035751"/>
    </w:p>
    <w:p w14:paraId="55FC0856" w14:textId="690A4C21" w:rsidR="00CE2BD7" w:rsidRPr="00901F5C" w:rsidRDefault="003C257E" w:rsidP="001156D7">
      <w:pPr>
        <w:spacing w:after="0" w:line="276" w:lineRule="auto"/>
        <w:rPr>
          <w:rFonts w:ascii="Arial" w:hAnsi="Arial" w:cs="Arial"/>
          <w:b/>
          <w:bCs/>
        </w:rPr>
      </w:pPr>
      <w:bookmarkStart w:id="1" w:name="_Hlk204590351"/>
      <w:r w:rsidRPr="00901F5C">
        <w:rPr>
          <w:rFonts w:ascii="Arial" w:hAnsi="Arial" w:cs="Arial"/>
          <w:b/>
          <w:bCs/>
        </w:rPr>
        <w:t>Jüngste Generation des bewährten Mehrschichtverbundrohrsystems ermöglicht eine optimierte Installation und einen effizienteren Betrieb von Heizungs- und Trinkwasseranlagen</w:t>
      </w:r>
      <w:bookmarkEnd w:id="0"/>
      <w:bookmarkEnd w:id="1"/>
    </w:p>
    <w:p w14:paraId="0AAF924D" w14:textId="77777777" w:rsidR="00D8667B" w:rsidRPr="00901F5C" w:rsidRDefault="00D8667B" w:rsidP="001156D7">
      <w:pPr>
        <w:spacing w:after="0" w:line="276" w:lineRule="auto"/>
        <w:rPr>
          <w:rFonts w:ascii="Arial" w:hAnsi="Arial" w:cs="Arial"/>
        </w:rPr>
      </w:pPr>
    </w:p>
    <w:p w14:paraId="6223FC3C" w14:textId="72DD8366" w:rsidR="00B06F58" w:rsidRPr="00901F5C" w:rsidRDefault="00D8667B" w:rsidP="00D4114B">
      <w:pPr>
        <w:spacing w:after="0" w:line="276" w:lineRule="auto"/>
        <w:rPr>
          <w:rFonts w:ascii="Arial" w:hAnsi="Arial" w:cs="Arial"/>
          <w:i/>
          <w:iCs/>
        </w:rPr>
      </w:pPr>
      <w:r w:rsidRPr="00901F5C">
        <w:rPr>
          <w:rFonts w:ascii="Arial" w:hAnsi="Arial" w:cs="Arial"/>
          <w:i/>
          <w:iCs/>
        </w:rPr>
        <w:t xml:space="preserve">Das </w:t>
      </w:r>
      <w:r w:rsidR="00E73D17" w:rsidRPr="00901F5C">
        <w:rPr>
          <w:rFonts w:ascii="Arial" w:hAnsi="Arial" w:cs="Arial"/>
          <w:i/>
          <w:iCs/>
        </w:rPr>
        <w:t xml:space="preserve">von FRÄNKISCHE entwickelte </w:t>
      </w:r>
      <w:proofErr w:type="spellStart"/>
      <w:r w:rsidR="00342B20" w:rsidRPr="00901F5C">
        <w:rPr>
          <w:rFonts w:ascii="Arial" w:hAnsi="Arial" w:cs="Arial"/>
          <w:i/>
          <w:iCs/>
        </w:rPr>
        <w:t>alpex</w:t>
      </w:r>
      <w:proofErr w:type="spellEnd"/>
      <w:r w:rsidR="00342B20" w:rsidRPr="00901F5C">
        <w:rPr>
          <w:rFonts w:ascii="Arial" w:hAnsi="Arial" w:cs="Arial"/>
          <w:i/>
          <w:iCs/>
        </w:rPr>
        <w:t xml:space="preserve"> </w:t>
      </w:r>
      <w:r w:rsidR="00E73D17" w:rsidRPr="00901F5C">
        <w:rPr>
          <w:rFonts w:ascii="Arial" w:hAnsi="Arial" w:cs="Arial"/>
          <w:i/>
          <w:iCs/>
        </w:rPr>
        <w:t>Mehrschichtv</w:t>
      </w:r>
      <w:r w:rsidR="00621738" w:rsidRPr="00901F5C">
        <w:rPr>
          <w:rFonts w:ascii="Arial" w:hAnsi="Arial" w:cs="Arial"/>
          <w:i/>
          <w:iCs/>
        </w:rPr>
        <w:t>erbundrohr</w:t>
      </w:r>
      <w:r w:rsidR="00342B20" w:rsidRPr="00901F5C">
        <w:rPr>
          <w:rFonts w:ascii="Arial" w:hAnsi="Arial" w:cs="Arial"/>
          <w:i/>
          <w:iCs/>
        </w:rPr>
        <w:t xml:space="preserve">system für </w:t>
      </w:r>
      <w:r w:rsidR="0037229B" w:rsidRPr="00901F5C">
        <w:rPr>
          <w:rFonts w:ascii="Arial" w:hAnsi="Arial" w:cs="Arial"/>
          <w:i/>
          <w:iCs/>
        </w:rPr>
        <w:t>Trinkwasser- und Heizungsinstallationen</w:t>
      </w:r>
      <w:r w:rsidR="00342B20" w:rsidRPr="00901F5C">
        <w:rPr>
          <w:rFonts w:ascii="Arial" w:hAnsi="Arial" w:cs="Arial"/>
          <w:i/>
          <w:iCs/>
        </w:rPr>
        <w:t xml:space="preserve"> steht seit mehr als </w:t>
      </w:r>
      <w:r w:rsidRPr="00901F5C">
        <w:rPr>
          <w:rFonts w:ascii="Arial" w:hAnsi="Arial" w:cs="Arial"/>
          <w:i/>
          <w:iCs/>
        </w:rPr>
        <w:t xml:space="preserve">25 Jahren </w:t>
      </w:r>
      <w:r w:rsidR="00342B20" w:rsidRPr="00901F5C">
        <w:rPr>
          <w:rFonts w:ascii="Arial" w:hAnsi="Arial" w:cs="Arial"/>
          <w:i/>
          <w:iCs/>
        </w:rPr>
        <w:t xml:space="preserve">für </w:t>
      </w:r>
      <w:r w:rsidRPr="00901F5C">
        <w:rPr>
          <w:rFonts w:ascii="Arial" w:hAnsi="Arial" w:cs="Arial"/>
          <w:i/>
          <w:iCs/>
        </w:rPr>
        <w:t>Sicherheit, Langlebigkeit,</w:t>
      </w:r>
      <w:r w:rsidR="00342B20" w:rsidRPr="00901F5C">
        <w:rPr>
          <w:rFonts w:ascii="Arial" w:hAnsi="Arial" w:cs="Arial"/>
          <w:i/>
          <w:iCs/>
        </w:rPr>
        <w:t xml:space="preserve"> höchste Hygiene und</w:t>
      </w:r>
      <w:r w:rsidRPr="00901F5C">
        <w:rPr>
          <w:rFonts w:ascii="Arial" w:hAnsi="Arial" w:cs="Arial"/>
          <w:i/>
          <w:iCs/>
        </w:rPr>
        <w:t xml:space="preserve"> einfache Montage</w:t>
      </w:r>
      <w:r w:rsidR="00342B20" w:rsidRPr="00901F5C">
        <w:rPr>
          <w:rFonts w:ascii="Arial" w:hAnsi="Arial" w:cs="Arial"/>
          <w:i/>
          <w:iCs/>
        </w:rPr>
        <w:t xml:space="preserve">. </w:t>
      </w:r>
      <w:bookmarkStart w:id="2" w:name="_Hlk204594104"/>
      <w:r w:rsidR="00E5525D" w:rsidRPr="00901F5C">
        <w:rPr>
          <w:rFonts w:ascii="Arial" w:hAnsi="Arial" w:cs="Arial"/>
          <w:i/>
          <w:iCs/>
        </w:rPr>
        <w:t>Mit den neuen, strömungsoptimierten Bögen definiert FRÄNKISCHE das bewährte System jetzt neu und ermöglicht so einen effizienteren Betrieb von Heizungs- und Trinkwasseranlagen.</w:t>
      </w:r>
      <w:bookmarkStart w:id="3" w:name="_Hlk204593449"/>
      <w:bookmarkEnd w:id="2"/>
      <w:r w:rsidR="00E5525D" w:rsidRPr="00901F5C">
        <w:t xml:space="preserve"> </w:t>
      </w:r>
      <w:r w:rsidR="00E5525D" w:rsidRPr="00901F5C">
        <w:rPr>
          <w:rFonts w:ascii="Arial" w:hAnsi="Arial" w:cs="Arial"/>
          <w:i/>
          <w:iCs/>
        </w:rPr>
        <w:t>Damit verbunden erfolgt eine Anpassung der Bezeichnung, um die grundlegenden Neuerungen deutlich zu betonen.</w:t>
      </w:r>
      <w:bookmarkEnd w:id="3"/>
    </w:p>
    <w:p w14:paraId="1A69654C" w14:textId="77777777" w:rsidR="001156D7" w:rsidRPr="00901F5C" w:rsidRDefault="001156D7" w:rsidP="001156D7">
      <w:pPr>
        <w:spacing w:after="0" w:line="276" w:lineRule="auto"/>
        <w:rPr>
          <w:rFonts w:ascii="Arial" w:hAnsi="Arial" w:cs="Arial"/>
        </w:rPr>
      </w:pPr>
    </w:p>
    <w:p w14:paraId="7C2805DA" w14:textId="2436C285" w:rsidR="00A352D8" w:rsidRPr="00A00965" w:rsidRDefault="001156D7" w:rsidP="00895476">
      <w:pPr>
        <w:spacing w:after="0" w:line="276" w:lineRule="auto"/>
        <w:rPr>
          <w:rFonts w:ascii="Arial" w:hAnsi="Arial" w:cs="Arial"/>
        </w:rPr>
      </w:pPr>
      <w:r w:rsidRPr="00901F5C">
        <w:rPr>
          <w:rFonts w:ascii="Arial" w:hAnsi="Arial" w:cs="Arial"/>
          <w:b/>
          <w:bCs/>
        </w:rPr>
        <w:t>Königsberg</w:t>
      </w:r>
      <w:r w:rsidR="00534BC6" w:rsidRPr="00901F5C">
        <w:rPr>
          <w:rFonts w:ascii="Arial" w:hAnsi="Arial" w:cs="Arial"/>
          <w:b/>
          <w:bCs/>
        </w:rPr>
        <w:t>/Franken</w:t>
      </w:r>
      <w:r w:rsidRPr="00901F5C">
        <w:rPr>
          <w:rFonts w:ascii="Arial" w:hAnsi="Arial" w:cs="Arial"/>
          <w:b/>
          <w:bCs/>
        </w:rPr>
        <w:t xml:space="preserve">, </w:t>
      </w:r>
      <w:r w:rsidR="000D78F7">
        <w:rPr>
          <w:rFonts w:ascii="Arial" w:hAnsi="Arial" w:cs="Arial"/>
          <w:b/>
          <w:bCs/>
        </w:rPr>
        <w:t>20</w:t>
      </w:r>
      <w:r w:rsidRPr="00901F5C">
        <w:rPr>
          <w:rFonts w:ascii="Arial" w:hAnsi="Arial" w:cs="Arial"/>
          <w:b/>
          <w:bCs/>
        </w:rPr>
        <w:t xml:space="preserve">. </w:t>
      </w:r>
      <w:r w:rsidR="00173578">
        <w:rPr>
          <w:rFonts w:ascii="Arial" w:hAnsi="Arial" w:cs="Arial"/>
          <w:b/>
          <w:bCs/>
        </w:rPr>
        <w:t>August</w:t>
      </w:r>
      <w:r w:rsidRPr="00901F5C">
        <w:rPr>
          <w:rFonts w:ascii="Arial" w:hAnsi="Arial" w:cs="Arial"/>
          <w:b/>
          <w:bCs/>
        </w:rPr>
        <w:t xml:space="preserve"> 202</w:t>
      </w:r>
      <w:r w:rsidR="001F6188" w:rsidRPr="00901F5C">
        <w:rPr>
          <w:rFonts w:ascii="Arial" w:hAnsi="Arial" w:cs="Arial"/>
          <w:b/>
          <w:bCs/>
        </w:rPr>
        <w:t>5</w:t>
      </w:r>
      <w:r w:rsidRPr="00901F5C">
        <w:rPr>
          <w:rFonts w:ascii="Arial" w:hAnsi="Arial" w:cs="Arial"/>
          <w:b/>
          <w:bCs/>
        </w:rPr>
        <w:t xml:space="preserve"> –</w:t>
      </w:r>
      <w:r w:rsidRPr="00901F5C">
        <w:rPr>
          <w:rFonts w:ascii="Arial" w:hAnsi="Arial" w:cs="Arial"/>
        </w:rPr>
        <w:t xml:space="preserve"> </w:t>
      </w:r>
      <w:r w:rsidR="00A352D8" w:rsidRPr="00901F5C">
        <w:rPr>
          <w:rFonts w:ascii="Arial" w:hAnsi="Arial" w:cs="Arial"/>
        </w:rPr>
        <w:t xml:space="preserve">Sicherheit, Langlebigkeit und höchste Hygiene: </w:t>
      </w:r>
      <w:r w:rsidR="00D1723A" w:rsidRPr="00901F5C">
        <w:rPr>
          <w:rFonts w:ascii="Arial" w:hAnsi="Arial" w:cs="Arial"/>
        </w:rPr>
        <w:t>Das</w:t>
      </w:r>
      <w:r w:rsidR="00D1723A" w:rsidRPr="00A00965">
        <w:rPr>
          <w:rFonts w:ascii="Arial" w:hAnsi="Arial" w:cs="Arial"/>
        </w:rPr>
        <w:t xml:space="preserve"> </w:t>
      </w:r>
      <w:proofErr w:type="spellStart"/>
      <w:r w:rsidR="00D1723A" w:rsidRPr="00A00965">
        <w:rPr>
          <w:rFonts w:ascii="Arial" w:hAnsi="Arial" w:cs="Arial"/>
        </w:rPr>
        <w:t>alpex</w:t>
      </w:r>
      <w:proofErr w:type="spellEnd"/>
      <w:r w:rsidR="00AE1666" w:rsidRPr="00A00965">
        <w:rPr>
          <w:rFonts w:ascii="Arial" w:hAnsi="Arial" w:cs="Arial"/>
        </w:rPr>
        <w:t xml:space="preserve"> </w:t>
      </w:r>
      <w:r w:rsidR="006C31F8" w:rsidRPr="00A00965">
        <w:rPr>
          <w:rFonts w:ascii="Arial" w:hAnsi="Arial" w:cs="Arial"/>
        </w:rPr>
        <w:t>Mehrschichtverbundrohrs</w:t>
      </w:r>
      <w:r w:rsidR="00D1723A" w:rsidRPr="00A00965">
        <w:rPr>
          <w:rFonts w:ascii="Arial" w:hAnsi="Arial" w:cs="Arial"/>
        </w:rPr>
        <w:t xml:space="preserve">ystem </w:t>
      </w:r>
      <w:r w:rsidR="00AE1666" w:rsidRPr="00A00965">
        <w:rPr>
          <w:rFonts w:ascii="Arial" w:hAnsi="Arial" w:cs="Arial"/>
        </w:rPr>
        <w:t xml:space="preserve">von FRÄNKISCHE </w:t>
      </w:r>
      <w:r w:rsidR="00A352D8" w:rsidRPr="00A00965">
        <w:rPr>
          <w:rFonts w:ascii="Arial" w:hAnsi="Arial" w:cs="Arial"/>
        </w:rPr>
        <w:t>ist</w:t>
      </w:r>
      <w:r w:rsidR="006C31F8" w:rsidRPr="00A00965">
        <w:rPr>
          <w:rFonts w:ascii="Arial" w:hAnsi="Arial" w:cs="Arial"/>
        </w:rPr>
        <w:t xml:space="preserve"> </w:t>
      </w:r>
      <w:r w:rsidR="00A352D8" w:rsidRPr="00A00965">
        <w:rPr>
          <w:rFonts w:ascii="Arial" w:hAnsi="Arial" w:cs="Arial"/>
        </w:rPr>
        <w:t xml:space="preserve">seit mehr </w:t>
      </w:r>
      <w:r w:rsidR="006C31F8" w:rsidRPr="00A00965">
        <w:rPr>
          <w:rFonts w:ascii="Arial" w:hAnsi="Arial" w:cs="Arial"/>
        </w:rPr>
        <w:t xml:space="preserve">als </w:t>
      </w:r>
      <w:r w:rsidR="00A352D8" w:rsidRPr="00A00965">
        <w:rPr>
          <w:rFonts w:ascii="Arial" w:hAnsi="Arial" w:cs="Arial"/>
        </w:rPr>
        <w:t xml:space="preserve">25 Jahren als </w:t>
      </w:r>
      <w:r w:rsidR="006C31F8" w:rsidRPr="00A00965">
        <w:rPr>
          <w:rFonts w:ascii="Arial" w:hAnsi="Arial" w:cs="Arial"/>
        </w:rPr>
        <w:t>leistungsstarke</w:t>
      </w:r>
      <w:r w:rsidR="00A352D8" w:rsidRPr="00A00965">
        <w:rPr>
          <w:rFonts w:ascii="Arial" w:hAnsi="Arial" w:cs="Arial"/>
        </w:rPr>
        <w:t xml:space="preserve"> und montagef</w:t>
      </w:r>
      <w:r w:rsidR="00B62D14" w:rsidRPr="00A00965">
        <w:rPr>
          <w:rFonts w:ascii="Arial" w:hAnsi="Arial" w:cs="Arial"/>
        </w:rPr>
        <w:t>r</w:t>
      </w:r>
      <w:r w:rsidR="00A352D8" w:rsidRPr="00A00965">
        <w:rPr>
          <w:rFonts w:ascii="Arial" w:hAnsi="Arial" w:cs="Arial"/>
        </w:rPr>
        <w:t>eundliche</w:t>
      </w:r>
      <w:r w:rsidR="006C31F8" w:rsidRPr="00A00965">
        <w:rPr>
          <w:rFonts w:ascii="Arial" w:hAnsi="Arial" w:cs="Arial"/>
        </w:rPr>
        <w:t xml:space="preserve"> Lösung </w:t>
      </w:r>
      <w:r w:rsidR="00D1723A" w:rsidRPr="00A00965">
        <w:rPr>
          <w:rFonts w:ascii="Arial" w:hAnsi="Arial" w:cs="Arial"/>
        </w:rPr>
        <w:t xml:space="preserve">für </w:t>
      </w:r>
      <w:r w:rsidR="006C31F8" w:rsidRPr="00A00965">
        <w:rPr>
          <w:rFonts w:ascii="Arial" w:hAnsi="Arial" w:cs="Arial"/>
        </w:rPr>
        <w:t xml:space="preserve">Heizungs- und </w:t>
      </w:r>
      <w:r w:rsidR="00D1723A" w:rsidRPr="00A00965">
        <w:rPr>
          <w:rFonts w:ascii="Arial" w:hAnsi="Arial" w:cs="Arial"/>
        </w:rPr>
        <w:t>Trinkwasserinstallation</w:t>
      </w:r>
      <w:r w:rsidR="006C31F8" w:rsidRPr="00A00965">
        <w:rPr>
          <w:rFonts w:ascii="Arial" w:hAnsi="Arial" w:cs="Arial"/>
        </w:rPr>
        <w:t>en</w:t>
      </w:r>
      <w:r w:rsidR="00D1723A" w:rsidRPr="00A00965">
        <w:rPr>
          <w:rFonts w:ascii="Arial" w:hAnsi="Arial" w:cs="Arial"/>
        </w:rPr>
        <w:t xml:space="preserve"> in den Dimensionen 16 bis 32 mm</w:t>
      </w:r>
      <w:r w:rsidR="006C31F8" w:rsidRPr="00A00965">
        <w:rPr>
          <w:rFonts w:ascii="Arial" w:hAnsi="Arial" w:cs="Arial"/>
        </w:rPr>
        <w:t xml:space="preserve"> be</w:t>
      </w:r>
      <w:r w:rsidR="00A352D8" w:rsidRPr="00A00965">
        <w:rPr>
          <w:rFonts w:ascii="Arial" w:hAnsi="Arial" w:cs="Arial"/>
        </w:rPr>
        <w:t>kannt</w:t>
      </w:r>
      <w:r w:rsidR="00D1723A" w:rsidRPr="00A00965">
        <w:rPr>
          <w:rFonts w:ascii="Arial" w:hAnsi="Arial" w:cs="Arial"/>
        </w:rPr>
        <w:t xml:space="preserve">. </w:t>
      </w:r>
      <w:r w:rsidR="006C31F8" w:rsidRPr="00A00965">
        <w:rPr>
          <w:rFonts w:ascii="Arial" w:hAnsi="Arial" w:cs="Arial"/>
        </w:rPr>
        <w:t xml:space="preserve">Die </w:t>
      </w:r>
      <w:r w:rsidR="007700E6">
        <w:rPr>
          <w:rFonts w:ascii="Arial" w:hAnsi="Arial" w:cs="Arial"/>
        </w:rPr>
        <w:t>jüng</w:t>
      </w:r>
      <w:r w:rsidR="006C31F8" w:rsidRPr="00A00965">
        <w:rPr>
          <w:rFonts w:ascii="Arial" w:hAnsi="Arial" w:cs="Arial"/>
        </w:rPr>
        <w:t xml:space="preserve">ste Generation des Systems präsentiert sich jetzt erstmals unter dem vereinfachten Namen </w:t>
      </w:r>
      <w:proofErr w:type="spellStart"/>
      <w:r w:rsidR="006C31F8" w:rsidRPr="00A00965">
        <w:rPr>
          <w:rFonts w:ascii="Arial" w:hAnsi="Arial" w:cs="Arial"/>
        </w:rPr>
        <w:t>alpex</w:t>
      </w:r>
      <w:proofErr w:type="spellEnd"/>
      <w:r w:rsidR="00500664" w:rsidRPr="00A00965">
        <w:rPr>
          <w:rFonts w:ascii="Arial" w:hAnsi="Arial" w:cs="Arial"/>
        </w:rPr>
        <w:t xml:space="preserve">. </w:t>
      </w:r>
      <w:r w:rsidR="00A92667" w:rsidRPr="00A00965">
        <w:rPr>
          <w:rFonts w:ascii="Arial" w:hAnsi="Arial" w:cs="Arial"/>
        </w:rPr>
        <w:t>Neu ist</w:t>
      </w:r>
      <w:r w:rsidR="00500664" w:rsidRPr="00A00965">
        <w:rPr>
          <w:rFonts w:ascii="Arial" w:hAnsi="Arial" w:cs="Arial"/>
        </w:rPr>
        <w:t xml:space="preserve"> dabei jedoch </w:t>
      </w:r>
      <w:r w:rsidR="00D1723A" w:rsidRPr="00A00965">
        <w:rPr>
          <w:rFonts w:ascii="Arial" w:hAnsi="Arial" w:cs="Arial"/>
        </w:rPr>
        <w:t xml:space="preserve">nicht nur </w:t>
      </w:r>
      <w:r w:rsidR="00FB678A" w:rsidRPr="00A00965">
        <w:rPr>
          <w:rFonts w:ascii="Arial" w:hAnsi="Arial" w:cs="Arial"/>
        </w:rPr>
        <w:t xml:space="preserve">der </w:t>
      </w:r>
      <w:r w:rsidR="00D1723A" w:rsidRPr="00A00965">
        <w:rPr>
          <w:rFonts w:ascii="Arial" w:hAnsi="Arial" w:cs="Arial"/>
        </w:rPr>
        <w:t xml:space="preserve">Name. </w:t>
      </w:r>
      <w:r w:rsidR="00A96602" w:rsidRPr="00A00965">
        <w:rPr>
          <w:rFonts w:ascii="Arial" w:hAnsi="Arial" w:cs="Arial"/>
        </w:rPr>
        <w:t xml:space="preserve">Vielmehr </w:t>
      </w:r>
      <w:r w:rsidR="00D1723A" w:rsidRPr="00A00965">
        <w:rPr>
          <w:rFonts w:ascii="Arial" w:hAnsi="Arial" w:cs="Arial"/>
        </w:rPr>
        <w:t xml:space="preserve">wurden auch </w:t>
      </w:r>
      <w:r w:rsidR="00A92667" w:rsidRPr="00A00965">
        <w:rPr>
          <w:rFonts w:ascii="Arial" w:hAnsi="Arial" w:cs="Arial"/>
        </w:rPr>
        <w:t>techn</w:t>
      </w:r>
      <w:r w:rsidR="00500664" w:rsidRPr="00A00965">
        <w:rPr>
          <w:rFonts w:ascii="Arial" w:hAnsi="Arial" w:cs="Arial"/>
        </w:rPr>
        <w:t>olog</w:t>
      </w:r>
      <w:r w:rsidR="00A92667" w:rsidRPr="00A00965">
        <w:rPr>
          <w:rFonts w:ascii="Arial" w:hAnsi="Arial" w:cs="Arial"/>
        </w:rPr>
        <w:t xml:space="preserve">ische </w:t>
      </w:r>
      <w:r w:rsidR="00BD53D4" w:rsidRPr="00A00965">
        <w:rPr>
          <w:rFonts w:ascii="Arial" w:hAnsi="Arial" w:cs="Arial"/>
        </w:rPr>
        <w:t xml:space="preserve">Verbesserungen und </w:t>
      </w:r>
      <w:r w:rsidR="00180EED" w:rsidRPr="00A00965">
        <w:rPr>
          <w:rFonts w:ascii="Arial" w:hAnsi="Arial" w:cs="Arial"/>
        </w:rPr>
        <w:t>Weiterentwicklungen</w:t>
      </w:r>
      <w:r w:rsidR="00BD53D4" w:rsidRPr="00A00965">
        <w:rPr>
          <w:rFonts w:ascii="Arial" w:hAnsi="Arial" w:cs="Arial"/>
        </w:rPr>
        <w:t xml:space="preserve"> umgesetzt</w:t>
      </w:r>
      <w:r w:rsidR="00D367A6" w:rsidRPr="00A00965">
        <w:rPr>
          <w:rFonts w:ascii="Arial" w:hAnsi="Arial" w:cs="Arial"/>
        </w:rPr>
        <w:t>, die das bewährte System neu definieren.</w:t>
      </w:r>
    </w:p>
    <w:p w14:paraId="31733BA4" w14:textId="77777777" w:rsidR="00BD53D4" w:rsidRPr="00A00965" w:rsidRDefault="00BD53D4" w:rsidP="00895476">
      <w:pPr>
        <w:spacing w:after="0" w:line="276" w:lineRule="auto"/>
        <w:rPr>
          <w:rFonts w:ascii="Arial" w:hAnsi="Arial" w:cs="Arial"/>
        </w:rPr>
      </w:pPr>
    </w:p>
    <w:p w14:paraId="6E2E6619" w14:textId="33FD8B15" w:rsidR="00BD53D4" w:rsidRPr="00A00965" w:rsidRDefault="00BD53D4" w:rsidP="00895476">
      <w:pPr>
        <w:spacing w:after="0" w:line="276" w:lineRule="auto"/>
        <w:rPr>
          <w:rFonts w:ascii="Arial" w:hAnsi="Arial" w:cs="Arial"/>
        </w:rPr>
      </w:pPr>
      <w:r w:rsidRPr="00A00965">
        <w:rPr>
          <w:rFonts w:ascii="Arial" w:hAnsi="Arial" w:cs="Arial"/>
          <w:b/>
          <w:bCs/>
        </w:rPr>
        <w:t xml:space="preserve">Der neue </w:t>
      </w:r>
      <w:proofErr w:type="spellStart"/>
      <w:r w:rsidRPr="00A00965">
        <w:rPr>
          <w:rFonts w:ascii="Arial" w:hAnsi="Arial" w:cs="Arial"/>
          <w:b/>
          <w:bCs/>
        </w:rPr>
        <w:t>alpex</w:t>
      </w:r>
      <w:proofErr w:type="spellEnd"/>
      <w:r w:rsidRPr="00A00965">
        <w:rPr>
          <w:rFonts w:ascii="Arial" w:hAnsi="Arial" w:cs="Arial"/>
          <w:b/>
          <w:bCs/>
        </w:rPr>
        <w:t xml:space="preserve"> Bogen: effizienterer Anlagenbetrieb durch Strömungsoptimierung</w:t>
      </w:r>
    </w:p>
    <w:p w14:paraId="0579E39A" w14:textId="77777777" w:rsidR="00A352D8" w:rsidRPr="00A00965" w:rsidRDefault="00A352D8" w:rsidP="00895476">
      <w:pPr>
        <w:spacing w:after="0" w:line="276" w:lineRule="auto"/>
        <w:rPr>
          <w:rFonts w:ascii="Arial" w:hAnsi="Arial" w:cs="Arial"/>
        </w:rPr>
      </w:pPr>
    </w:p>
    <w:p w14:paraId="07E889F7" w14:textId="2256F7C0" w:rsidR="008F0C04" w:rsidRDefault="00D367A6" w:rsidP="00895476">
      <w:pPr>
        <w:spacing w:after="0" w:line="276" w:lineRule="auto"/>
        <w:rPr>
          <w:rFonts w:ascii="Arial" w:hAnsi="Arial" w:cs="Arial"/>
        </w:rPr>
      </w:pPr>
      <w:r w:rsidRPr="00A00965">
        <w:rPr>
          <w:rFonts w:ascii="Arial" w:hAnsi="Arial" w:cs="Arial"/>
        </w:rPr>
        <w:t xml:space="preserve">Herzstück der neuen </w:t>
      </w:r>
      <w:proofErr w:type="spellStart"/>
      <w:r w:rsidRPr="00A00965">
        <w:rPr>
          <w:rFonts w:ascii="Arial" w:hAnsi="Arial" w:cs="Arial"/>
        </w:rPr>
        <w:t>alpex</w:t>
      </w:r>
      <w:proofErr w:type="spellEnd"/>
      <w:r w:rsidRPr="00A00965">
        <w:rPr>
          <w:rFonts w:ascii="Arial" w:hAnsi="Arial" w:cs="Arial"/>
        </w:rPr>
        <w:t xml:space="preserve"> Systemgeneration ist der </w:t>
      </w:r>
      <w:proofErr w:type="spellStart"/>
      <w:r w:rsidR="00D1723A" w:rsidRPr="00A00965">
        <w:rPr>
          <w:rFonts w:ascii="Arial" w:hAnsi="Arial" w:cs="Arial"/>
        </w:rPr>
        <w:t>alpex</w:t>
      </w:r>
      <w:proofErr w:type="spellEnd"/>
      <w:r w:rsidR="00D1723A" w:rsidRPr="00A00965">
        <w:rPr>
          <w:rFonts w:ascii="Arial" w:hAnsi="Arial" w:cs="Arial"/>
        </w:rPr>
        <w:t xml:space="preserve"> Bogen</w:t>
      </w:r>
      <w:r w:rsidR="00AE1666" w:rsidRPr="00A00965">
        <w:rPr>
          <w:rFonts w:ascii="Arial" w:hAnsi="Arial" w:cs="Arial"/>
        </w:rPr>
        <w:t xml:space="preserve">, der die </w:t>
      </w:r>
      <w:r w:rsidR="00BE52A4">
        <w:rPr>
          <w:rFonts w:ascii="Arial" w:hAnsi="Arial" w:cs="Arial"/>
        </w:rPr>
        <w:t>bisherigen</w:t>
      </w:r>
      <w:r w:rsidR="00500664" w:rsidRPr="00A00965">
        <w:rPr>
          <w:rFonts w:ascii="Arial" w:hAnsi="Arial" w:cs="Arial"/>
        </w:rPr>
        <w:t xml:space="preserve"> </w:t>
      </w:r>
      <w:r w:rsidR="00C42E50">
        <w:rPr>
          <w:rFonts w:ascii="Arial" w:hAnsi="Arial" w:cs="Arial"/>
        </w:rPr>
        <w:t>Winkel</w:t>
      </w:r>
      <w:r w:rsidR="00C42E50" w:rsidRPr="00A00965">
        <w:rPr>
          <w:rFonts w:ascii="Arial" w:hAnsi="Arial" w:cs="Arial"/>
        </w:rPr>
        <w:t xml:space="preserve"> </w:t>
      </w:r>
      <w:r w:rsidR="00AE1666" w:rsidRPr="00A00965">
        <w:rPr>
          <w:rFonts w:ascii="Arial" w:hAnsi="Arial" w:cs="Arial"/>
        </w:rPr>
        <w:t>ersetzt</w:t>
      </w:r>
      <w:r w:rsidRPr="00A00965">
        <w:rPr>
          <w:rFonts w:ascii="Arial" w:hAnsi="Arial" w:cs="Arial"/>
        </w:rPr>
        <w:t xml:space="preserve"> und auf Basis </w:t>
      </w:r>
      <w:r w:rsidRPr="00901F5C">
        <w:rPr>
          <w:rFonts w:ascii="Arial" w:hAnsi="Arial" w:cs="Arial"/>
        </w:rPr>
        <w:t>einer patentierten Fertigungstechnologie realisiert wird. Seine strömungsoptimierte Geometrie ver</w:t>
      </w:r>
      <w:r w:rsidR="00BD53D4" w:rsidRPr="00901F5C">
        <w:rPr>
          <w:rFonts w:ascii="Arial" w:hAnsi="Arial" w:cs="Arial"/>
        </w:rPr>
        <w:t>mindert</w:t>
      </w:r>
      <w:r w:rsidRPr="00901F5C">
        <w:rPr>
          <w:rFonts w:ascii="Arial" w:hAnsi="Arial" w:cs="Arial"/>
        </w:rPr>
        <w:t xml:space="preserve"> den Zeta-Wert (Widerstandsbeiwert) im Vergleich zu marktüblichen </w:t>
      </w:r>
      <w:r w:rsidR="00C42E50" w:rsidRPr="00901F5C">
        <w:rPr>
          <w:rFonts w:ascii="Arial" w:hAnsi="Arial" w:cs="Arial"/>
        </w:rPr>
        <w:t xml:space="preserve">Winkeln </w:t>
      </w:r>
      <w:r w:rsidRPr="00901F5C">
        <w:rPr>
          <w:rFonts w:ascii="Arial" w:hAnsi="Arial" w:cs="Arial"/>
        </w:rPr>
        <w:t xml:space="preserve">um </w:t>
      </w:r>
      <w:r w:rsidR="008B5634" w:rsidRPr="0032378D">
        <w:rPr>
          <w:rFonts w:ascii="Arial" w:hAnsi="Arial" w:cs="Arial"/>
        </w:rPr>
        <w:t xml:space="preserve">durchschnittlich </w:t>
      </w:r>
      <w:r w:rsidR="00821400" w:rsidRPr="0032378D">
        <w:rPr>
          <w:rFonts w:ascii="Arial" w:hAnsi="Arial" w:cs="Arial"/>
        </w:rPr>
        <w:t xml:space="preserve">bis zu </w:t>
      </w:r>
      <w:r w:rsidRPr="0032378D">
        <w:rPr>
          <w:rFonts w:ascii="Arial" w:hAnsi="Arial" w:cs="Arial"/>
        </w:rPr>
        <w:t>55 Prozent,</w:t>
      </w:r>
      <w:r w:rsidRPr="00901F5C">
        <w:rPr>
          <w:rFonts w:ascii="Arial" w:hAnsi="Arial" w:cs="Arial"/>
        </w:rPr>
        <w:t xml:space="preserve"> was </w:t>
      </w:r>
      <w:r w:rsidR="00500664" w:rsidRPr="00901F5C">
        <w:rPr>
          <w:rFonts w:ascii="Arial" w:hAnsi="Arial" w:cs="Arial"/>
        </w:rPr>
        <w:t xml:space="preserve">den Gesamtdruckverlust </w:t>
      </w:r>
      <w:r w:rsidR="008B5634" w:rsidRPr="00901F5C">
        <w:rPr>
          <w:rFonts w:ascii="Arial" w:hAnsi="Arial" w:cs="Arial"/>
        </w:rPr>
        <w:t xml:space="preserve">der Installation </w:t>
      </w:r>
      <w:r w:rsidR="00500664" w:rsidRPr="00901F5C">
        <w:rPr>
          <w:rFonts w:ascii="Arial" w:hAnsi="Arial" w:cs="Arial"/>
        </w:rPr>
        <w:t xml:space="preserve">im </w:t>
      </w:r>
      <w:proofErr w:type="spellStart"/>
      <w:r w:rsidR="00C42E50" w:rsidRPr="00901F5C">
        <w:rPr>
          <w:rFonts w:ascii="Arial" w:hAnsi="Arial" w:cs="Arial"/>
        </w:rPr>
        <w:t>alpex</w:t>
      </w:r>
      <w:proofErr w:type="spellEnd"/>
      <w:r w:rsidR="00C42E50" w:rsidRPr="00901F5C">
        <w:rPr>
          <w:rFonts w:ascii="Arial" w:hAnsi="Arial" w:cs="Arial"/>
        </w:rPr>
        <w:t xml:space="preserve"> System </w:t>
      </w:r>
      <w:r w:rsidR="00500664" w:rsidRPr="00901F5C">
        <w:rPr>
          <w:rFonts w:ascii="Arial" w:hAnsi="Arial" w:cs="Arial"/>
        </w:rPr>
        <w:t>um bis zu 15 Prozent</w:t>
      </w:r>
      <w:r w:rsidRPr="00901F5C">
        <w:rPr>
          <w:rFonts w:ascii="Arial" w:hAnsi="Arial" w:cs="Arial"/>
        </w:rPr>
        <w:t xml:space="preserve"> reduziert</w:t>
      </w:r>
      <w:r w:rsidR="00500664" w:rsidRPr="00901F5C">
        <w:rPr>
          <w:rFonts w:ascii="Arial" w:hAnsi="Arial" w:cs="Arial"/>
        </w:rPr>
        <w:t>. Die dadurch erreichte Strömungsoptimierung ermöglicht einen</w:t>
      </w:r>
      <w:r w:rsidRPr="00901F5C">
        <w:rPr>
          <w:rFonts w:ascii="Arial" w:hAnsi="Arial" w:cs="Arial"/>
        </w:rPr>
        <w:t xml:space="preserve"> spürbar</w:t>
      </w:r>
      <w:r w:rsidR="00500664" w:rsidRPr="00901F5C">
        <w:rPr>
          <w:rFonts w:ascii="Arial" w:hAnsi="Arial" w:cs="Arial"/>
        </w:rPr>
        <w:t xml:space="preserve"> effizienteren Betrieb von Heizungs- und Trinkwasseranlagen</w:t>
      </w:r>
      <w:r w:rsidR="00212267" w:rsidRPr="00901F5C">
        <w:rPr>
          <w:rFonts w:ascii="Arial" w:hAnsi="Arial" w:cs="Arial"/>
        </w:rPr>
        <w:t>. Der</w:t>
      </w:r>
      <w:r w:rsidR="00212267" w:rsidRPr="00A00965">
        <w:rPr>
          <w:rFonts w:ascii="Arial" w:hAnsi="Arial" w:cs="Arial"/>
        </w:rPr>
        <w:t xml:space="preserve"> Pumpendruck </w:t>
      </w:r>
      <w:r w:rsidR="00A06E0C" w:rsidRPr="00A00965">
        <w:rPr>
          <w:rFonts w:ascii="Arial" w:hAnsi="Arial" w:cs="Arial"/>
        </w:rPr>
        <w:t>lässt sich</w:t>
      </w:r>
      <w:r w:rsidRPr="00A00965">
        <w:rPr>
          <w:rFonts w:ascii="Arial" w:hAnsi="Arial" w:cs="Arial"/>
        </w:rPr>
        <w:t xml:space="preserve"> verringern</w:t>
      </w:r>
      <w:r w:rsidR="003F408D">
        <w:rPr>
          <w:rFonts w:ascii="Arial" w:hAnsi="Arial" w:cs="Arial"/>
        </w:rPr>
        <w:t>, d</w:t>
      </w:r>
      <w:r w:rsidR="00CE599C">
        <w:rPr>
          <w:rFonts w:ascii="Arial" w:hAnsi="Arial" w:cs="Arial"/>
        </w:rPr>
        <w:t xml:space="preserve">er hydraulische Abgleich zur </w:t>
      </w:r>
      <w:r w:rsidR="00A06E0C" w:rsidRPr="00A00965">
        <w:rPr>
          <w:rFonts w:ascii="Arial" w:hAnsi="Arial" w:cs="Arial"/>
        </w:rPr>
        <w:t>bedarfsoptimierte</w:t>
      </w:r>
      <w:r w:rsidR="00CE599C">
        <w:rPr>
          <w:rFonts w:ascii="Arial" w:hAnsi="Arial" w:cs="Arial"/>
        </w:rPr>
        <w:t>n</w:t>
      </w:r>
      <w:r w:rsidR="00A06E0C" w:rsidRPr="00A00965">
        <w:rPr>
          <w:rFonts w:ascii="Arial" w:hAnsi="Arial" w:cs="Arial"/>
        </w:rPr>
        <w:t xml:space="preserve"> Heiz- und Trinkwasserverteilung </w:t>
      </w:r>
      <w:r w:rsidR="00212267">
        <w:rPr>
          <w:rFonts w:ascii="Arial" w:hAnsi="Arial" w:cs="Arial"/>
        </w:rPr>
        <w:t>wird optimal unterstützt</w:t>
      </w:r>
      <w:r w:rsidR="00A06E0C">
        <w:rPr>
          <w:rFonts w:ascii="Arial" w:hAnsi="Arial" w:cs="Arial"/>
        </w:rPr>
        <w:t xml:space="preserve">, </w:t>
      </w:r>
      <w:r w:rsidR="003D635F">
        <w:rPr>
          <w:rFonts w:ascii="Arial" w:hAnsi="Arial" w:cs="Arial"/>
        </w:rPr>
        <w:t>Fließ</w:t>
      </w:r>
      <w:r w:rsidR="00A06E0C">
        <w:rPr>
          <w:rFonts w:ascii="Arial" w:hAnsi="Arial" w:cs="Arial"/>
        </w:rPr>
        <w:t>geräusche</w:t>
      </w:r>
      <w:r w:rsidR="003F408D">
        <w:rPr>
          <w:rFonts w:ascii="Arial" w:hAnsi="Arial" w:cs="Arial"/>
        </w:rPr>
        <w:t xml:space="preserve"> werden</w:t>
      </w:r>
      <w:r w:rsidR="00A06E0C">
        <w:rPr>
          <w:rFonts w:ascii="Arial" w:hAnsi="Arial" w:cs="Arial"/>
        </w:rPr>
        <w:t xml:space="preserve"> </w:t>
      </w:r>
      <w:r w:rsidR="00921077">
        <w:rPr>
          <w:rFonts w:ascii="Arial" w:hAnsi="Arial" w:cs="Arial"/>
        </w:rPr>
        <w:t>verringert</w:t>
      </w:r>
      <w:r w:rsidR="00CE599C">
        <w:rPr>
          <w:rFonts w:ascii="Arial" w:hAnsi="Arial" w:cs="Arial"/>
        </w:rPr>
        <w:t>.</w:t>
      </w:r>
    </w:p>
    <w:p w14:paraId="761559C9" w14:textId="77777777" w:rsidR="008F0C04" w:rsidRDefault="008F0C04" w:rsidP="00895476">
      <w:pPr>
        <w:spacing w:after="0" w:line="276" w:lineRule="auto"/>
        <w:rPr>
          <w:rFonts w:ascii="Arial" w:hAnsi="Arial" w:cs="Arial"/>
        </w:rPr>
      </w:pPr>
    </w:p>
    <w:p w14:paraId="1EB27FEB" w14:textId="77777777" w:rsidR="004912A6" w:rsidRPr="00BD53D4" w:rsidRDefault="004912A6" w:rsidP="004912A6">
      <w:pPr>
        <w:spacing w:after="0" w:line="276" w:lineRule="auto"/>
        <w:rPr>
          <w:rFonts w:ascii="Arial" w:hAnsi="Arial" w:cs="Arial"/>
          <w:b/>
          <w:bCs/>
        </w:rPr>
      </w:pPr>
      <w:r w:rsidRPr="00BD53D4">
        <w:rPr>
          <w:rFonts w:ascii="Arial" w:hAnsi="Arial" w:cs="Arial"/>
          <w:b/>
          <w:bCs/>
        </w:rPr>
        <w:t>Konform</w:t>
      </w:r>
      <w:r>
        <w:rPr>
          <w:rFonts w:ascii="Arial" w:hAnsi="Arial" w:cs="Arial"/>
          <w:b/>
          <w:bCs/>
        </w:rPr>
        <w:t xml:space="preserve"> </w:t>
      </w:r>
      <w:r w:rsidRPr="00BD53D4">
        <w:rPr>
          <w:rFonts w:ascii="Arial" w:hAnsi="Arial" w:cs="Arial"/>
          <w:b/>
          <w:bCs/>
        </w:rPr>
        <w:t>zu REACH-Verordnung und EU-Trinkwasserrichtlinie</w:t>
      </w:r>
    </w:p>
    <w:p w14:paraId="40E221C7" w14:textId="77777777" w:rsidR="004912A6" w:rsidRDefault="004912A6" w:rsidP="004912A6">
      <w:pPr>
        <w:spacing w:after="0" w:line="276" w:lineRule="auto"/>
        <w:rPr>
          <w:rFonts w:ascii="Arial" w:hAnsi="Arial" w:cs="Arial"/>
        </w:rPr>
      </w:pPr>
    </w:p>
    <w:p w14:paraId="182116F8" w14:textId="63988D04" w:rsidR="003F408D" w:rsidRDefault="003F408D" w:rsidP="004912A6">
      <w:pPr>
        <w:spacing w:after="0" w:line="276" w:lineRule="auto"/>
        <w:rPr>
          <w:rFonts w:ascii="Arial" w:hAnsi="Arial" w:cs="Arial"/>
        </w:rPr>
      </w:pPr>
      <w:r>
        <w:rPr>
          <w:rFonts w:ascii="Arial" w:hAnsi="Arial" w:cs="Arial"/>
        </w:rPr>
        <w:t>Um die Konformität</w:t>
      </w:r>
      <w:r w:rsidR="000C384B">
        <w:rPr>
          <w:rFonts w:ascii="Arial" w:hAnsi="Arial" w:cs="Arial"/>
        </w:rPr>
        <w:t xml:space="preserve"> jeder Installation</w:t>
      </w:r>
      <w:r>
        <w:rPr>
          <w:rFonts w:ascii="Arial" w:hAnsi="Arial" w:cs="Arial"/>
        </w:rPr>
        <w:t xml:space="preserve"> </w:t>
      </w:r>
      <w:r w:rsidRPr="00F86415">
        <w:rPr>
          <w:rFonts w:ascii="Arial" w:hAnsi="Arial" w:cs="Arial"/>
        </w:rPr>
        <w:t xml:space="preserve">mit </w:t>
      </w:r>
      <w:r>
        <w:rPr>
          <w:rFonts w:ascii="Arial" w:hAnsi="Arial" w:cs="Arial"/>
        </w:rPr>
        <w:t xml:space="preserve">der </w:t>
      </w:r>
      <w:r w:rsidR="000C384B" w:rsidRPr="00F86415">
        <w:rPr>
          <w:rFonts w:ascii="Arial" w:hAnsi="Arial" w:cs="Arial"/>
        </w:rPr>
        <w:t xml:space="preserve">EU-Trinkwasserrichtlinie </w:t>
      </w:r>
      <w:r w:rsidR="000C384B">
        <w:rPr>
          <w:rFonts w:ascii="Arial" w:hAnsi="Arial" w:cs="Arial"/>
        </w:rPr>
        <w:t xml:space="preserve">sowie der </w:t>
      </w:r>
      <w:r w:rsidRPr="00F86415">
        <w:rPr>
          <w:rFonts w:ascii="Arial" w:hAnsi="Arial" w:cs="Arial"/>
        </w:rPr>
        <w:t xml:space="preserve">REACH-Verordnung </w:t>
      </w:r>
      <w:r>
        <w:rPr>
          <w:rFonts w:ascii="Arial" w:hAnsi="Arial" w:cs="Arial"/>
        </w:rPr>
        <w:t>sicherzustellen, w</w:t>
      </w:r>
      <w:r w:rsidR="008B5634">
        <w:rPr>
          <w:rFonts w:ascii="Arial" w:hAnsi="Arial" w:cs="Arial"/>
        </w:rPr>
        <w:t>e</w:t>
      </w:r>
      <w:r>
        <w:rPr>
          <w:rFonts w:ascii="Arial" w:hAnsi="Arial" w:cs="Arial"/>
        </w:rPr>
        <w:t xml:space="preserve">rden darüber hinaus sowohl beim </w:t>
      </w:r>
      <w:proofErr w:type="spellStart"/>
      <w:r>
        <w:rPr>
          <w:rFonts w:ascii="Arial" w:hAnsi="Arial" w:cs="Arial"/>
        </w:rPr>
        <w:t>alpex</w:t>
      </w:r>
      <w:proofErr w:type="spellEnd"/>
      <w:r>
        <w:rPr>
          <w:rFonts w:ascii="Arial" w:hAnsi="Arial" w:cs="Arial"/>
        </w:rPr>
        <w:t xml:space="preserve"> Bogen als auch bei </w:t>
      </w:r>
      <w:r>
        <w:rPr>
          <w:rFonts w:ascii="Arial" w:hAnsi="Arial" w:cs="Arial"/>
        </w:rPr>
        <w:lastRenderedPageBreak/>
        <w:t xml:space="preserve">allen anderen </w:t>
      </w:r>
      <w:proofErr w:type="spellStart"/>
      <w:r w:rsidR="000C384B">
        <w:rPr>
          <w:rFonts w:ascii="Arial" w:hAnsi="Arial" w:cs="Arial"/>
        </w:rPr>
        <w:t>alpex</w:t>
      </w:r>
      <w:proofErr w:type="spellEnd"/>
      <w:r w:rsidR="000C384B">
        <w:rPr>
          <w:rFonts w:ascii="Arial" w:hAnsi="Arial" w:cs="Arial"/>
        </w:rPr>
        <w:t xml:space="preserve"> </w:t>
      </w:r>
      <w:r w:rsidRPr="00901F5C">
        <w:rPr>
          <w:rFonts w:ascii="Arial" w:hAnsi="Arial" w:cs="Arial"/>
        </w:rPr>
        <w:t>Fittings</w:t>
      </w:r>
      <w:r w:rsidR="008B5634" w:rsidRPr="00901F5C">
        <w:rPr>
          <w:rFonts w:ascii="Arial" w:hAnsi="Arial" w:cs="Arial"/>
        </w:rPr>
        <w:t xml:space="preserve"> besonders hochwertige </w:t>
      </w:r>
      <w:r w:rsidRPr="00901F5C">
        <w:rPr>
          <w:rFonts w:ascii="Arial" w:hAnsi="Arial" w:cs="Arial"/>
        </w:rPr>
        <w:t>Werkstof</w:t>
      </w:r>
      <w:r w:rsidR="00CC42D2" w:rsidRPr="00901F5C">
        <w:rPr>
          <w:rFonts w:ascii="Arial" w:hAnsi="Arial" w:cs="Arial"/>
        </w:rPr>
        <w:t>f</w:t>
      </w:r>
      <w:r w:rsidRPr="00901F5C">
        <w:rPr>
          <w:rFonts w:ascii="Arial" w:hAnsi="Arial" w:cs="Arial"/>
        </w:rPr>
        <w:t>e</w:t>
      </w:r>
      <w:r>
        <w:rPr>
          <w:rFonts w:ascii="Arial" w:hAnsi="Arial" w:cs="Arial"/>
        </w:rPr>
        <w:t xml:space="preserve"> eingesetzt: Der Hochleistungskunststoff </w:t>
      </w:r>
      <w:r w:rsidRPr="00F86415">
        <w:rPr>
          <w:rFonts w:ascii="Arial" w:hAnsi="Arial" w:cs="Arial"/>
        </w:rPr>
        <w:t xml:space="preserve">PPSU </w:t>
      </w:r>
      <w:r w:rsidRPr="00956951">
        <w:rPr>
          <w:rFonts w:ascii="Arial" w:hAnsi="Arial" w:cs="Arial"/>
        </w:rPr>
        <w:t>(Polyphenylsulfon)</w:t>
      </w:r>
      <w:r>
        <w:rPr>
          <w:rFonts w:ascii="Arial" w:hAnsi="Arial" w:cs="Arial"/>
        </w:rPr>
        <w:t xml:space="preserve">, der </w:t>
      </w:r>
      <w:r w:rsidRPr="000D78F7">
        <w:rPr>
          <w:rFonts w:ascii="Arial" w:hAnsi="Arial" w:cs="Arial"/>
        </w:rPr>
        <w:t xml:space="preserve">auch aus der </w:t>
      </w:r>
      <w:r w:rsidR="00901F5C" w:rsidRPr="000D78F7">
        <w:rPr>
          <w:rFonts w:ascii="Arial" w:hAnsi="Arial" w:cs="Arial"/>
        </w:rPr>
        <w:t>Medizintechnik</w:t>
      </w:r>
      <w:r w:rsidRPr="000D78F7">
        <w:rPr>
          <w:rFonts w:ascii="Arial" w:hAnsi="Arial" w:cs="Arial"/>
        </w:rPr>
        <w:t xml:space="preserve"> bekannt ist, sowie die bleifreie und nach ISO 6509 </w:t>
      </w:r>
      <w:proofErr w:type="spellStart"/>
      <w:r w:rsidRPr="000D78F7">
        <w:rPr>
          <w:rFonts w:ascii="Arial" w:hAnsi="Arial" w:cs="Arial"/>
        </w:rPr>
        <w:t>entzinkungsbeständige</w:t>
      </w:r>
      <w:proofErr w:type="spellEnd"/>
      <w:r w:rsidRPr="000D78F7">
        <w:rPr>
          <w:rFonts w:ascii="Arial" w:hAnsi="Arial" w:cs="Arial"/>
        </w:rPr>
        <w:t xml:space="preserve"> Kupferlegierung Siliziumbronze (CuSi) garantieren einen hygienischen, langzeitstabilen und </w:t>
      </w:r>
      <w:r w:rsidR="000C384B" w:rsidRPr="000D78F7">
        <w:rPr>
          <w:rFonts w:ascii="Arial" w:hAnsi="Arial" w:cs="Arial"/>
        </w:rPr>
        <w:t>damit</w:t>
      </w:r>
      <w:r w:rsidR="000C384B">
        <w:rPr>
          <w:rFonts w:ascii="Arial" w:hAnsi="Arial" w:cs="Arial"/>
        </w:rPr>
        <w:t xml:space="preserve"> </w:t>
      </w:r>
      <w:r>
        <w:rPr>
          <w:rFonts w:ascii="Arial" w:hAnsi="Arial" w:cs="Arial"/>
        </w:rPr>
        <w:t>zukunftssicheren Betrieb</w:t>
      </w:r>
      <w:r w:rsidR="000C384B">
        <w:rPr>
          <w:rFonts w:ascii="Arial" w:hAnsi="Arial" w:cs="Arial"/>
        </w:rPr>
        <w:t xml:space="preserve"> jeder Heizungs- und Trinkwasseranlage.</w:t>
      </w:r>
    </w:p>
    <w:p w14:paraId="529BA82B" w14:textId="77777777" w:rsidR="004912A6" w:rsidRDefault="004912A6" w:rsidP="004912A6">
      <w:pPr>
        <w:spacing w:after="0" w:line="276" w:lineRule="auto"/>
        <w:rPr>
          <w:rFonts w:ascii="Arial" w:hAnsi="Arial" w:cs="Arial"/>
        </w:rPr>
      </w:pPr>
    </w:p>
    <w:p w14:paraId="388F5EC6" w14:textId="77777777" w:rsidR="004912A6" w:rsidRPr="00BD53D4" w:rsidRDefault="004912A6" w:rsidP="004912A6">
      <w:pPr>
        <w:spacing w:after="0" w:line="276" w:lineRule="auto"/>
        <w:rPr>
          <w:rFonts w:ascii="Arial" w:hAnsi="Arial" w:cs="Arial"/>
          <w:b/>
          <w:bCs/>
        </w:rPr>
      </w:pPr>
      <w:r w:rsidRPr="00BD53D4">
        <w:rPr>
          <w:rFonts w:ascii="Arial" w:hAnsi="Arial" w:cs="Arial"/>
          <w:b/>
          <w:bCs/>
        </w:rPr>
        <w:t>Außergewöhnliche Dauertemperaturbeständigkeit als Alleinstellungsmerkmal</w:t>
      </w:r>
    </w:p>
    <w:p w14:paraId="6F33B402" w14:textId="77777777" w:rsidR="004912A6" w:rsidRDefault="004912A6" w:rsidP="004912A6">
      <w:pPr>
        <w:spacing w:after="0" w:line="276" w:lineRule="auto"/>
        <w:rPr>
          <w:rFonts w:ascii="Arial" w:hAnsi="Arial" w:cs="Arial"/>
        </w:rPr>
      </w:pPr>
    </w:p>
    <w:p w14:paraId="2D8DA804" w14:textId="6865BC67" w:rsidR="004912A6" w:rsidRPr="00F86415" w:rsidRDefault="004912A6" w:rsidP="004912A6">
      <w:pPr>
        <w:spacing w:after="0" w:line="276" w:lineRule="auto"/>
        <w:rPr>
          <w:rFonts w:ascii="Arial" w:hAnsi="Arial" w:cs="Arial"/>
        </w:rPr>
      </w:pPr>
      <w:r>
        <w:rPr>
          <w:rFonts w:ascii="Arial" w:hAnsi="Arial" w:cs="Arial"/>
        </w:rPr>
        <w:t xml:space="preserve">Ein </w:t>
      </w:r>
      <w:r w:rsidR="00327289">
        <w:rPr>
          <w:rFonts w:ascii="Arial" w:hAnsi="Arial" w:cs="Arial"/>
        </w:rPr>
        <w:t xml:space="preserve">echtes </w:t>
      </w:r>
      <w:r w:rsidRPr="000D78F7">
        <w:rPr>
          <w:rFonts w:ascii="Arial" w:hAnsi="Arial" w:cs="Arial"/>
        </w:rPr>
        <w:t xml:space="preserve">Alleinstellungsmerkmal des </w:t>
      </w:r>
      <w:proofErr w:type="spellStart"/>
      <w:r w:rsidRPr="000D78F7">
        <w:rPr>
          <w:rFonts w:ascii="Arial" w:hAnsi="Arial" w:cs="Arial"/>
        </w:rPr>
        <w:t>alpex</w:t>
      </w:r>
      <w:proofErr w:type="spellEnd"/>
      <w:r w:rsidRPr="000D78F7">
        <w:rPr>
          <w:rFonts w:ascii="Arial" w:hAnsi="Arial" w:cs="Arial"/>
        </w:rPr>
        <w:t xml:space="preserve"> Systems</w:t>
      </w:r>
      <w:r>
        <w:rPr>
          <w:rFonts w:ascii="Arial" w:hAnsi="Arial" w:cs="Arial"/>
        </w:rPr>
        <w:t xml:space="preserve"> von FRÄNKISCHE ist </w:t>
      </w:r>
      <w:bookmarkStart w:id="4" w:name="_Hlk203035725"/>
      <w:r>
        <w:rPr>
          <w:rFonts w:ascii="Arial" w:hAnsi="Arial" w:cs="Arial"/>
        </w:rPr>
        <w:t xml:space="preserve">die außergewöhnliche </w:t>
      </w:r>
      <w:r w:rsidRPr="00F86415">
        <w:rPr>
          <w:rFonts w:ascii="Arial" w:hAnsi="Arial" w:cs="Arial"/>
        </w:rPr>
        <w:t xml:space="preserve">Dauertemperaturbeständigkeit </w:t>
      </w:r>
      <w:r>
        <w:rPr>
          <w:rFonts w:ascii="Arial" w:hAnsi="Arial" w:cs="Arial"/>
        </w:rPr>
        <w:t xml:space="preserve">der Mehrschichtverbundrohre </w:t>
      </w:r>
      <w:r w:rsidRPr="00F86415">
        <w:rPr>
          <w:rFonts w:ascii="Arial" w:hAnsi="Arial" w:cs="Arial"/>
        </w:rPr>
        <w:t>von 95 °C</w:t>
      </w:r>
      <w:bookmarkEnd w:id="4"/>
      <w:r w:rsidRPr="00F86415">
        <w:rPr>
          <w:rFonts w:ascii="Arial" w:hAnsi="Arial" w:cs="Arial"/>
        </w:rPr>
        <w:t xml:space="preserve"> </w:t>
      </w:r>
      <w:r>
        <w:rPr>
          <w:rFonts w:ascii="Arial" w:hAnsi="Arial" w:cs="Arial"/>
        </w:rPr>
        <w:t>(</w:t>
      </w:r>
      <w:r w:rsidRPr="00F86415">
        <w:rPr>
          <w:rFonts w:ascii="Arial" w:hAnsi="Arial" w:cs="Arial"/>
        </w:rPr>
        <w:t>bei 10 bar</w:t>
      </w:r>
      <w:r>
        <w:rPr>
          <w:rFonts w:ascii="Arial" w:hAnsi="Arial" w:cs="Arial"/>
        </w:rPr>
        <w:t>). Möglich wird dieser im Markt bislang unerreichte Wert</w:t>
      </w:r>
      <w:r w:rsidRPr="00F86415">
        <w:rPr>
          <w:rFonts w:ascii="Arial" w:hAnsi="Arial" w:cs="Arial"/>
        </w:rPr>
        <w:t xml:space="preserve"> durch </w:t>
      </w:r>
      <w:r>
        <w:rPr>
          <w:rFonts w:ascii="Arial" w:hAnsi="Arial" w:cs="Arial"/>
        </w:rPr>
        <w:t xml:space="preserve">eine </w:t>
      </w:r>
      <w:r w:rsidRPr="00F86415">
        <w:rPr>
          <w:rFonts w:ascii="Arial" w:hAnsi="Arial" w:cs="Arial"/>
        </w:rPr>
        <w:t>innovative</w:t>
      </w:r>
      <w:r>
        <w:rPr>
          <w:rFonts w:ascii="Arial" w:hAnsi="Arial" w:cs="Arial"/>
        </w:rPr>
        <w:t xml:space="preserve"> Materialkombination</w:t>
      </w:r>
      <w:r w:rsidRPr="00F86415">
        <w:rPr>
          <w:rFonts w:ascii="Arial" w:hAnsi="Arial" w:cs="Arial"/>
        </w:rPr>
        <w:t xml:space="preserve">: </w:t>
      </w:r>
      <w:r>
        <w:rPr>
          <w:rFonts w:ascii="Arial" w:hAnsi="Arial" w:cs="Arial"/>
        </w:rPr>
        <w:t>E</w:t>
      </w:r>
      <w:r w:rsidRPr="00F86415">
        <w:rPr>
          <w:rFonts w:ascii="Arial" w:hAnsi="Arial" w:cs="Arial"/>
        </w:rPr>
        <w:t>ine Innenschicht aus vernetztem Polyethylen (PE-</w:t>
      </w:r>
      <w:proofErr w:type="spellStart"/>
      <w:r w:rsidRPr="00F86415">
        <w:rPr>
          <w:rFonts w:ascii="Arial" w:hAnsi="Arial" w:cs="Arial"/>
        </w:rPr>
        <w:t>Xb</w:t>
      </w:r>
      <w:proofErr w:type="spellEnd"/>
      <w:r w:rsidRPr="00F86415">
        <w:rPr>
          <w:rFonts w:ascii="Arial" w:hAnsi="Arial" w:cs="Arial"/>
        </w:rPr>
        <w:t xml:space="preserve">) </w:t>
      </w:r>
      <w:r>
        <w:rPr>
          <w:rFonts w:ascii="Arial" w:hAnsi="Arial" w:cs="Arial"/>
        </w:rPr>
        <w:t xml:space="preserve">sorgt </w:t>
      </w:r>
      <w:r w:rsidRPr="00F86415">
        <w:rPr>
          <w:rFonts w:ascii="Arial" w:hAnsi="Arial" w:cs="Arial"/>
        </w:rPr>
        <w:t xml:space="preserve">für </w:t>
      </w:r>
      <w:r>
        <w:rPr>
          <w:rFonts w:ascii="Arial" w:hAnsi="Arial" w:cs="Arial"/>
        </w:rPr>
        <w:t xml:space="preserve">maximale Hygiene und </w:t>
      </w:r>
      <w:r w:rsidRPr="00F86415">
        <w:rPr>
          <w:rFonts w:ascii="Arial" w:hAnsi="Arial" w:cs="Arial"/>
        </w:rPr>
        <w:t>Temperatur</w:t>
      </w:r>
      <w:r>
        <w:rPr>
          <w:rFonts w:ascii="Arial" w:hAnsi="Arial" w:cs="Arial"/>
        </w:rPr>
        <w:t>resistenz</w:t>
      </w:r>
      <w:r w:rsidRPr="00F86415">
        <w:rPr>
          <w:rFonts w:ascii="Arial" w:hAnsi="Arial" w:cs="Arial"/>
        </w:rPr>
        <w:t xml:space="preserve"> </w:t>
      </w:r>
      <w:r>
        <w:rPr>
          <w:rFonts w:ascii="Arial" w:hAnsi="Arial" w:cs="Arial"/>
        </w:rPr>
        <w:t xml:space="preserve">im Rohrinneren; ein </w:t>
      </w:r>
      <w:r w:rsidRPr="00F86415">
        <w:rPr>
          <w:rFonts w:ascii="Arial" w:hAnsi="Arial" w:cs="Arial"/>
        </w:rPr>
        <w:t>stumpf</w:t>
      </w:r>
      <w:r>
        <w:rPr>
          <w:rFonts w:ascii="Arial" w:hAnsi="Arial" w:cs="Arial"/>
        </w:rPr>
        <w:t>ge</w:t>
      </w:r>
      <w:r w:rsidRPr="00F86415">
        <w:rPr>
          <w:rFonts w:ascii="Arial" w:hAnsi="Arial" w:cs="Arial"/>
        </w:rPr>
        <w:t>schweißte</w:t>
      </w:r>
      <w:r>
        <w:rPr>
          <w:rFonts w:ascii="Arial" w:hAnsi="Arial" w:cs="Arial"/>
        </w:rPr>
        <w:t xml:space="preserve">r </w:t>
      </w:r>
      <w:r w:rsidRPr="00F86415">
        <w:rPr>
          <w:rFonts w:ascii="Arial" w:hAnsi="Arial" w:cs="Arial"/>
        </w:rPr>
        <w:t xml:space="preserve">Aluminiumkern </w:t>
      </w:r>
      <w:r>
        <w:rPr>
          <w:rFonts w:ascii="Arial" w:hAnsi="Arial" w:cs="Arial"/>
        </w:rPr>
        <w:t xml:space="preserve">stellt die erforderliche </w:t>
      </w:r>
      <w:r w:rsidRPr="00F86415">
        <w:rPr>
          <w:rFonts w:ascii="Arial" w:hAnsi="Arial" w:cs="Arial"/>
        </w:rPr>
        <w:t>Formstabilität</w:t>
      </w:r>
      <w:r>
        <w:rPr>
          <w:rFonts w:ascii="Arial" w:hAnsi="Arial" w:cs="Arial"/>
        </w:rPr>
        <w:t xml:space="preserve"> sowie </w:t>
      </w:r>
      <w:r w:rsidRPr="00F86415">
        <w:rPr>
          <w:rFonts w:ascii="Arial" w:hAnsi="Arial" w:cs="Arial"/>
        </w:rPr>
        <w:t xml:space="preserve">absolute Sauerstoffdichtheit und Druckbeständigkeit </w:t>
      </w:r>
      <w:r>
        <w:rPr>
          <w:rFonts w:ascii="Arial" w:hAnsi="Arial" w:cs="Arial"/>
        </w:rPr>
        <w:t>sicher.</w:t>
      </w:r>
    </w:p>
    <w:p w14:paraId="5C4DDED6" w14:textId="77777777" w:rsidR="003939DA" w:rsidRPr="00F86415" w:rsidRDefault="003939DA" w:rsidP="0044655B">
      <w:pPr>
        <w:spacing w:after="0" w:line="276" w:lineRule="auto"/>
        <w:rPr>
          <w:rFonts w:ascii="Arial" w:hAnsi="Arial" w:cs="Arial"/>
        </w:rPr>
      </w:pPr>
    </w:p>
    <w:p w14:paraId="1B12EFBB" w14:textId="48A0FFFD" w:rsidR="00A92667" w:rsidRPr="0007659B" w:rsidRDefault="00A92667" w:rsidP="0007659B">
      <w:pPr>
        <w:pBdr>
          <w:top w:val="single" w:sz="4" w:space="1" w:color="auto"/>
          <w:left w:val="single" w:sz="4" w:space="4" w:color="auto"/>
          <w:bottom w:val="single" w:sz="4" w:space="1" w:color="auto"/>
          <w:right w:val="single" w:sz="4" w:space="4" w:color="auto"/>
        </w:pBdr>
        <w:spacing w:after="0" w:line="276" w:lineRule="auto"/>
        <w:rPr>
          <w:rFonts w:ascii="Arial" w:hAnsi="Arial" w:cs="Arial"/>
          <w:b/>
          <w:bCs/>
          <w:sz w:val="20"/>
          <w:szCs w:val="20"/>
        </w:rPr>
      </w:pPr>
      <w:r w:rsidRPr="0007659B">
        <w:rPr>
          <w:rFonts w:ascii="Arial" w:hAnsi="Arial" w:cs="Arial"/>
          <w:b/>
          <w:bCs/>
          <w:sz w:val="20"/>
          <w:szCs w:val="20"/>
        </w:rPr>
        <w:t>Weitere wichtige Eigenschaften</w:t>
      </w:r>
      <w:r w:rsidR="003939DA" w:rsidRPr="0007659B">
        <w:rPr>
          <w:rFonts w:ascii="Arial" w:hAnsi="Arial" w:cs="Arial"/>
          <w:b/>
          <w:bCs/>
          <w:sz w:val="20"/>
          <w:szCs w:val="20"/>
        </w:rPr>
        <w:t xml:space="preserve">, Neuerungen und Verbesserungen von </w:t>
      </w:r>
      <w:proofErr w:type="spellStart"/>
      <w:r w:rsidR="003939DA" w:rsidRPr="0007659B">
        <w:rPr>
          <w:rFonts w:ascii="Arial" w:hAnsi="Arial" w:cs="Arial"/>
          <w:b/>
          <w:bCs/>
          <w:sz w:val="20"/>
          <w:szCs w:val="20"/>
        </w:rPr>
        <w:t>alpex</w:t>
      </w:r>
      <w:proofErr w:type="spellEnd"/>
    </w:p>
    <w:p w14:paraId="7E335822" w14:textId="77777777" w:rsidR="008F0C04" w:rsidRPr="0007659B" w:rsidRDefault="008F0C04" w:rsidP="0007659B">
      <w:pPr>
        <w:pBdr>
          <w:top w:val="single" w:sz="4" w:space="1" w:color="auto"/>
          <w:left w:val="single" w:sz="4" w:space="4" w:color="auto"/>
          <w:bottom w:val="single" w:sz="4" w:space="1" w:color="auto"/>
          <w:right w:val="single" w:sz="4" w:space="4" w:color="auto"/>
        </w:pBdr>
        <w:spacing w:after="0" w:line="276" w:lineRule="auto"/>
        <w:rPr>
          <w:rFonts w:ascii="Arial" w:hAnsi="Arial" w:cs="Arial"/>
          <w:sz w:val="20"/>
          <w:szCs w:val="20"/>
        </w:rPr>
      </w:pPr>
    </w:p>
    <w:p w14:paraId="29E5A70D" w14:textId="4644150A" w:rsidR="00D1332A" w:rsidRPr="0007659B" w:rsidRDefault="00151517" w:rsidP="0007659B">
      <w:pPr>
        <w:pBdr>
          <w:top w:val="single" w:sz="4" w:space="1" w:color="auto"/>
          <w:left w:val="single" w:sz="4" w:space="4" w:color="auto"/>
          <w:bottom w:val="single" w:sz="4" w:space="1" w:color="auto"/>
          <w:right w:val="single" w:sz="4" w:space="4" w:color="auto"/>
        </w:pBdr>
        <w:spacing w:after="0" w:line="276" w:lineRule="auto"/>
        <w:rPr>
          <w:rFonts w:ascii="Arial" w:hAnsi="Arial" w:cs="Arial"/>
          <w:sz w:val="20"/>
          <w:szCs w:val="20"/>
        </w:rPr>
      </w:pPr>
      <w:r w:rsidRPr="0007659B">
        <w:rPr>
          <w:rFonts w:ascii="Arial" w:hAnsi="Arial" w:cs="Arial"/>
          <w:b/>
          <w:bCs/>
          <w:sz w:val="20"/>
          <w:szCs w:val="20"/>
        </w:rPr>
        <w:t>Verarbeitung ohne Kalibrier</w:t>
      </w:r>
      <w:r w:rsidR="008E6780" w:rsidRPr="0007659B">
        <w:rPr>
          <w:rFonts w:ascii="Arial" w:hAnsi="Arial" w:cs="Arial"/>
          <w:b/>
          <w:bCs/>
          <w:sz w:val="20"/>
          <w:szCs w:val="20"/>
        </w:rPr>
        <w:t>ung</w:t>
      </w:r>
      <w:r w:rsidRPr="0007659B">
        <w:rPr>
          <w:rFonts w:ascii="Arial" w:hAnsi="Arial" w:cs="Arial"/>
          <w:b/>
          <w:bCs/>
          <w:sz w:val="20"/>
          <w:szCs w:val="20"/>
        </w:rPr>
        <w:t>:</w:t>
      </w:r>
      <w:r w:rsidRPr="0007659B">
        <w:rPr>
          <w:rFonts w:ascii="Arial" w:hAnsi="Arial" w:cs="Arial"/>
          <w:sz w:val="20"/>
          <w:szCs w:val="20"/>
        </w:rPr>
        <w:t xml:space="preserve"> </w:t>
      </w:r>
      <w:r w:rsidR="008E6780" w:rsidRPr="0007659B">
        <w:rPr>
          <w:rFonts w:ascii="Arial" w:hAnsi="Arial" w:cs="Arial"/>
          <w:sz w:val="20"/>
          <w:szCs w:val="20"/>
        </w:rPr>
        <w:t xml:space="preserve">Die Installation von </w:t>
      </w:r>
      <w:proofErr w:type="spellStart"/>
      <w:r w:rsidR="008E6780" w:rsidRPr="0007659B">
        <w:rPr>
          <w:rFonts w:ascii="Arial" w:hAnsi="Arial" w:cs="Arial"/>
          <w:sz w:val="20"/>
          <w:szCs w:val="20"/>
        </w:rPr>
        <w:t>alpex</w:t>
      </w:r>
      <w:proofErr w:type="spellEnd"/>
      <w:r w:rsidR="008E6780" w:rsidRPr="0007659B">
        <w:rPr>
          <w:rFonts w:ascii="Arial" w:hAnsi="Arial" w:cs="Arial"/>
          <w:sz w:val="20"/>
          <w:szCs w:val="20"/>
        </w:rPr>
        <w:t xml:space="preserve"> Fittings ist nicht nur einfach, sondern auch sicher. Dank der standardmäßig geschützten O-Ringe ist keine Kalibrierung erforderlich. Die Fittings lassen sich ohne weitere Bearbeitung </w:t>
      </w:r>
      <w:r w:rsidR="00D85C01" w:rsidRPr="0007659B">
        <w:rPr>
          <w:rFonts w:ascii="Arial" w:hAnsi="Arial" w:cs="Arial"/>
          <w:sz w:val="20"/>
          <w:szCs w:val="20"/>
        </w:rPr>
        <w:t xml:space="preserve">einfach an der </w:t>
      </w:r>
      <w:r w:rsidR="008E6780" w:rsidRPr="0007659B">
        <w:rPr>
          <w:rFonts w:ascii="Arial" w:hAnsi="Arial" w:cs="Arial"/>
          <w:sz w:val="20"/>
          <w:szCs w:val="20"/>
        </w:rPr>
        <w:t>Schnittkante aufstecken. Der korrekte Sitz wird über</w:t>
      </w:r>
      <w:r w:rsidR="00BE5722" w:rsidRPr="0007659B">
        <w:rPr>
          <w:rFonts w:ascii="Arial" w:hAnsi="Arial" w:cs="Arial"/>
          <w:sz w:val="20"/>
          <w:szCs w:val="20"/>
        </w:rPr>
        <w:t xml:space="preserve"> ein </w:t>
      </w:r>
      <w:r w:rsidR="008E6780" w:rsidRPr="0007659B">
        <w:rPr>
          <w:rFonts w:ascii="Arial" w:hAnsi="Arial" w:cs="Arial"/>
          <w:sz w:val="20"/>
          <w:szCs w:val="20"/>
        </w:rPr>
        <w:t>Sichtfenster im Fixierring überprüft.</w:t>
      </w:r>
    </w:p>
    <w:p w14:paraId="38DA4DC1" w14:textId="38E78AB8" w:rsidR="00D1332A" w:rsidRPr="0007659B" w:rsidRDefault="00D1332A" w:rsidP="0007659B">
      <w:pPr>
        <w:pBdr>
          <w:top w:val="single" w:sz="4" w:space="1" w:color="auto"/>
          <w:left w:val="single" w:sz="4" w:space="4" w:color="auto"/>
          <w:bottom w:val="single" w:sz="4" w:space="1" w:color="auto"/>
          <w:right w:val="single" w:sz="4" w:space="4" w:color="auto"/>
        </w:pBdr>
        <w:spacing w:after="0" w:line="276" w:lineRule="auto"/>
        <w:rPr>
          <w:rFonts w:ascii="Arial" w:hAnsi="Arial" w:cs="Arial"/>
          <w:sz w:val="20"/>
          <w:szCs w:val="20"/>
        </w:rPr>
      </w:pPr>
    </w:p>
    <w:p w14:paraId="1CD6801F" w14:textId="5B610600" w:rsidR="008E6780" w:rsidRPr="0007659B" w:rsidRDefault="008E6780" w:rsidP="0007659B">
      <w:pPr>
        <w:pBdr>
          <w:top w:val="single" w:sz="4" w:space="1" w:color="auto"/>
          <w:left w:val="single" w:sz="4" w:space="4" w:color="auto"/>
          <w:bottom w:val="single" w:sz="4" w:space="1" w:color="auto"/>
          <w:right w:val="single" w:sz="4" w:space="4" w:color="auto"/>
        </w:pBdr>
        <w:spacing w:after="0" w:line="276" w:lineRule="auto"/>
        <w:rPr>
          <w:rFonts w:ascii="Arial" w:hAnsi="Arial" w:cs="Arial"/>
          <w:sz w:val="20"/>
          <w:szCs w:val="20"/>
        </w:rPr>
      </w:pPr>
      <w:r w:rsidRPr="0007659B">
        <w:rPr>
          <w:rFonts w:ascii="Arial" w:hAnsi="Arial" w:cs="Arial"/>
          <w:b/>
          <w:bCs/>
          <w:sz w:val="20"/>
          <w:szCs w:val="20"/>
        </w:rPr>
        <w:t>Einfache und klare Identifizierung der Presskonturen:</w:t>
      </w:r>
      <w:r w:rsidRPr="0007659B">
        <w:rPr>
          <w:rFonts w:ascii="Arial" w:hAnsi="Arial" w:cs="Arial"/>
          <w:sz w:val="20"/>
          <w:szCs w:val="20"/>
        </w:rPr>
        <w:t xml:space="preserve"> </w:t>
      </w:r>
      <w:r w:rsidR="00D85C01" w:rsidRPr="0007659B">
        <w:rPr>
          <w:rFonts w:ascii="Arial" w:hAnsi="Arial" w:cs="Arial"/>
          <w:sz w:val="20"/>
          <w:szCs w:val="20"/>
        </w:rPr>
        <w:t xml:space="preserve">Eine Lasergravur auf der Presshülse sorgt für eine einfache und klare Identifizierung der Presskonturen. </w:t>
      </w:r>
      <w:r w:rsidR="00BE5722" w:rsidRPr="0007659B">
        <w:rPr>
          <w:rFonts w:ascii="Arial" w:hAnsi="Arial" w:cs="Arial"/>
          <w:sz w:val="20"/>
          <w:szCs w:val="20"/>
        </w:rPr>
        <w:t xml:space="preserve">Sie zeigt auf einen Blick, dass die </w:t>
      </w:r>
      <w:proofErr w:type="spellStart"/>
      <w:r w:rsidR="00BE5722" w:rsidRPr="0007659B">
        <w:rPr>
          <w:rFonts w:ascii="Arial" w:hAnsi="Arial" w:cs="Arial"/>
          <w:sz w:val="20"/>
          <w:szCs w:val="20"/>
        </w:rPr>
        <w:t>alpex</w:t>
      </w:r>
      <w:proofErr w:type="spellEnd"/>
      <w:r w:rsidR="00BE5722" w:rsidRPr="0007659B">
        <w:rPr>
          <w:rFonts w:ascii="Arial" w:hAnsi="Arial" w:cs="Arial"/>
          <w:sz w:val="20"/>
          <w:szCs w:val="20"/>
        </w:rPr>
        <w:t xml:space="preserve"> Fittings sowohl mit der F- als auch mit der TH-Kontur </w:t>
      </w:r>
      <w:proofErr w:type="spellStart"/>
      <w:r w:rsidR="00BE5722" w:rsidRPr="0007659B">
        <w:rPr>
          <w:rFonts w:ascii="Arial" w:hAnsi="Arial" w:cs="Arial"/>
          <w:sz w:val="20"/>
          <w:szCs w:val="20"/>
        </w:rPr>
        <w:t>verpressbar</w:t>
      </w:r>
      <w:proofErr w:type="spellEnd"/>
      <w:r w:rsidR="00BE5722" w:rsidRPr="0007659B">
        <w:rPr>
          <w:rFonts w:ascii="Arial" w:hAnsi="Arial" w:cs="Arial"/>
          <w:sz w:val="20"/>
          <w:szCs w:val="20"/>
        </w:rPr>
        <w:t xml:space="preserve"> sind. Dadurch wird die Installation besonders flexibel und effizient.</w:t>
      </w:r>
    </w:p>
    <w:p w14:paraId="09222647" w14:textId="77777777" w:rsidR="008E6780" w:rsidRPr="0007659B" w:rsidRDefault="008E6780" w:rsidP="0007659B">
      <w:pPr>
        <w:pBdr>
          <w:top w:val="single" w:sz="4" w:space="1" w:color="auto"/>
          <w:left w:val="single" w:sz="4" w:space="4" w:color="auto"/>
          <w:bottom w:val="single" w:sz="4" w:space="1" w:color="auto"/>
          <w:right w:val="single" w:sz="4" w:space="4" w:color="auto"/>
        </w:pBdr>
        <w:spacing w:after="0" w:line="276" w:lineRule="auto"/>
        <w:rPr>
          <w:rFonts w:ascii="Arial" w:hAnsi="Arial" w:cs="Arial"/>
          <w:sz w:val="20"/>
          <w:szCs w:val="20"/>
        </w:rPr>
      </w:pPr>
    </w:p>
    <w:p w14:paraId="2A4E1715" w14:textId="16016536" w:rsidR="00F86415" w:rsidRPr="0007659B" w:rsidRDefault="00F86415" w:rsidP="0007659B">
      <w:pPr>
        <w:pBdr>
          <w:top w:val="single" w:sz="4" w:space="1" w:color="auto"/>
          <w:left w:val="single" w:sz="4" w:space="4" w:color="auto"/>
          <w:bottom w:val="single" w:sz="4" w:space="1" w:color="auto"/>
          <w:right w:val="single" w:sz="4" w:space="4" w:color="auto"/>
        </w:pBdr>
        <w:spacing w:after="0" w:line="276" w:lineRule="auto"/>
        <w:rPr>
          <w:rFonts w:ascii="Arial" w:hAnsi="Arial" w:cs="Arial"/>
          <w:sz w:val="20"/>
          <w:szCs w:val="20"/>
        </w:rPr>
      </w:pPr>
      <w:r w:rsidRPr="0007659B">
        <w:rPr>
          <w:rFonts w:ascii="Arial" w:hAnsi="Arial" w:cs="Arial"/>
          <w:b/>
          <w:bCs/>
          <w:sz w:val="20"/>
          <w:szCs w:val="20"/>
        </w:rPr>
        <w:t xml:space="preserve">Maximale Sicherheit durch </w:t>
      </w:r>
      <w:proofErr w:type="spellStart"/>
      <w:r w:rsidRPr="0007659B">
        <w:rPr>
          <w:rFonts w:ascii="Arial" w:hAnsi="Arial" w:cs="Arial"/>
          <w:b/>
          <w:bCs/>
          <w:sz w:val="20"/>
          <w:szCs w:val="20"/>
        </w:rPr>
        <w:t>Leckagefunktion</w:t>
      </w:r>
      <w:proofErr w:type="spellEnd"/>
      <w:r w:rsidRPr="0007659B">
        <w:rPr>
          <w:rFonts w:ascii="Arial" w:hAnsi="Arial" w:cs="Arial"/>
          <w:b/>
          <w:bCs/>
          <w:sz w:val="20"/>
          <w:szCs w:val="20"/>
        </w:rPr>
        <w:t>:</w:t>
      </w:r>
      <w:r w:rsidRPr="0007659B">
        <w:rPr>
          <w:rFonts w:ascii="Arial" w:hAnsi="Arial" w:cs="Arial"/>
          <w:sz w:val="20"/>
          <w:szCs w:val="20"/>
        </w:rPr>
        <w:t xml:space="preserve"> Die integrierte </w:t>
      </w:r>
      <w:proofErr w:type="spellStart"/>
      <w:r w:rsidRPr="0007659B">
        <w:rPr>
          <w:rFonts w:ascii="Arial" w:hAnsi="Arial" w:cs="Arial"/>
          <w:sz w:val="20"/>
          <w:szCs w:val="20"/>
        </w:rPr>
        <w:t>Leckagefunktion</w:t>
      </w:r>
      <w:proofErr w:type="spellEnd"/>
      <w:r w:rsidRPr="0007659B">
        <w:rPr>
          <w:rFonts w:ascii="Arial" w:hAnsi="Arial" w:cs="Arial"/>
          <w:sz w:val="20"/>
          <w:szCs w:val="20"/>
        </w:rPr>
        <w:t xml:space="preserve"> garantiert Systemsicherheit. Sie sorgt dafür, dass nicht verpresste Stellen im Zuge einer Druckprüfung sofort erkannt werden. Gemäß den DVGW-Vorgaben sind die Pressverbinder im </w:t>
      </w:r>
      <w:proofErr w:type="spellStart"/>
      <w:r w:rsidRPr="0007659B">
        <w:rPr>
          <w:rFonts w:ascii="Arial" w:hAnsi="Arial" w:cs="Arial"/>
          <w:sz w:val="20"/>
          <w:szCs w:val="20"/>
        </w:rPr>
        <w:t>unverpressten</w:t>
      </w:r>
      <w:proofErr w:type="spellEnd"/>
      <w:r w:rsidRPr="0007659B">
        <w:rPr>
          <w:rFonts w:ascii="Arial" w:hAnsi="Arial" w:cs="Arial"/>
          <w:sz w:val="20"/>
          <w:szCs w:val="20"/>
        </w:rPr>
        <w:t xml:space="preserve"> Zustand bei 1 bis 6,5 bar (Wasser) und 150 mbar (Druckluft) undicht. Dadurch ist eine umgehende Fehlerbehebung möglich, sodass die Dichtheit und Zuverlässigkeit einer Installation gewährleistet </w:t>
      </w:r>
      <w:proofErr w:type="gramStart"/>
      <w:r w:rsidRPr="0007659B">
        <w:rPr>
          <w:rFonts w:ascii="Arial" w:hAnsi="Arial" w:cs="Arial"/>
          <w:sz w:val="20"/>
          <w:szCs w:val="20"/>
        </w:rPr>
        <w:t>ist</w:t>
      </w:r>
      <w:proofErr w:type="gramEnd"/>
      <w:r w:rsidRPr="0007659B">
        <w:rPr>
          <w:rFonts w:ascii="Arial" w:hAnsi="Arial" w:cs="Arial"/>
          <w:sz w:val="20"/>
          <w:szCs w:val="20"/>
        </w:rPr>
        <w:t>.</w:t>
      </w:r>
    </w:p>
    <w:p w14:paraId="5208D955" w14:textId="77777777" w:rsidR="00F86415" w:rsidRPr="0007659B" w:rsidRDefault="00F86415" w:rsidP="0007659B">
      <w:pPr>
        <w:pBdr>
          <w:top w:val="single" w:sz="4" w:space="1" w:color="auto"/>
          <w:left w:val="single" w:sz="4" w:space="4" w:color="auto"/>
          <w:bottom w:val="single" w:sz="4" w:space="1" w:color="auto"/>
          <w:right w:val="single" w:sz="4" w:space="4" w:color="auto"/>
        </w:pBdr>
        <w:spacing w:after="0" w:line="276" w:lineRule="auto"/>
        <w:rPr>
          <w:rFonts w:ascii="Arial" w:hAnsi="Arial" w:cs="Arial"/>
          <w:sz w:val="20"/>
          <w:szCs w:val="20"/>
        </w:rPr>
      </w:pPr>
    </w:p>
    <w:p w14:paraId="10E5FEE8" w14:textId="673B035E" w:rsidR="00F86415" w:rsidRPr="0007659B" w:rsidRDefault="00F86415" w:rsidP="0007659B">
      <w:pPr>
        <w:pBdr>
          <w:top w:val="single" w:sz="4" w:space="1" w:color="auto"/>
          <w:left w:val="single" w:sz="4" w:space="4" w:color="auto"/>
          <w:bottom w:val="single" w:sz="4" w:space="1" w:color="auto"/>
          <w:right w:val="single" w:sz="4" w:space="4" w:color="auto"/>
        </w:pBdr>
        <w:spacing w:after="0" w:line="276" w:lineRule="auto"/>
        <w:rPr>
          <w:rFonts w:ascii="Arial" w:hAnsi="Arial" w:cs="Arial"/>
          <w:sz w:val="20"/>
          <w:szCs w:val="20"/>
        </w:rPr>
      </w:pPr>
      <w:r w:rsidRPr="0007659B">
        <w:rPr>
          <w:rFonts w:ascii="Arial" w:hAnsi="Arial" w:cs="Arial"/>
          <w:b/>
          <w:bCs/>
          <w:sz w:val="20"/>
          <w:szCs w:val="20"/>
        </w:rPr>
        <w:t>Geringerer Kraft- und Energiebedarf</w:t>
      </w:r>
      <w:r w:rsidRPr="0007659B">
        <w:rPr>
          <w:rFonts w:ascii="Arial" w:hAnsi="Arial" w:cs="Arial"/>
          <w:sz w:val="20"/>
          <w:szCs w:val="20"/>
        </w:rPr>
        <w:t xml:space="preserve">: Die optimierten Presshülsen sorgen beim Verpressen für eine um bis zu 50 Prozent längere Akkulaufzeit der Werkzeuge und erleichtern die </w:t>
      </w:r>
      <w:proofErr w:type="spellStart"/>
      <w:r w:rsidRPr="0007659B">
        <w:rPr>
          <w:rFonts w:ascii="Arial" w:hAnsi="Arial" w:cs="Arial"/>
          <w:sz w:val="20"/>
          <w:szCs w:val="20"/>
        </w:rPr>
        <w:t>Verpressung</w:t>
      </w:r>
      <w:proofErr w:type="spellEnd"/>
      <w:r w:rsidRPr="0007659B">
        <w:rPr>
          <w:rFonts w:ascii="Arial" w:hAnsi="Arial" w:cs="Arial"/>
          <w:sz w:val="20"/>
          <w:szCs w:val="20"/>
        </w:rPr>
        <w:t xml:space="preserve"> mit der Handpresszange.</w:t>
      </w:r>
    </w:p>
    <w:p w14:paraId="1985EBA8" w14:textId="77777777" w:rsidR="00F86415" w:rsidRPr="0007659B" w:rsidRDefault="00F86415" w:rsidP="0007659B">
      <w:pPr>
        <w:pBdr>
          <w:top w:val="single" w:sz="4" w:space="1" w:color="auto"/>
          <w:left w:val="single" w:sz="4" w:space="4" w:color="auto"/>
          <w:bottom w:val="single" w:sz="4" w:space="1" w:color="auto"/>
          <w:right w:val="single" w:sz="4" w:space="4" w:color="auto"/>
        </w:pBdr>
        <w:spacing w:after="0" w:line="276" w:lineRule="auto"/>
        <w:rPr>
          <w:rFonts w:ascii="Arial" w:hAnsi="Arial" w:cs="Arial"/>
          <w:sz w:val="20"/>
          <w:szCs w:val="20"/>
        </w:rPr>
      </w:pPr>
    </w:p>
    <w:p w14:paraId="666762A2" w14:textId="77777777" w:rsidR="00D40C8F" w:rsidRDefault="00D40C8F" w:rsidP="0007659B">
      <w:pPr>
        <w:spacing w:after="0" w:line="276" w:lineRule="auto"/>
        <w:rPr>
          <w:rFonts w:ascii="Arial" w:hAnsi="Arial" w:cs="Arial"/>
        </w:rPr>
      </w:pPr>
    </w:p>
    <w:p w14:paraId="6FC32868" w14:textId="713ACCDB" w:rsidR="0007659B" w:rsidRDefault="0007659B" w:rsidP="00554CC8">
      <w:pPr>
        <w:spacing w:after="0" w:line="276" w:lineRule="auto"/>
        <w:rPr>
          <w:rFonts w:ascii="Arial" w:hAnsi="Arial" w:cs="Arial"/>
        </w:rPr>
      </w:pPr>
      <w:r>
        <w:rPr>
          <w:rFonts w:ascii="Arial" w:hAnsi="Arial" w:cs="Arial"/>
        </w:rPr>
        <w:lastRenderedPageBreak/>
        <w:t xml:space="preserve">Das neue </w:t>
      </w:r>
      <w:proofErr w:type="spellStart"/>
      <w:r>
        <w:rPr>
          <w:rFonts w:ascii="Arial" w:hAnsi="Arial" w:cs="Arial"/>
        </w:rPr>
        <w:t>alpex</w:t>
      </w:r>
      <w:proofErr w:type="spellEnd"/>
      <w:r>
        <w:rPr>
          <w:rFonts w:ascii="Arial" w:hAnsi="Arial" w:cs="Arial"/>
        </w:rPr>
        <w:t xml:space="preserve"> Mehrschichtverbundrohrsystem von FRÄNKISCHE ist ab sofort über alle gängigen Bezugsquellen erhältlich. Weiterführende Informationen zu </w:t>
      </w:r>
      <w:proofErr w:type="spellStart"/>
      <w:r>
        <w:rPr>
          <w:rFonts w:ascii="Arial" w:hAnsi="Arial" w:cs="Arial"/>
        </w:rPr>
        <w:t>alpex</w:t>
      </w:r>
      <w:proofErr w:type="spellEnd"/>
      <w:r>
        <w:rPr>
          <w:rFonts w:ascii="Arial" w:hAnsi="Arial" w:cs="Arial"/>
        </w:rPr>
        <w:t xml:space="preserve"> gibt es </w:t>
      </w:r>
      <w:hyperlink r:id="rId7" w:history="1">
        <w:r w:rsidRPr="008F0C04">
          <w:rPr>
            <w:rStyle w:val="Hyperlink"/>
            <w:rFonts w:ascii="Arial" w:hAnsi="Arial" w:cs="Arial"/>
          </w:rPr>
          <w:t>hier</w:t>
        </w:r>
      </w:hyperlink>
      <w:r>
        <w:rPr>
          <w:rFonts w:ascii="Arial" w:hAnsi="Arial" w:cs="Arial"/>
        </w:rPr>
        <w:t>.</w:t>
      </w:r>
    </w:p>
    <w:p w14:paraId="225AFF35" w14:textId="77777777" w:rsidR="0007659B" w:rsidRPr="00F86415" w:rsidRDefault="0007659B" w:rsidP="00554CC8">
      <w:pPr>
        <w:spacing w:after="0" w:line="276" w:lineRule="auto"/>
        <w:rPr>
          <w:rFonts w:ascii="Arial" w:hAnsi="Arial" w:cs="Arial"/>
        </w:rPr>
      </w:pPr>
    </w:p>
    <w:p w14:paraId="42D028F1" w14:textId="3F6149E5" w:rsidR="008D0C3E" w:rsidRPr="00F86415" w:rsidRDefault="008D0C3E" w:rsidP="001156D7">
      <w:pPr>
        <w:spacing w:after="0" w:line="276" w:lineRule="auto"/>
        <w:rPr>
          <w:rFonts w:ascii="Arial" w:hAnsi="Arial" w:cs="Arial"/>
          <w:b/>
          <w:bCs/>
          <w:u w:val="single"/>
        </w:rPr>
      </w:pPr>
      <w:r w:rsidRPr="00F86415">
        <w:rPr>
          <w:rFonts w:ascii="Arial" w:hAnsi="Arial" w:cs="Arial"/>
          <w:b/>
          <w:bCs/>
          <w:u w:val="single"/>
        </w:rPr>
        <w:t>Bilder:</w:t>
      </w:r>
    </w:p>
    <w:p w14:paraId="3F1D5FE5" w14:textId="77777777" w:rsidR="004957B0" w:rsidRPr="000D78F7" w:rsidRDefault="004957B0" w:rsidP="004957B0">
      <w:pPr>
        <w:spacing w:after="0" w:line="276" w:lineRule="auto"/>
        <w:rPr>
          <w:rFonts w:ascii="Arial" w:hAnsi="Arial" w:cs="Arial"/>
          <w:sz w:val="16"/>
          <w:szCs w:val="16"/>
        </w:rPr>
      </w:pPr>
    </w:p>
    <w:p w14:paraId="2FF297C3" w14:textId="77777777" w:rsidR="008A549B" w:rsidRDefault="008A549B" w:rsidP="008D0C3E">
      <w:pPr>
        <w:spacing w:after="0" w:line="276" w:lineRule="auto"/>
        <w:rPr>
          <w:rFonts w:ascii="Arial" w:hAnsi="Arial" w:cs="Arial"/>
        </w:rPr>
      </w:pPr>
      <w:r>
        <w:rPr>
          <w:noProof/>
        </w:rPr>
        <w:drawing>
          <wp:inline distT="0" distB="0" distL="0" distR="0" wp14:anchorId="46F9FBD1" wp14:editId="6D2FF76C">
            <wp:extent cx="2007235" cy="1129069"/>
            <wp:effectExtent l="0" t="0" r="0" b="0"/>
            <wp:docPr id="1638936492" name="Grafik 5" descr="Ein Bild, das Kerze, Im Haus, Licht, Lamp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36492" name="Grafik 5" descr="Ein Bild, das Kerze, Im Haus, Licht, Lampe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6293" cy="1134164"/>
                    </a:xfrm>
                    <a:prstGeom prst="rect">
                      <a:avLst/>
                    </a:prstGeom>
                    <a:noFill/>
                    <a:ln>
                      <a:noFill/>
                    </a:ln>
                  </pic:spPr>
                </pic:pic>
              </a:graphicData>
            </a:graphic>
          </wp:inline>
        </w:drawing>
      </w:r>
    </w:p>
    <w:p w14:paraId="2CF64F53" w14:textId="7F1EC2FB" w:rsidR="009641B7" w:rsidRPr="00901F5C" w:rsidRDefault="00525FBA" w:rsidP="00525FBA">
      <w:pPr>
        <w:spacing w:after="0" w:line="276" w:lineRule="auto"/>
        <w:rPr>
          <w:rFonts w:ascii="Arial" w:hAnsi="Arial" w:cs="Arial"/>
          <w:i/>
          <w:iCs/>
          <w:sz w:val="18"/>
          <w:szCs w:val="18"/>
        </w:rPr>
      </w:pPr>
      <w:r w:rsidRPr="00901F5C">
        <w:rPr>
          <w:rFonts w:ascii="Arial" w:hAnsi="Arial" w:cs="Arial"/>
          <w:b/>
          <w:bCs/>
          <w:i/>
          <w:iCs/>
          <w:sz w:val="18"/>
          <w:szCs w:val="18"/>
        </w:rPr>
        <w:t>Bild 1:</w:t>
      </w:r>
      <w:r w:rsidRPr="00901F5C">
        <w:rPr>
          <w:rFonts w:ascii="Arial" w:hAnsi="Arial" w:cs="Arial"/>
          <w:i/>
          <w:iCs/>
          <w:sz w:val="18"/>
          <w:szCs w:val="18"/>
        </w:rPr>
        <w:t xml:space="preserve"> </w:t>
      </w:r>
      <w:r w:rsidR="009C50A2" w:rsidRPr="00901F5C">
        <w:rPr>
          <w:rFonts w:ascii="Arial" w:hAnsi="Arial" w:cs="Arial"/>
          <w:i/>
          <w:iCs/>
          <w:sz w:val="18"/>
          <w:szCs w:val="18"/>
        </w:rPr>
        <w:t>Das neue System nutzt die bleifreien Materialien Siliziumbronze und PPSU. Die F- und TH-Kontur erleichte</w:t>
      </w:r>
      <w:r w:rsidR="00EE17E0" w:rsidRPr="00901F5C">
        <w:rPr>
          <w:rFonts w:ascii="Arial" w:hAnsi="Arial" w:cs="Arial"/>
          <w:i/>
          <w:iCs/>
          <w:sz w:val="18"/>
          <w:szCs w:val="18"/>
        </w:rPr>
        <w:t>rn</w:t>
      </w:r>
      <w:r w:rsidR="009C50A2" w:rsidRPr="00901F5C">
        <w:rPr>
          <w:rFonts w:ascii="Arial" w:hAnsi="Arial" w:cs="Arial"/>
          <w:i/>
          <w:iCs/>
          <w:sz w:val="18"/>
          <w:szCs w:val="18"/>
        </w:rPr>
        <w:t xml:space="preserve"> die Identifizierung – und dank der geschützten O-Ringe ist keine Kalibrierung erforderlich. Für zusätzliche Sicherheit sorgen eine </w:t>
      </w:r>
      <w:proofErr w:type="spellStart"/>
      <w:r w:rsidR="009C50A2" w:rsidRPr="00901F5C">
        <w:rPr>
          <w:rFonts w:ascii="Arial" w:hAnsi="Arial" w:cs="Arial"/>
          <w:i/>
          <w:iCs/>
          <w:sz w:val="18"/>
          <w:szCs w:val="18"/>
        </w:rPr>
        <w:t>Leckagefunktion</w:t>
      </w:r>
      <w:proofErr w:type="spellEnd"/>
      <w:r w:rsidR="009C50A2" w:rsidRPr="00901F5C">
        <w:rPr>
          <w:rFonts w:ascii="Arial" w:hAnsi="Arial" w:cs="Arial"/>
          <w:i/>
          <w:iCs/>
          <w:sz w:val="18"/>
          <w:szCs w:val="18"/>
        </w:rPr>
        <w:t xml:space="preserve"> und eine </w:t>
      </w:r>
      <w:proofErr w:type="spellStart"/>
      <w:r w:rsidR="009C50A2" w:rsidRPr="00901F5C">
        <w:rPr>
          <w:rFonts w:ascii="Arial" w:hAnsi="Arial" w:cs="Arial"/>
          <w:i/>
          <w:iCs/>
          <w:sz w:val="18"/>
          <w:szCs w:val="18"/>
        </w:rPr>
        <w:t>Verpresskennzeichnung</w:t>
      </w:r>
      <w:proofErr w:type="spellEnd"/>
      <w:r w:rsidR="009C50A2" w:rsidRPr="00901F5C">
        <w:rPr>
          <w:rFonts w:ascii="Arial" w:hAnsi="Arial" w:cs="Arial"/>
          <w:i/>
          <w:iCs/>
          <w:sz w:val="18"/>
          <w:szCs w:val="18"/>
        </w:rPr>
        <w:t xml:space="preserve">. Zu den Highlights zählen der neue, </w:t>
      </w:r>
      <w:r w:rsidR="009C50A2" w:rsidRPr="000D78F7">
        <w:rPr>
          <w:rFonts w:ascii="Arial" w:hAnsi="Arial" w:cs="Arial"/>
          <w:i/>
          <w:iCs/>
          <w:sz w:val="18"/>
          <w:szCs w:val="18"/>
        </w:rPr>
        <w:t xml:space="preserve">durchflussoptimierte </w:t>
      </w:r>
      <w:proofErr w:type="spellStart"/>
      <w:r w:rsidR="009C50A2" w:rsidRPr="000D78F7">
        <w:rPr>
          <w:rFonts w:ascii="Arial" w:hAnsi="Arial" w:cs="Arial"/>
          <w:i/>
          <w:iCs/>
          <w:sz w:val="18"/>
          <w:szCs w:val="18"/>
        </w:rPr>
        <w:t>alpex</w:t>
      </w:r>
      <w:proofErr w:type="spellEnd"/>
      <w:r w:rsidR="00901F5C" w:rsidRPr="000D78F7">
        <w:rPr>
          <w:rFonts w:ascii="Arial" w:hAnsi="Arial" w:cs="Arial"/>
          <w:i/>
          <w:iCs/>
          <w:sz w:val="18"/>
          <w:szCs w:val="18"/>
        </w:rPr>
        <w:t xml:space="preserve"> </w:t>
      </w:r>
      <w:r w:rsidR="009C50A2" w:rsidRPr="000D78F7">
        <w:rPr>
          <w:rFonts w:ascii="Arial" w:hAnsi="Arial" w:cs="Arial"/>
          <w:i/>
          <w:iCs/>
          <w:sz w:val="18"/>
          <w:szCs w:val="18"/>
        </w:rPr>
        <w:t>Bogen und die Heißwasserbeständigkeit</w:t>
      </w:r>
      <w:r w:rsidR="009C50A2" w:rsidRPr="00901F5C">
        <w:rPr>
          <w:rFonts w:ascii="Arial" w:hAnsi="Arial" w:cs="Arial"/>
          <w:i/>
          <w:iCs/>
          <w:sz w:val="18"/>
          <w:szCs w:val="18"/>
        </w:rPr>
        <w:t xml:space="preserve"> bis 95 °C</w:t>
      </w:r>
    </w:p>
    <w:p w14:paraId="1CC1FC70" w14:textId="3165E45B" w:rsidR="00525FBA" w:rsidRPr="00F86415" w:rsidRDefault="00EE17E0" w:rsidP="00525FBA">
      <w:pPr>
        <w:spacing w:after="0" w:line="276" w:lineRule="auto"/>
        <w:rPr>
          <w:rFonts w:ascii="Arial" w:hAnsi="Arial" w:cs="Arial"/>
          <w:i/>
          <w:iCs/>
          <w:sz w:val="18"/>
          <w:szCs w:val="18"/>
        </w:rPr>
      </w:pPr>
      <w:r w:rsidRPr="00901F5C">
        <w:rPr>
          <w:rFonts w:ascii="Arial" w:hAnsi="Arial" w:cs="Arial"/>
          <w:i/>
          <w:iCs/>
          <w:sz w:val="18"/>
          <w:szCs w:val="18"/>
        </w:rPr>
        <w:t>©FRÄNKISCHE</w:t>
      </w:r>
    </w:p>
    <w:p w14:paraId="352AA236" w14:textId="77777777" w:rsidR="00525FBA" w:rsidRPr="000D78F7" w:rsidRDefault="00525FBA" w:rsidP="008D0C3E">
      <w:pPr>
        <w:spacing w:after="0" w:line="276" w:lineRule="auto"/>
        <w:rPr>
          <w:rFonts w:ascii="Arial" w:hAnsi="Arial" w:cs="Arial"/>
          <w:sz w:val="16"/>
          <w:szCs w:val="16"/>
        </w:rPr>
      </w:pPr>
    </w:p>
    <w:p w14:paraId="3E0EDB77" w14:textId="77777777" w:rsidR="008A549B" w:rsidRDefault="008A549B" w:rsidP="008D0C3E">
      <w:pPr>
        <w:spacing w:after="0" w:line="276" w:lineRule="auto"/>
        <w:rPr>
          <w:rFonts w:ascii="Arial" w:hAnsi="Arial" w:cs="Arial"/>
        </w:rPr>
      </w:pPr>
      <w:r>
        <w:rPr>
          <w:noProof/>
        </w:rPr>
        <w:drawing>
          <wp:inline distT="0" distB="0" distL="0" distR="0" wp14:anchorId="7F3E65ED" wp14:editId="309C09C7">
            <wp:extent cx="2007263" cy="1129085"/>
            <wp:effectExtent l="0" t="0" r="0" b="0"/>
            <wp:docPr id="1539046727" name="Grafik 4" descr="Ein Bild, das Zylinder, Metall, Silber, Kerz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46727" name="Grafik 4" descr="Ein Bild, das Zylinder, Metall, Silber, Kerze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1477" cy="1137080"/>
                    </a:xfrm>
                    <a:prstGeom prst="rect">
                      <a:avLst/>
                    </a:prstGeom>
                    <a:noFill/>
                    <a:ln>
                      <a:noFill/>
                    </a:ln>
                  </pic:spPr>
                </pic:pic>
              </a:graphicData>
            </a:graphic>
          </wp:inline>
        </w:drawing>
      </w:r>
    </w:p>
    <w:p w14:paraId="619120A7" w14:textId="0290C3E0" w:rsidR="009641B7" w:rsidRPr="00901F5C" w:rsidRDefault="00525FBA" w:rsidP="00525FBA">
      <w:pPr>
        <w:spacing w:after="0" w:line="276" w:lineRule="auto"/>
        <w:rPr>
          <w:rFonts w:ascii="Arial" w:hAnsi="Arial" w:cs="Arial"/>
          <w:i/>
          <w:iCs/>
          <w:sz w:val="18"/>
          <w:szCs w:val="18"/>
        </w:rPr>
      </w:pPr>
      <w:r w:rsidRPr="00901F5C">
        <w:rPr>
          <w:rFonts w:ascii="Arial" w:hAnsi="Arial" w:cs="Arial"/>
          <w:b/>
          <w:bCs/>
          <w:i/>
          <w:iCs/>
          <w:sz w:val="18"/>
          <w:szCs w:val="18"/>
        </w:rPr>
        <w:t>Bild 2:</w:t>
      </w:r>
      <w:r w:rsidRPr="00901F5C">
        <w:rPr>
          <w:rFonts w:ascii="Arial" w:hAnsi="Arial" w:cs="Arial"/>
          <w:i/>
          <w:iCs/>
          <w:sz w:val="18"/>
          <w:szCs w:val="18"/>
        </w:rPr>
        <w:t xml:space="preserve"> </w:t>
      </w:r>
      <w:r w:rsidR="007D2147" w:rsidRPr="00901F5C">
        <w:rPr>
          <w:rFonts w:ascii="Arial" w:hAnsi="Arial" w:cs="Arial"/>
          <w:i/>
          <w:iCs/>
          <w:sz w:val="18"/>
          <w:szCs w:val="18"/>
        </w:rPr>
        <w:t xml:space="preserve">Der </w:t>
      </w:r>
      <w:r w:rsidR="007D2147" w:rsidRPr="000D78F7">
        <w:rPr>
          <w:rFonts w:ascii="Arial" w:hAnsi="Arial" w:cs="Arial"/>
          <w:i/>
          <w:iCs/>
          <w:sz w:val="18"/>
          <w:szCs w:val="18"/>
        </w:rPr>
        <w:t xml:space="preserve">neue </w:t>
      </w:r>
      <w:proofErr w:type="spellStart"/>
      <w:r w:rsidR="00901F5C" w:rsidRPr="000D78F7">
        <w:rPr>
          <w:rFonts w:ascii="Arial" w:hAnsi="Arial" w:cs="Arial"/>
          <w:i/>
          <w:iCs/>
          <w:sz w:val="18"/>
          <w:szCs w:val="18"/>
        </w:rPr>
        <w:t>alpex</w:t>
      </w:r>
      <w:proofErr w:type="spellEnd"/>
      <w:r w:rsidR="00901F5C" w:rsidRPr="000D78F7">
        <w:rPr>
          <w:rFonts w:ascii="Arial" w:hAnsi="Arial" w:cs="Arial"/>
          <w:i/>
          <w:iCs/>
          <w:sz w:val="18"/>
          <w:szCs w:val="18"/>
        </w:rPr>
        <w:t xml:space="preserve"> Bogen</w:t>
      </w:r>
      <w:r w:rsidR="007D2147" w:rsidRPr="000D78F7">
        <w:rPr>
          <w:rFonts w:ascii="Arial" w:hAnsi="Arial" w:cs="Arial"/>
          <w:i/>
          <w:iCs/>
          <w:sz w:val="18"/>
          <w:szCs w:val="18"/>
        </w:rPr>
        <w:t xml:space="preserve"> überzeugt durch</w:t>
      </w:r>
      <w:r w:rsidR="007D2147" w:rsidRPr="00901F5C">
        <w:rPr>
          <w:rFonts w:ascii="Arial" w:hAnsi="Arial" w:cs="Arial"/>
          <w:i/>
          <w:iCs/>
          <w:sz w:val="18"/>
          <w:szCs w:val="18"/>
        </w:rPr>
        <w:t xml:space="preserve"> seine strömungsoptimierte Geometrie und verbessert die Zeta-Werte um durchschnittlich </w:t>
      </w:r>
      <w:r w:rsidR="00821400" w:rsidRPr="0032378D">
        <w:rPr>
          <w:rFonts w:ascii="Arial" w:hAnsi="Arial" w:cs="Arial"/>
          <w:i/>
          <w:iCs/>
          <w:sz w:val="18"/>
          <w:szCs w:val="18"/>
        </w:rPr>
        <w:t xml:space="preserve">bis zu </w:t>
      </w:r>
      <w:r w:rsidR="007D2147" w:rsidRPr="0032378D">
        <w:rPr>
          <w:rFonts w:ascii="Arial" w:hAnsi="Arial" w:cs="Arial"/>
          <w:i/>
          <w:iCs/>
          <w:sz w:val="18"/>
          <w:szCs w:val="18"/>
        </w:rPr>
        <w:t xml:space="preserve">55 </w:t>
      </w:r>
      <w:r w:rsidR="009641B7" w:rsidRPr="0032378D">
        <w:rPr>
          <w:rFonts w:ascii="Arial" w:hAnsi="Arial" w:cs="Arial"/>
          <w:i/>
          <w:iCs/>
          <w:sz w:val="18"/>
          <w:szCs w:val="18"/>
        </w:rPr>
        <w:t>Prozent</w:t>
      </w:r>
      <w:r w:rsidR="007D2147" w:rsidRPr="0032378D">
        <w:rPr>
          <w:rFonts w:ascii="Arial" w:hAnsi="Arial" w:cs="Arial"/>
          <w:i/>
          <w:iCs/>
          <w:sz w:val="18"/>
          <w:szCs w:val="18"/>
        </w:rPr>
        <w:t xml:space="preserve"> gegenüber</w:t>
      </w:r>
      <w:r w:rsidR="007D2147" w:rsidRPr="00901F5C">
        <w:rPr>
          <w:rFonts w:ascii="Arial" w:hAnsi="Arial" w:cs="Arial"/>
          <w:i/>
          <w:iCs/>
          <w:sz w:val="18"/>
          <w:szCs w:val="18"/>
        </w:rPr>
        <w:t xml:space="preserve"> Winkeln</w:t>
      </w:r>
    </w:p>
    <w:p w14:paraId="094B3ACB" w14:textId="195B607B" w:rsidR="00525FBA" w:rsidRPr="00F86415" w:rsidRDefault="00EE17E0" w:rsidP="00525FBA">
      <w:pPr>
        <w:spacing w:after="0" w:line="276" w:lineRule="auto"/>
        <w:rPr>
          <w:rFonts w:ascii="Arial" w:hAnsi="Arial" w:cs="Arial"/>
          <w:i/>
          <w:iCs/>
          <w:sz w:val="18"/>
          <w:szCs w:val="18"/>
        </w:rPr>
      </w:pPr>
      <w:r w:rsidRPr="00901F5C">
        <w:rPr>
          <w:rFonts w:ascii="Arial" w:hAnsi="Arial" w:cs="Arial"/>
          <w:i/>
          <w:iCs/>
          <w:sz w:val="18"/>
          <w:szCs w:val="18"/>
        </w:rPr>
        <w:t>©FRÄNKISCHE</w:t>
      </w:r>
    </w:p>
    <w:p w14:paraId="0947FB1D" w14:textId="77777777" w:rsidR="00525FBA" w:rsidRPr="000D78F7" w:rsidRDefault="00525FBA" w:rsidP="008D0C3E">
      <w:pPr>
        <w:spacing w:after="0" w:line="276" w:lineRule="auto"/>
        <w:rPr>
          <w:rFonts w:ascii="Arial" w:hAnsi="Arial" w:cs="Arial"/>
          <w:sz w:val="16"/>
          <w:szCs w:val="16"/>
        </w:rPr>
      </w:pPr>
    </w:p>
    <w:p w14:paraId="2C4763C0" w14:textId="77777777" w:rsidR="008A549B" w:rsidRDefault="008A549B" w:rsidP="008D0C3E">
      <w:pPr>
        <w:spacing w:after="0" w:line="276" w:lineRule="auto"/>
        <w:rPr>
          <w:rFonts w:ascii="Arial" w:hAnsi="Arial" w:cs="Arial"/>
        </w:rPr>
      </w:pPr>
      <w:r>
        <w:rPr>
          <w:noProof/>
        </w:rPr>
        <w:drawing>
          <wp:inline distT="0" distB="0" distL="0" distR="0" wp14:anchorId="17D92F9C" wp14:editId="32F9B4DB">
            <wp:extent cx="1995778" cy="1122625"/>
            <wp:effectExtent l="0" t="0" r="5080" b="1905"/>
            <wp:docPr id="1589938047" name="Grafik 3" descr="Ein Bild, das Zylinder, L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38047" name="Grafik 3" descr="Ein Bild, das Zylinder, Licht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9871" cy="1130552"/>
                    </a:xfrm>
                    <a:prstGeom prst="rect">
                      <a:avLst/>
                    </a:prstGeom>
                    <a:noFill/>
                    <a:ln>
                      <a:noFill/>
                    </a:ln>
                  </pic:spPr>
                </pic:pic>
              </a:graphicData>
            </a:graphic>
          </wp:inline>
        </w:drawing>
      </w:r>
    </w:p>
    <w:p w14:paraId="58560971" w14:textId="3D4390A2" w:rsidR="009641B7" w:rsidRPr="00901F5C" w:rsidRDefault="00525FBA" w:rsidP="00525FBA">
      <w:pPr>
        <w:spacing w:after="0" w:line="276" w:lineRule="auto"/>
        <w:rPr>
          <w:rFonts w:ascii="Arial" w:hAnsi="Arial" w:cs="Arial"/>
          <w:i/>
          <w:iCs/>
          <w:sz w:val="18"/>
          <w:szCs w:val="18"/>
        </w:rPr>
      </w:pPr>
      <w:r w:rsidRPr="00901F5C">
        <w:rPr>
          <w:rFonts w:ascii="Arial" w:hAnsi="Arial" w:cs="Arial"/>
          <w:b/>
          <w:bCs/>
          <w:i/>
          <w:iCs/>
          <w:sz w:val="18"/>
          <w:szCs w:val="18"/>
        </w:rPr>
        <w:t>Bild 3:</w:t>
      </w:r>
      <w:r w:rsidRPr="00901F5C">
        <w:rPr>
          <w:rFonts w:ascii="Arial" w:hAnsi="Arial" w:cs="Arial"/>
          <w:i/>
          <w:iCs/>
          <w:sz w:val="18"/>
          <w:szCs w:val="18"/>
        </w:rPr>
        <w:t xml:space="preserve"> </w:t>
      </w:r>
      <w:r w:rsidR="007D2147" w:rsidRPr="00901F5C">
        <w:rPr>
          <w:rFonts w:ascii="Arial" w:hAnsi="Arial" w:cs="Arial"/>
          <w:i/>
          <w:iCs/>
          <w:sz w:val="18"/>
          <w:szCs w:val="18"/>
        </w:rPr>
        <w:t xml:space="preserve">Bis zu 15 </w:t>
      </w:r>
      <w:r w:rsidR="009641B7" w:rsidRPr="00901F5C">
        <w:rPr>
          <w:rFonts w:ascii="Arial" w:hAnsi="Arial" w:cs="Arial"/>
          <w:i/>
          <w:iCs/>
          <w:sz w:val="18"/>
          <w:szCs w:val="18"/>
        </w:rPr>
        <w:t>Prozent</w:t>
      </w:r>
      <w:r w:rsidR="007D2147" w:rsidRPr="00901F5C">
        <w:rPr>
          <w:rFonts w:ascii="Arial" w:hAnsi="Arial" w:cs="Arial"/>
          <w:i/>
          <w:iCs/>
          <w:sz w:val="18"/>
          <w:szCs w:val="18"/>
        </w:rPr>
        <w:t xml:space="preserve"> geringerer Gesamtdruckverlust für maximale Effizienz</w:t>
      </w:r>
    </w:p>
    <w:p w14:paraId="6FE21A16" w14:textId="20723488" w:rsidR="00525FBA" w:rsidRPr="00F86415" w:rsidRDefault="00EE17E0" w:rsidP="00525FBA">
      <w:pPr>
        <w:spacing w:after="0" w:line="276" w:lineRule="auto"/>
        <w:rPr>
          <w:rFonts w:ascii="Arial" w:hAnsi="Arial" w:cs="Arial"/>
          <w:i/>
          <w:iCs/>
          <w:sz w:val="18"/>
          <w:szCs w:val="18"/>
        </w:rPr>
      </w:pPr>
      <w:r w:rsidRPr="00901F5C">
        <w:rPr>
          <w:rFonts w:ascii="Arial" w:hAnsi="Arial" w:cs="Arial"/>
          <w:i/>
          <w:iCs/>
          <w:sz w:val="18"/>
          <w:szCs w:val="18"/>
        </w:rPr>
        <w:t>©FRÄNKISCHE</w:t>
      </w:r>
    </w:p>
    <w:p w14:paraId="46414391" w14:textId="77777777" w:rsidR="00525FBA" w:rsidRPr="000D78F7" w:rsidRDefault="00525FBA" w:rsidP="008D0C3E">
      <w:pPr>
        <w:spacing w:after="0" w:line="276" w:lineRule="auto"/>
        <w:rPr>
          <w:rFonts w:ascii="Arial" w:hAnsi="Arial" w:cs="Arial"/>
          <w:sz w:val="16"/>
          <w:szCs w:val="16"/>
        </w:rPr>
      </w:pPr>
    </w:p>
    <w:p w14:paraId="327D02B8" w14:textId="77777777" w:rsidR="008A549B" w:rsidRDefault="008A549B" w:rsidP="008D0C3E">
      <w:pPr>
        <w:spacing w:after="0" w:line="276" w:lineRule="auto"/>
        <w:rPr>
          <w:rFonts w:ascii="Arial" w:hAnsi="Arial" w:cs="Arial"/>
        </w:rPr>
      </w:pPr>
      <w:r>
        <w:rPr>
          <w:noProof/>
        </w:rPr>
        <w:lastRenderedPageBreak/>
        <w:drawing>
          <wp:inline distT="0" distB="0" distL="0" distR="0" wp14:anchorId="0204268D" wp14:editId="54D60E91">
            <wp:extent cx="1993125" cy="1121133"/>
            <wp:effectExtent l="0" t="0" r="7620" b="3175"/>
            <wp:docPr id="130224958" name="Grafik 2" descr="Ein Bild, das Metall, Befestigungselement, Hartwaren, Schrau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24958" name="Grafik 2" descr="Ein Bild, das Metall, Befestigungselement, Hartwaren, Schraube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8841" cy="1124348"/>
                    </a:xfrm>
                    <a:prstGeom prst="rect">
                      <a:avLst/>
                    </a:prstGeom>
                    <a:noFill/>
                    <a:ln>
                      <a:noFill/>
                    </a:ln>
                  </pic:spPr>
                </pic:pic>
              </a:graphicData>
            </a:graphic>
          </wp:inline>
        </w:drawing>
      </w:r>
    </w:p>
    <w:p w14:paraId="14A4E532" w14:textId="01612905" w:rsidR="009641B7" w:rsidRPr="00901F5C" w:rsidRDefault="00525FBA" w:rsidP="00525FBA">
      <w:pPr>
        <w:spacing w:after="0" w:line="276" w:lineRule="auto"/>
        <w:rPr>
          <w:rFonts w:ascii="Arial" w:hAnsi="Arial" w:cs="Arial"/>
          <w:i/>
          <w:iCs/>
          <w:sz w:val="18"/>
          <w:szCs w:val="18"/>
        </w:rPr>
      </w:pPr>
      <w:r w:rsidRPr="00901F5C">
        <w:rPr>
          <w:rFonts w:ascii="Arial" w:hAnsi="Arial" w:cs="Arial"/>
          <w:b/>
          <w:bCs/>
          <w:i/>
          <w:iCs/>
          <w:sz w:val="18"/>
          <w:szCs w:val="18"/>
        </w:rPr>
        <w:t>Bild 4:</w:t>
      </w:r>
      <w:r w:rsidRPr="00901F5C">
        <w:rPr>
          <w:rFonts w:ascii="Arial" w:hAnsi="Arial" w:cs="Arial"/>
          <w:i/>
          <w:iCs/>
          <w:sz w:val="18"/>
          <w:szCs w:val="18"/>
        </w:rPr>
        <w:t xml:space="preserve"> </w:t>
      </w:r>
      <w:r w:rsidR="00F81B8F" w:rsidRPr="00901F5C">
        <w:rPr>
          <w:rFonts w:ascii="Arial" w:hAnsi="Arial" w:cs="Arial"/>
          <w:i/>
          <w:iCs/>
          <w:sz w:val="18"/>
          <w:szCs w:val="18"/>
        </w:rPr>
        <w:t xml:space="preserve">Mehrschichtverbundrohre und hochwertige Fittings aus PPSU oder </w:t>
      </w:r>
      <w:proofErr w:type="spellStart"/>
      <w:r w:rsidR="00F81B8F" w:rsidRPr="00901F5C">
        <w:rPr>
          <w:rFonts w:ascii="Arial" w:hAnsi="Arial" w:cs="Arial"/>
          <w:i/>
          <w:iCs/>
          <w:sz w:val="18"/>
          <w:szCs w:val="18"/>
        </w:rPr>
        <w:t>entzinkungsbeständiger</w:t>
      </w:r>
      <w:proofErr w:type="spellEnd"/>
      <w:r w:rsidR="00F81B8F" w:rsidRPr="00901F5C">
        <w:rPr>
          <w:rFonts w:ascii="Arial" w:hAnsi="Arial" w:cs="Arial"/>
          <w:i/>
          <w:iCs/>
          <w:sz w:val="18"/>
          <w:szCs w:val="18"/>
        </w:rPr>
        <w:t xml:space="preserve">, bleifreier Siliziumbronze gewährleisten eine lange Lebensdauer </w:t>
      </w:r>
      <w:r w:rsidR="00F81B8F" w:rsidRPr="000D78F7">
        <w:rPr>
          <w:rFonts w:ascii="Arial" w:hAnsi="Arial" w:cs="Arial"/>
          <w:i/>
          <w:iCs/>
          <w:sz w:val="18"/>
          <w:szCs w:val="18"/>
        </w:rPr>
        <w:t xml:space="preserve">und </w:t>
      </w:r>
      <w:r w:rsidR="00901F5C" w:rsidRPr="000D78F7">
        <w:rPr>
          <w:rFonts w:ascii="Arial" w:hAnsi="Arial" w:cs="Arial"/>
          <w:i/>
          <w:iCs/>
          <w:sz w:val="18"/>
          <w:szCs w:val="18"/>
        </w:rPr>
        <w:t>garantieren Bleifreiheit</w:t>
      </w:r>
    </w:p>
    <w:p w14:paraId="1CE0C586" w14:textId="63141635" w:rsidR="00525FBA" w:rsidRPr="00F86415" w:rsidRDefault="00EE17E0" w:rsidP="00525FBA">
      <w:pPr>
        <w:spacing w:after="0" w:line="276" w:lineRule="auto"/>
        <w:rPr>
          <w:rFonts w:ascii="Arial" w:hAnsi="Arial" w:cs="Arial"/>
          <w:i/>
          <w:iCs/>
          <w:sz w:val="18"/>
          <w:szCs w:val="18"/>
        </w:rPr>
      </w:pPr>
      <w:r w:rsidRPr="00901F5C">
        <w:rPr>
          <w:rFonts w:ascii="Arial" w:hAnsi="Arial" w:cs="Arial"/>
          <w:i/>
          <w:iCs/>
          <w:sz w:val="18"/>
          <w:szCs w:val="18"/>
        </w:rPr>
        <w:t>©FRÄNKISCHE</w:t>
      </w:r>
    </w:p>
    <w:p w14:paraId="111F3979" w14:textId="77777777" w:rsidR="00525FBA" w:rsidRPr="000D78F7" w:rsidRDefault="00525FBA" w:rsidP="008D0C3E">
      <w:pPr>
        <w:spacing w:after="0" w:line="276" w:lineRule="auto"/>
        <w:rPr>
          <w:rFonts w:ascii="Arial" w:hAnsi="Arial" w:cs="Arial"/>
          <w:sz w:val="16"/>
          <w:szCs w:val="16"/>
        </w:rPr>
      </w:pPr>
    </w:p>
    <w:p w14:paraId="045845DE" w14:textId="0C26404A" w:rsidR="008D0C3E" w:rsidRDefault="008A549B" w:rsidP="008D0C3E">
      <w:pPr>
        <w:spacing w:after="0" w:line="276" w:lineRule="auto"/>
        <w:rPr>
          <w:rFonts w:ascii="Arial" w:hAnsi="Arial" w:cs="Arial"/>
        </w:rPr>
      </w:pPr>
      <w:r>
        <w:rPr>
          <w:noProof/>
        </w:rPr>
        <w:drawing>
          <wp:inline distT="0" distB="0" distL="0" distR="0" wp14:anchorId="7447AF82" wp14:editId="5BC0CA29">
            <wp:extent cx="2007235" cy="1129069"/>
            <wp:effectExtent l="0" t="0" r="0" b="0"/>
            <wp:docPr id="2113842524" name="Grafik 1" descr="Ein Bild, das Screenshot, Design, Schil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42524" name="Grafik 1" descr="Ein Bild, das Screenshot, Design, Schild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7250" cy="1134702"/>
                    </a:xfrm>
                    <a:prstGeom prst="rect">
                      <a:avLst/>
                    </a:prstGeom>
                    <a:noFill/>
                    <a:ln>
                      <a:noFill/>
                    </a:ln>
                  </pic:spPr>
                </pic:pic>
              </a:graphicData>
            </a:graphic>
          </wp:inline>
        </w:drawing>
      </w:r>
    </w:p>
    <w:p w14:paraId="69903657" w14:textId="00EF2EBA" w:rsidR="009641B7" w:rsidRPr="00901F5C" w:rsidRDefault="00525FBA" w:rsidP="00525FBA">
      <w:pPr>
        <w:spacing w:after="0" w:line="276" w:lineRule="auto"/>
        <w:rPr>
          <w:rFonts w:ascii="Arial" w:hAnsi="Arial" w:cs="Arial"/>
          <w:i/>
          <w:iCs/>
          <w:sz w:val="18"/>
          <w:szCs w:val="18"/>
        </w:rPr>
      </w:pPr>
      <w:r w:rsidRPr="00901F5C">
        <w:rPr>
          <w:rFonts w:ascii="Arial" w:hAnsi="Arial" w:cs="Arial"/>
          <w:b/>
          <w:bCs/>
          <w:i/>
          <w:iCs/>
          <w:sz w:val="18"/>
          <w:szCs w:val="18"/>
        </w:rPr>
        <w:t>Bild 5:</w:t>
      </w:r>
      <w:r w:rsidRPr="00901F5C">
        <w:rPr>
          <w:rFonts w:ascii="Arial" w:hAnsi="Arial" w:cs="Arial"/>
          <w:i/>
          <w:iCs/>
          <w:sz w:val="18"/>
          <w:szCs w:val="18"/>
        </w:rPr>
        <w:t xml:space="preserve"> </w:t>
      </w:r>
      <w:r w:rsidR="00F81B8F" w:rsidRPr="00901F5C">
        <w:rPr>
          <w:rFonts w:ascii="Arial" w:hAnsi="Arial" w:cs="Arial"/>
          <w:i/>
          <w:iCs/>
          <w:sz w:val="18"/>
          <w:szCs w:val="18"/>
        </w:rPr>
        <w:t xml:space="preserve">Alle durchflussoptimierten Rohr- und Formteile können platzsparend montiert werden und sind leicht zu dämmen sowie </w:t>
      </w:r>
      <w:bookmarkStart w:id="5" w:name="_Hlk204593159"/>
      <w:r w:rsidR="00F81B8F" w:rsidRPr="00901F5C">
        <w:rPr>
          <w:rFonts w:ascii="Arial" w:hAnsi="Arial" w:cs="Arial"/>
          <w:i/>
          <w:iCs/>
          <w:sz w:val="18"/>
          <w:szCs w:val="18"/>
        </w:rPr>
        <w:t>heißwasserbeständig bis 95 °C</w:t>
      </w:r>
      <w:bookmarkEnd w:id="5"/>
    </w:p>
    <w:p w14:paraId="4FA23DD8" w14:textId="37844D24" w:rsidR="00525FBA" w:rsidRDefault="00EE17E0" w:rsidP="00525FBA">
      <w:pPr>
        <w:spacing w:after="0" w:line="276" w:lineRule="auto"/>
        <w:rPr>
          <w:rFonts w:ascii="Arial" w:hAnsi="Arial" w:cs="Arial"/>
          <w:i/>
          <w:iCs/>
          <w:sz w:val="18"/>
          <w:szCs w:val="18"/>
        </w:rPr>
      </w:pPr>
      <w:r w:rsidRPr="00901F5C">
        <w:rPr>
          <w:rFonts w:ascii="Arial" w:hAnsi="Arial" w:cs="Arial"/>
          <w:i/>
          <w:iCs/>
          <w:sz w:val="18"/>
          <w:szCs w:val="18"/>
        </w:rPr>
        <w:t>©FRÄNKISCHE</w:t>
      </w:r>
    </w:p>
    <w:p w14:paraId="017D92FC" w14:textId="77777777" w:rsidR="00EE17E0" w:rsidRPr="000D78F7" w:rsidRDefault="00EE17E0" w:rsidP="008D0C3E">
      <w:pPr>
        <w:spacing w:after="0" w:line="276" w:lineRule="auto"/>
        <w:rPr>
          <w:rFonts w:ascii="Arial" w:hAnsi="Arial" w:cs="Arial"/>
          <w:sz w:val="16"/>
          <w:szCs w:val="16"/>
        </w:rPr>
      </w:pPr>
    </w:p>
    <w:p w14:paraId="35EA208B" w14:textId="77777777" w:rsidR="008D0C3E" w:rsidRPr="00F86415" w:rsidRDefault="003B39B8" w:rsidP="008D0C3E">
      <w:pPr>
        <w:spacing w:after="0" w:line="276" w:lineRule="auto"/>
        <w:rPr>
          <w:rFonts w:ascii="Arial" w:hAnsi="Arial" w:cs="Arial"/>
          <w:b/>
          <w:bCs/>
          <w:sz w:val="18"/>
          <w:szCs w:val="18"/>
        </w:rPr>
      </w:pPr>
      <w:r w:rsidRPr="00F86415">
        <w:rPr>
          <w:rFonts w:ascii="Arial" w:hAnsi="Arial" w:cs="Arial"/>
          <w:b/>
          <w:bCs/>
          <w:sz w:val="18"/>
          <w:szCs w:val="18"/>
        </w:rPr>
        <w:t>Über FRÄNKISCHE Rohrwerke</w:t>
      </w:r>
    </w:p>
    <w:p w14:paraId="0D485AE8" w14:textId="4AA691D3" w:rsidR="003B39B8" w:rsidRDefault="003B39B8" w:rsidP="008D0C3E">
      <w:pPr>
        <w:spacing w:after="0" w:line="276" w:lineRule="auto"/>
        <w:rPr>
          <w:rFonts w:ascii="Arial" w:hAnsi="Arial" w:cs="Arial"/>
          <w:sz w:val="18"/>
          <w:szCs w:val="18"/>
        </w:rPr>
      </w:pPr>
      <w:r w:rsidRPr="00F86415">
        <w:rPr>
          <w:rFonts w:ascii="Arial" w:hAnsi="Arial" w:cs="Arial"/>
          <w:sz w:val="18"/>
          <w:szCs w:val="18"/>
        </w:rPr>
        <w:t xml:space="preserve">Die FRÄNKISCHE Rohrwerke Gebr. Kirchner GmbH &amp; Co. KG, eine 100prozentige Tochtergesellschaft der FRÄNKISCHE Group SE, gehört zu den international führenden Anbietern für Rohr- und Schachtsysteme. Das 1906 gegründete Familienunternehmen mit Hauptsitz im unterfränkischen Königsberg hat sich auf die Entwicklung und Produktion hochwertiger Rohre, Zubehörteile und Systemkomponenten für Elektroinstallation und Drainage, Sanitär- und Heizungsinstallation, kontrollierte Wohnraumlüftung sowie Regenwassermanagement spezialisiert. Basis des Unternehmenserfolgs sowie des vielfältigen Produkt- und Lösungsportfolios sind drei historische Schlüsselerfindungen: das weltweit erste flexible Wellrohr aus Metall, das die Elektroinstallation von Grund auf verändert hat (1952), sowie das weltweit erste endlos extrudierte flexible Elektroinstallationsrohr aus Kunststoff (1959) und das weltweit erste gewellte und endlos produzierte Drainagerohr aus Kunststoff (1961). FRÄNKISCHE Rohrwerke beschäftigt derzeit rund 1.400 Mitarbeiter und unterhält neben ihren deutschen Produktions- und Vertriebsstandorten auch Niederlassungen im europäischen Ausland. Weitere Infos unter </w:t>
      </w:r>
      <w:hyperlink r:id="rId13" w:history="1">
        <w:r w:rsidRPr="00F86415">
          <w:rPr>
            <w:rStyle w:val="Hyperlink"/>
            <w:rFonts w:ascii="Arial" w:hAnsi="Arial" w:cs="Arial"/>
            <w:color w:val="auto"/>
            <w:sz w:val="18"/>
            <w:szCs w:val="18"/>
          </w:rPr>
          <w:t>www.fraenkische.com</w:t>
        </w:r>
      </w:hyperlink>
      <w:r w:rsidRPr="00F86415">
        <w:rPr>
          <w:rFonts w:ascii="Arial" w:hAnsi="Arial" w:cs="Arial"/>
          <w:sz w:val="18"/>
          <w:szCs w:val="18"/>
        </w:rPr>
        <w:t xml:space="preserve">. </w:t>
      </w:r>
    </w:p>
    <w:p w14:paraId="4AB9FFE1" w14:textId="77777777" w:rsidR="00786470" w:rsidRPr="000D78F7" w:rsidRDefault="00786470" w:rsidP="008D0C3E">
      <w:pPr>
        <w:spacing w:after="0" w:line="276" w:lineRule="auto"/>
        <w:rPr>
          <w:rFonts w:ascii="Arial" w:hAnsi="Arial" w:cs="Arial"/>
          <w:sz w:val="16"/>
          <w:szCs w:val="16"/>
        </w:rPr>
      </w:pPr>
    </w:p>
    <w:tbl>
      <w:tblPr>
        <w:tblW w:w="0" w:type="auto"/>
        <w:tblLook w:val="04A0" w:firstRow="1" w:lastRow="0" w:firstColumn="1" w:lastColumn="0" w:noHBand="0" w:noVBand="1"/>
      </w:tblPr>
      <w:tblGrid>
        <w:gridCol w:w="4543"/>
        <w:gridCol w:w="4529"/>
      </w:tblGrid>
      <w:tr w:rsidR="00E25359" w:rsidRPr="00F86415" w14:paraId="2CBFA698" w14:textId="77777777" w:rsidTr="00E25359">
        <w:tc>
          <w:tcPr>
            <w:tcW w:w="4543" w:type="dxa"/>
          </w:tcPr>
          <w:p w14:paraId="6D66261A" w14:textId="4F80268D" w:rsidR="00E25359" w:rsidRPr="00F86415" w:rsidRDefault="00E25359" w:rsidP="00E25359">
            <w:pPr>
              <w:spacing w:after="0" w:line="276" w:lineRule="auto"/>
              <w:rPr>
                <w:rFonts w:ascii="Arial" w:hAnsi="Arial" w:cs="Arial"/>
                <w:b/>
                <w:sz w:val="18"/>
                <w:szCs w:val="18"/>
                <w:u w:val="single"/>
              </w:rPr>
            </w:pPr>
            <w:r w:rsidRPr="00F86415">
              <w:rPr>
                <w:rFonts w:ascii="Arial" w:hAnsi="Arial" w:cs="Arial"/>
                <w:b/>
                <w:sz w:val="18"/>
                <w:szCs w:val="18"/>
                <w:u w:val="single"/>
              </w:rPr>
              <w:t>Pressekontakt FRÄNKISCHE:</w:t>
            </w:r>
          </w:p>
          <w:p w14:paraId="02D097B4" w14:textId="77777777" w:rsidR="00E25359" w:rsidRPr="00F86415" w:rsidRDefault="00E25359" w:rsidP="00E25359">
            <w:pPr>
              <w:spacing w:after="0" w:line="276" w:lineRule="auto"/>
              <w:rPr>
                <w:rFonts w:ascii="Arial" w:hAnsi="Arial" w:cs="Arial"/>
              </w:rPr>
            </w:pPr>
          </w:p>
          <w:p w14:paraId="56DDFF79" w14:textId="471EF82E" w:rsidR="00E25359" w:rsidRPr="00F86415" w:rsidRDefault="00E25359" w:rsidP="00E25359">
            <w:pPr>
              <w:spacing w:after="0" w:line="276" w:lineRule="auto"/>
              <w:rPr>
                <w:rFonts w:ascii="Arial" w:hAnsi="Arial" w:cs="Arial"/>
                <w:b/>
                <w:bCs/>
                <w:sz w:val="18"/>
                <w:szCs w:val="18"/>
              </w:rPr>
            </w:pPr>
            <w:r w:rsidRPr="00F86415">
              <w:rPr>
                <w:rFonts w:ascii="Arial" w:hAnsi="Arial" w:cs="Arial"/>
                <w:b/>
                <w:bCs/>
                <w:sz w:val="18"/>
                <w:szCs w:val="18"/>
              </w:rPr>
              <w:t>FRÄNKISCHE Rohrwerke</w:t>
            </w:r>
          </w:p>
          <w:p w14:paraId="7A1015A3" w14:textId="0571FDBD" w:rsidR="00525FBA" w:rsidRDefault="00786470" w:rsidP="00786470">
            <w:pPr>
              <w:spacing w:after="0" w:line="276" w:lineRule="auto"/>
              <w:rPr>
                <w:rFonts w:ascii="Arial" w:hAnsi="Arial" w:cs="Arial"/>
                <w:sz w:val="18"/>
                <w:szCs w:val="18"/>
              </w:rPr>
            </w:pPr>
            <w:r w:rsidRPr="00525FBA">
              <w:rPr>
                <w:rFonts w:ascii="Arial" w:hAnsi="Arial" w:cs="Arial"/>
                <w:sz w:val="18"/>
                <w:szCs w:val="18"/>
              </w:rPr>
              <w:t>Leona Treutwein</w:t>
            </w:r>
          </w:p>
          <w:p w14:paraId="26257558" w14:textId="7F6FAB6B" w:rsidR="00525FBA" w:rsidRPr="0032378D" w:rsidRDefault="00786470" w:rsidP="00786470">
            <w:pPr>
              <w:spacing w:after="0" w:line="276" w:lineRule="auto"/>
              <w:rPr>
                <w:rFonts w:ascii="Arial" w:hAnsi="Arial" w:cs="Arial"/>
                <w:sz w:val="18"/>
                <w:szCs w:val="18"/>
                <w:lang w:val="en-US"/>
              </w:rPr>
            </w:pPr>
            <w:r w:rsidRPr="0032378D">
              <w:rPr>
                <w:rFonts w:ascii="Arial" w:hAnsi="Arial" w:cs="Arial"/>
                <w:sz w:val="18"/>
                <w:szCs w:val="18"/>
                <w:lang w:val="en-US"/>
              </w:rPr>
              <w:t>Marketing Communications Specialist</w:t>
            </w:r>
          </w:p>
          <w:p w14:paraId="4FE89E65" w14:textId="639A0482" w:rsidR="00786470" w:rsidRPr="0032378D" w:rsidRDefault="00786470" w:rsidP="00786470">
            <w:pPr>
              <w:spacing w:after="0" w:line="276" w:lineRule="auto"/>
              <w:rPr>
                <w:rFonts w:ascii="Arial" w:hAnsi="Arial" w:cs="Arial"/>
                <w:sz w:val="18"/>
                <w:szCs w:val="18"/>
                <w:lang w:val="en-US"/>
              </w:rPr>
            </w:pPr>
            <w:r w:rsidRPr="0032378D">
              <w:rPr>
                <w:rFonts w:ascii="Arial" w:hAnsi="Arial" w:cs="Arial"/>
                <w:sz w:val="18"/>
                <w:szCs w:val="18"/>
                <w:lang w:val="en-US"/>
              </w:rPr>
              <w:t>Tel.: +49 9525 88-2855</w:t>
            </w:r>
          </w:p>
          <w:p w14:paraId="79D537DE" w14:textId="56129E28" w:rsidR="00786470" w:rsidRPr="0032378D" w:rsidRDefault="00786470" w:rsidP="00786470">
            <w:pPr>
              <w:spacing w:after="0" w:line="276" w:lineRule="auto"/>
              <w:rPr>
                <w:rFonts w:ascii="Arial" w:hAnsi="Arial" w:cs="Arial"/>
                <w:sz w:val="18"/>
                <w:szCs w:val="18"/>
                <w:lang w:val="en-US"/>
              </w:rPr>
            </w:pPr>
            <w:r>
              <w:fldChar w:fldCharType="begin"/>
            </w:r>
            <w:r w:rsidRPr="0032378D">
              <w:rPr>
                <w:lang w:val="en-US"/>
              </w:rPr>
              <w:instrText>HYPERLINK "mailto:leona.treutwein@fraenkische.de"</w:instrText>
            </w:r>
            <w:r>
              <w:fldChar w:fldCharType="separate"/>
            </w:r>
            <w:r w:rsidRPr="0032378D">
              <w:rPr>
                <w:rStyle w:val="Hyperlink"/>
                <w:rFonts w:ascii="Arial" w:hAnsi="Arial" w:cs="Arial"/>
                <w:sz w:val="18"/>
                <w:szCs w:val="18"/>
                <w:lang w:val="en-US"/>
              </w:rPr>
              <w:t>leona.treutwein@fraenkische.de</w:t>
            </w:r>
            <w:r>
              <w:fldChar w:fldCharType="end"/>
            </w:r>
          </w:p>
          <w:p w14:paraId="1E700F4A" w14:textId="6CCE168F" w:rsidR="0042740D" w:rsidRPr="0032378D" w:rsidRDefault="0042740D" w:rsidP="00786470">
            <w:pPr>
              <w:spacing w:after="0" w:line="276" w:lineRule="auto"/>
              <w:rPr>
                <w:rFonts w:ascii="Arial" w:hAnsi="Arial" w:cs="Arial"/>
                <w:sz w:val="18"/>
                <w:szCs w:val="18"/>
                <w:lang w:val="en-US"/>
              </w:rPr>
            </w:pPr>
          </w:p>
        </w:tc>
        <w:tc>
          <w:tcPr>
            <w:tcW w:w="4529" w:type="dxa"/>
          </w:tcPr>
          <w:p w14:paraId="4C075CC1" w14:textId="77777777" w:rsidR="00E25359" w:rsidRPr="00F86415" w:rsidRDefault="00E25359" w:rsidP="00E25359">
            <w:pPr>
              <w:spacing w:after="0" w:line="276" w:lineRule="auto"/>
              <w:rPr>
                <w:rFonts w:ascii="Arial" w:hAnsi="Arial" w:cs="Arial"/>
                <w:b/>
                <w:sz w:val="18"/>
                <w:szCs w:val="18"/>
                <w:u w:val="single"/>
              </w:rPr>
            </w:pPr>
            <w:r w:rsidRPr="00F86415">
              <w:rPr>
                <w:rFonts w:ascii="Arial" w:hAnsi="Arial" w:cs="Arial"/>
                <w:b/>
                <w:sz w:val="18"/>
                <w:szCs w:val="18"/>
                <w:u w:val="single"/>
              </w:rPr>
              <w:t>Pressekontakt Agentur:</w:t>
            </w:r>
          </w:p>
          <w:p w14:paraId="517E2DE8" w14:textId="77777777" w:rsidR="00E25359" w:rsidRPr="00F86415" w:rsidRDefault="00E25359" w:rsidP="00E25359">
            <w:pPr>
              <w:spacing w:after="0" w:line="276" w:lineRule="auto"/>
              <w:rPr>
                <w:rFonts w:ascii="Arial" w:hAnsi="Arial" w:cs="Arial"/>
                <w:bCs/>
              </w:rPr>
            </w:pPr>
          </w:p>
          <w:p w14:paraId="70B3F64B" w14:textId="352EDAB4" w:rsidR="00E25359" w:rsidRPr="00F86415" w:rsidRDefault="003B39B8" w:rsidP="00E25359">
            <w:pPr>
              <w:spacing w:after="0" w:line="276" w:lineRule="auto"/>
              <w:rPr>
                <w:rFonts w:ascii="Arial" w:hAnsi="Arial" w:cs="Arial"/>
                <w:b/>
                <w:sz w:val="18"/>
                <w:szCs w:val="18"/>
              </w:rPr>
            </w:pPr>
            <w:proofErr w:type="gramStart"/>
            <w:r w:rsidRPr="00F86415">
              <w:rPr>
                <w:rFonts w:ascii="Arial" w:hAnsi="Arial" w:cs="Arial"/>
                <w:b/>
                <w:bCs/>
                <w:sz w:val="18"/>
                <w:szCs w:val="18"/>
              </w:rPr>
              <w:t>r</w:t>
            </w:r>
            <w:r w:rsidR="00E25359" w:rsidRPr="00F86415">
              <w:rPr>
                <w:rFonts w:ascii="Arial" w:hAnsi="Arial" w:cs="Arial"/>
                <w:b/>
                <w:bCs/>
                <w:sz w:val="18"/>
                <w:szCs w:val="18"/>
              </w:rPr>
              <w:t>iba:</w:t>
            </w:r>
            <w:r w:rsidRPr="00F86415">
              <w:rPr>
                <w:rFonts w:ascii="Arial" w:hAnsi="Arial" w:cs="Arial"/>
                <w:b/>
                <w:bCs/>
                <w:sz w:val="18"/>
                <w:szCs w:val="18"/>
              </w:rPr>
              <w:t>b</w:t>
            </w:r>
            <w:r w:rsidR="00E25359" w:rsidRPr="00F86415">
              <w:rPr>
                <w:rFonts w:ascii="Arial" w:hAnsi="Arial" w:cs="Arial"/>
                <w:b/>
                <w:bCs/>
                <w:sz w:val="18"/>
                <w:szCs w:val="18"/>
              </w:rPr>
              <w:t>usiness</w:t>
            </w:r>
            <w:r w:rsidRPr="00F86415">
              <w:rPr>
                <w:rFonts w:ascii="Arial" w:hAnsi="Arial" w:cs="Arial"/>
                <w:b/>
                <w:bCs/>
                <w:sz w:val="18"/>
                <w:szCs w:val="18"/>
              </w:rPr>
              <w:t>t</w:t>
            </w:r>
            <w:r w:rsidR="00E25359" w:rsidRPr="00F86415">
              <w:rPr>
                <w:rFonts w:ascii="Arial" w:hAnsi="Arial" w:cs="Arial"/>
                <w:b/>
                <w:bCs/>
                <w:sz w:val="18"/>
                <w:szCs w:val="18"/>
              </w:rPr>
              <w:t>alk</w:t>
            </w:r>
            <w:proofErr w:type="gramEnd"/>
            <w:r w:rsidR="00E25359" w:rsidRPr="00F86415">
              <w:rPr>
                <w:rFonts w:ascii="Arial" w:hAnsi="Arial" w:cs="Arial"/>
                <w:b/>
                <w:bCs/>
                <w:sz w:val="18"/>
                <w:szCs w:val="18"/>
              </w:rPr>
              <w:t xml:space="preserve"> GmbH</w:t>
            </w:r>
          </w:p>
          <w:p w14:paraId="42FC935B" w14:textId="77777777" w:rsidR="00E25359" w:rsidRPr="00F86415" w:rsidRDefault="00E25359" w:rsidP="00E25359">
            <w:pPr>
              <w:spacing w:after="0" w:line="276" w:lineRule="auto"/>
              <w:rPr>
                <w:rFonts w:ascii="Arial" w:hAnsi="Arial" w:cs="Arial"/>
                <w:sz w:val="18"/>
                <w:szCs w:val="18"/>
              </w:rPr>
            </w:pPr>
            <w:r w:rsidRPr="00F86415">
              <w:rPr>
                <w:rFonts w:ascii="Arial" w:hAnsi="Arial" w:cs="Arial"/>
                <w:sz w:val="18"/>
                <w:szCs w:val="18"/>
              </w:rPr>
              <w:t>Michael Beyrau</w:t>
            </w:r>
          </w:p>
          <w:p w14:paraId="6EADEA7D" w14:textId="77777777" w:rsidR="00E25359" w:rsidRPr="0032378D" w:rsidRDefault="00E25359" w:rsidP="00E25359">
            <w:pPr>
              <w:spacing w:after="0" w:line="276" w:lineRule="auto"/>
              <w:rPr>
                <w:rFonts w:ascii="Arial" w:hAnsi="Arial" w:cs="Arial"/>
                <w:sz w:val="18"/>
                <w:szCs w:val="18"/>
                <w:lang w:val="en-US"/>
              </w:rPr>
            </w:pPr>
            <w:r w:rsidRPr="0032378D">
              <w:rPr>
                <w:rFonts w:ascii="Arial" w:hAnsi="Arial" w:cs="Arial"/>
                <w:sz w:val="18"/>
                <w:szCs w:val="18"/>
                <w:lang w:val="en-US"/>
              </w:rPr>
              <w:t>PR Director Industry &amp; HR Manager</w:t>
            </w:r>
          </w:p>
          <w:p w14:paraId="1A71B0AE" w14:textId="6BBFE763" w:rsidR="00E25359" w:rsidRPr="0032378D" w:rsidRDefault="00E25359" w:rsidP="00E25359">
            <w:pPr>
              <w:spacing w:after="0" w:line="276" w:lineRule="auto"/>
              <w:rPr>
                <w:rFonts w:ascii="Arial" w:hAnsi="Arial" w:cs="Arial"/>
                <w:sz w:val="18"/>
                <w:szCs w:val="18"/>
                <w:lang w:val="en-US"/>
              </w:rPr>
            </w:pPr>
            <w:r w:rsidRPr="0032378D">
              <w:rPr>
                <w:rFonts w:ascii="Arial" w:hAnsi="Arial" w:cs="Arial"/>
                <w:bCs/>
                <w:sz w:val="18"/>
                <w:szCs w:val="18"/>
                <w:lang w:val="en-US"/>
              </w:rPr>
              <w:t>Tel.:</w:t>
            </w:r>
            <w:r w:rsidR="00525FBA" w:rsidRPr="0032378D">
              <w:rPr>
                <w:rFonts w:ascii="Arial" w:hAnsi="Arial" w:cs="Arial"/>
                <w:bCs/>
                <w:sz w:val="18"/>
                <w:szCs w:val="18"/>
                <w:lang w:val="en-US"/>
              </w:rPr>
              <w:t xml:space="preserve"> </w:t>
            </w:r>
            <w:r w:rsidRPr="0032378D">
              <w:rPr>
                <w:rFonts w:ascii="Arial" w:hAnsi="Arial" w:cs="Arial"/>
                <w:sz w:val="18"/>
                <w:szCs w:val="18"/>
                <w:lang w:val="en-US"/>
              </w:rPr>
              <w:t>+49 (0)261-963 757-27</w:t>
            </w:r>
          </w:p>
          <w:p w14:paraId="3EB7D052" w14:textId="717290EC" w:rsidR="0042740D" w:rsidRPr="00F86415" w:rsidRDefault="00E25359" w:rsidP="0042740D">
            <w:pPr>
              <w:spacing w:after="0" w:line="276" w:lineRule="auto"/>
              <w:rPr>
                <w:rFonts w:ascii="Arial" w:hAnsi="Arial" w:cs="Arial"/>
                <w:sz w:val="18"/>
                <w:szCs w:val="18"/>
              </w:rPr>
            </w:pPr>
            <w:r w:rsidRPr="00F86415">
              <w:rPr>
                <w:rFonts w:ascii="Arial" w:hAnsi="Arial" w:cs="Arial"/>
                <w:bCs/>
                <w:sz w:val="18"/>
                <w:szCs w:val="18"/>
                <w:lang w:val="it-IT"/>
              </w:rPr>
              <w:t>E-Mail:</w:t>
            </w:r>
            <w:r w:rsidR="00525FBA">
              <w:rPr>
                <w:rFonts w:ascii="Arial" w:hAnsi="Arial" w:cs="Arial"/>
                <w:bCs/>
                <w:sz w:val="18"/>
                <w:szCs w:val="18"/>
                <w:lang w:val="it-IT"/>
              </w:rPr>
              <w:t xml:space="preserve"> </w:t>
            </w:r>
            <w:hyperlink r:id="rId14" w:history="1">
              <w:r w:rsidRPr="00F86415">
                <w:rPr>
                  <w:rStyle w:val="Hyperlink"/>
                  <w:rFonts w:ascii="Arial" w:hAnsi="Arial" w:cs="Arial"/>
                  <w:color w:val="auto"/>
                  <w:sz w:val="18"/>
                  <w:szCs w:val="18"/>
                  <w:lang w:val="it-IT"/>
                </w:rPr>
                <w:t>mbeyrau@riba.eu</w:t>
              </w:r>
            </w:hyperlink>
          </w:p>
        </w:tc>
      </w:tr>
    </w:tbl>
    <w:p w14:paraId="044791BA" w14:textId="77777777" w:rsidR="00E25359" w:rsidRPr="00F86415" w:rsidRDefault="00E25359" w:rsidP="000D78F7">
      <w:pPr>
        <w:spacing w:after="0" w:line="276" w:lineRule="auto"/>
        <w:rPr>
          <w:rFonts w:ascii="Arial" w:hAnsi="Arial" w:cs="Arial"/>
        </w:rPr>
      </w:pPr>
    </w:p>
    <w:sectPr w:rsidR="00E25359" w:rsidRPr="00F86415">
      <w:head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CD0F6" w14:textId="77777777" w:rsidR="00F350F0" w:rsidRDefault="00F350F0" w:rsidP="00D26A3B">
      <w:pPr>
        <w:spacing w:after="0" w:line="240" w:lineRule="auto"/>
      </w:pPr>
      <w:r>
        <w:separator/>
      </w:r>
    </w:p>
  </w:endnote>
  <w:endnote w:type="continuationSeparator" w:id="0">
    <w:p w14:paraId="24860E55" w14:textId="77777777" w:rsidR="00F350F0" w:rsidRDefault="00F350F0" w:rsidP="00D2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21908" w14:textId="77777777" w:rsidR="00F350F0" w:rsidRDefault="00F350F0" w:rsidP="00D26A3B">
      <w:pPr>
        <w:spacing w:after="0" w:line="240" w:lineRule="auto"/>
      </w:pPr>
      <w:r>
        <w:separator/>
      </w:r>
    </w:p>
  </w:footnote>
  <w:footnote w:type="continuationSeparator" w:id="0">
    <w:p w14:paraId="58025F84" w14:textId="77777777" w:rsidR="00F350F0" w:rsidRDefault="00F350F0" w:rsidP="00D26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18C7" w14:textId="06413A59" w:rsidR="00D26A3B" w:rsidRDefault="00D26A3B" w:rsidP="00D26A3B">
    <w:pPr>
      <w:pStyle w:val="Kopfzeile"/>
      <w:jc w:val="right"/>
    </w:pPr>
    <w:r>
      <w:rPr>
        <w:noProof/>
      </w:rPr>
      <w:drawing>
        <wp:inline distT="0" distB="0" distL="0" distR="0" wp14:anchorId="166C1DCD" wp14:editId="34465CDE">
          <wp:extent cx="1949450" cy="384217"/>
          <wp:effectExtent l="0" t="0" r="0" b="0"/>
          <wp:docPr id="17874716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882" cy="392383"/>
                  </a:xfrm>
                  <a:prstGeom prst="rect">
                    <a:avLst/>
                  </a:prstGeom>
                  <a:noFill/>
                  <a:ln>
                    <a:noFill/>
                  </a:ln>
                </pic:spPr>
              </pic:pic>
            </a:graphicData>
          </a:graphic>
        </wp:inline>
      </w:drawing>
    </w:r>
  </w:p>
  <w:p w14:paraId="16297E3F" w14:textId="77777777" w:rsidR="003B01CB" w:rsidRDefault="003B01CB" w:rsidP="00D26A3B">
    <w:pPr>
      <w:pStyle w:val="Kopfzeile"/>
      <w:jc w:val="right"/>
    </w:pPr>
  </w:p>
  <w:p w14:paraId="52AF28CB" w14:textId="2AB5A937" w:rsidR="003B01CB" w:rsidRPr="003B01CB" w:rsidRDefault="003B01CB" w:rsidP="00D26A3B">
    <w:pPr>
      <w:pStyle w:val="Kopfzeile"/>
      <w:jc w:val="right"/>
    </w:pPr>
    <w:r w:rsidRPr="003B01CB">
      <w:t>FRÄNKISCHE Rohrwerke</w:t>
    </w:r>
  </w:p>
  <w:p w14:paraId="5E6D843B" w14:textId="6D094661" w:rsidR="003B01CB" w:rsidRPr="003B01CB" w:rsidRDefault="003B01CB" w:rsidP="00D26A3B">
    <w:pPr>
      <w:pStyle w:val="Kopfzeile"/>
      <w:jc w:val="right"/>
    </w:pPr>
    <w:r w:rsidRPr="003B01CB">
      <w:t>Gebr. Kirchner GmbH &amp; Co. KG</w:t>
    </w:r>
  </w:p>
  <w:p w14:paraId="36D5598B" w14:textId="0E424F31" w:rsidR="003B01CB" w:rsidRPr="003B01CB" w:rsidRDefault="003B01CB" w:rsidP="00D26A3B">
    <w:pPr>
      <w:pStyle w:val="Kopfzeile"/>
      <w:jc w:val="right"/>
    </w:pPr>
    <w:r w:rsidRPr="003B01CB">
      <w:t>Hellinger Straße 1</w:t>
    </w:r>
  </w:p>
  <w:p w14:paraId="0CECF568" w14:textId="23E3A16E" w:rsidR="00F5597C" w:rsidRDefault="003B01CB" w:rsidP="003B01CB">
    <w:pPr>
      <w:pStyle w:val="Kopfzeile"/>
      <w:jc w:val="right"/>
    </w:pPr>
    <w:r w:rsidRPr="003B01CB">
      <w:t>97486 Königsberg/Franken</w:t>
    </w:r>
  </w:p>
  <w:p w14:paraId="754F8BF3" w14:textId="77777777" w:rsidR="00F5597C" w:rsidRDefault="00F5597C" w:rsidP="00F5597C">
    <w:pPr>
      <w:pBdr>
        <w:bottom w:val="single" w:sz="12" w:space="1" w:color="auto"/>
      </w:pBdr>
      <w:spacing w:after="0" w:line="276" w:lineRule="auto"/>
      <w:rPr>
        <w:rFonts w:ascii="Arial" w:hAnsi="Arial" w:cs="Arial"/>
        <w:b/>
        <w:bCs/>
        <w:sz w:val="40"/>
        <w:szCs w:val="40"/>
      </w:rPr>
    </w:pPr>
    <w:r w:rsidRPr="00D26A3B">
      <w:rPr>
        <w:rFonts w:ascii="Arial" w:hAnsi="Arial" w:cs="Arial"/>
        <w:b/>
        <w:bCs/>
        <w:sz w:val="40"/>
        <w:szCs w:val="40"/>
      </w:rPr>
      <w:t>Pressemitteilung</w:t>
    </w:r>
  </w:p>
  <w:p w14:paraId="38D74AC8" w14:textId="77777777" w:rsidR="00F5597C" w:rsidRPr="001F6188" w:rsidRDefault="00F5597C" w:rsidP="00F5597C">
    <w:pPr>
      <w:pBdr>
        <w:bottom w:val="single" w:sz="12" w:space="1" w:color="auto"/>
      </w:pBdr>
      <w:spacing w:after="0" w:line="276" w:lineRule="auto"/>
      <w:rPr>
        <w:rFonts w:ascii="Arial" w:hAnsi="Arial" w:cs="Arial"/>
      </w:rPr>
    </w:pPr>
  </w:p>
  <w:p w14:paraId="2011E876" w14:textId="77777777" w:rsidR="008D0C3E" w:rsidRPr="001F6188" w:rsidRDefault="008D0C3E" w:rsidP="00F5597C">
    <w:pPr>
      <w:pBdr>
        <w:bottom w:val="single" w:sz="12" w:space="1" w:color="auto"/>
      </w:pBdr>
      <w:spacing w:after="0" w:line="276" w:lineRule="auto"/>
      <w:rPr>
        <w:rFonts w:ascii="Arial" w:hAnsi="Arial" w:cs="Arial"/>
      </w:rPr>
    </w:pPr>
  </w:p>
  <w:p w14:paraId="7FD1E640" w14:textId="77777777" w:rsidR="00F5597C" w:rsidRPr="001F6188" w:rsidRDefault="00F5597C" w:rsidP="00F5597C">
    <w:pPr>
      <w:spacing w:after="0" w:line="276" w:lineRule="auto"/>
      <w:rPr>
        <w:rFonts w:ascii="Arial" w:hAnsi="Arial" w:cs="Arial"/>
      </w:rPr>
    </w:pPr>
  </w:p>
  <w:p w14:paraId="7B1DD1CF" w14:textId="77777777" w:rsidR="00D26A3B" w:rsidRPr="00F5597C" w:rsidRDefault="00D26A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85B9D"/>
    <w:multiLevelType w:val="hybridMultilevel"/>
    <w:tmpl w:val="FC969AF6"/>
    <w:lvl w:ilvl="0" w:tplc="2DFEDB42">
      <w:start w:val="12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6E01C8"/>
    <w:multiLevelType w:val="hybridMultilevel"/>
    <w:tmpl w:val="EC946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D6116DE"/>
    <w:multiLevelType w:val="hybridMultilevel"/>
    <w:tmpl w:val="D968E9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AB02355"/>
    <w:multiLevelType w:val="hybridMultilevel"/>
    <w:tmpl w:val="6A4AFA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24536098">
    <w:abstractNumId w:val="0"/>
  </w:num>
  <w:num w:numId="2" w16cid:durableId="413474926">
    <w:abstractNumId w:val="2"/>
  </w:num>
  <w:num w:numId="3" w16cid:durableId="1230381422">
    <w:abstractNumId w:val="3"/>
  </w:num>
  <w:num w:numId="4" w16cid:durableId="1378309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B3"/>
    <w:rsid w:val="00013966"/>
    <w:rsid w:val="000221B7"/>
    <w:rsid w:val="000434D7"/>
    <w:rsid w:val="00057FD4"/>
    <w:rsid w:val="000728B6"/>
    <w:rsid w:val="0007659B"/>
    <w:rsid w:val="00096BFC"/>
    <w:rsid w:val="000C384B"/>
    <w:rsid w:val="000D1C90"/>
    <w:rsid w:val="000D78F7"/>
    <w:rsid w:val="000E138D"/>
    <w:rsid w:val="00106B9B"/>
    <w:rsid w:val="001156D7"/>
    <w:rsid w:val="001210FF"/>
    <w:rsid w:val="001365C0"/>
    <w:rsid w:val="00151517"/>
    <w:rsid w:val="0016773D"/>
    <w:rsid w:val="00173578"/>
    <w:rsid w:val="0017407F"/>
    <w:rsid w:val="00180C83"/>
    <w:rsid w:val="00180EED"/>
    <w:rsid w:val="001968D1"/>
    <w:rsid w:val="00197D13"/>
    <w:rsid w:val="001B085B"/>
    <w:rsid w:val="001C24DF"/>
    <w:rsid w:val="001D58F6"/>
    <w:rsid w:val="001E5F78"/>
    <w:rsid w:val="001E6208"/>
    <w:rsid w:val="001F33C8"/>
    <w:rsid w:val="001F6188"/>
    <w:rsid w:val="001F77A3"/>
    <w:rsid w:val="002057E9"/>
    <w:rsid w:val="00212267"/>
    <w:rsid w:val="00214484"/>
    <w:rsid w:val="00225991"/>
    <w:rsid w:val="002366AB"/>
    <w:rsid w:val="0024756F"/>
    <w:rsid w:val="00251A84"/>
    <w:rsid w:val="0025572C"/>
    <w:rsid w:val="00256EC6"/>
    <w:rsid w:val="00261814"/>
    <w:rsid w:val="00262AA5"/>
    <w:rsid w:val="0026543B"/>
    <w:rsid w:val="00277A04"/>
    <w:rsid w:val="00277BD1"/>
    <w:rsid w:val="002867C4"/>
    <w:rsid w:val="00287AB8"/>
    <w:rsid w:val="00295EA7"/>
    <w:rsid w:val="002A6224"/>
    <w:rsid w:val="002A6DA8"/>
    <w:rsid w:val="002B53DE"/>
    <w:rsid w:val="002C1D7B"/>
    <w:rsid w:val="002D23DE"/>
    <w:rsid w:val="002D4CB3"/>
    <w:rsid w:val="002F2952"/>
    <w:rsid w:val="002F68F5"/>
    <w:rsid w:val="00300003"/>
    <w:rsid w:val="0032378D"/>
    <w:rsid w:val="003239E8"/>
    <w:rsid w:val="00323BA7"/>
    <w:rsid w:val="00327289"/>
    <w:rsid w:val="003406D1"/>
    <w:rsid w:val="00342B20"/>
    <w:rsid w:val="00353D47"/>
    <w:rsid w:val="0037229B"/>
    <w:rsid w:val="00387027"/>
    <w:rsid w:val="003939DA"/>
    <w:rsid w:val="0039741E"/>
    <w:rsid w:val="003B01CB"/>
    <w:rsid w:val="003B2906"/>
    <w:rsid w:val="003B39B8"/>
    <w:rsid w:val="003B40D2"/>
    <w:rsid w:val="003B5150"/>
    <w:rsid w:val="003C257E"/>
    <w:rsid w:val="003D635F"/>
    <w:rsid w:val="003E0023"/>
    <w:rsid w:val="003E0A05"/>
    <w:rsid w:val="003E394B"/>
    <w:rsid w:val="003F0FB9"/>
    <w:rsid w:val="003F408D"/>
    <w:rsid w:val="00423C49"/>
    <w:rsid w:val="0042740D"/>
    <w:rsid w:val="0043591E"/>
    <w:rsid w:val="0044655B"/>
    <w:rsid w:val="00455B4B"/>
    <w:rsid w:val="004570E8"/>
    <w:rsid w:val="004746CA"/>
    <w:rsid w:val="0047759E"/>
    <w:rsid w:val="004912A6"/>
    <w:rsid w:val="00491DCD"/>
    <w:rsid w:val="004957B0"/>
    <w:rsid w:val="004B1449"/>
    <w:rsid w:val="004C3D6D"/>
    <w:rsid w:val="004F6E15"/>
    <w:rsid w:val="00500664"/>
    <w:rsid w:val="00525FBA"/>
    <w:rsid w:val="00534BC6"/>
    <w:rsid w:val="005409FF"/>
    <w:rsid w:val="0054500C"/>
    <w:rsid w:val="005534CC"/>
    <w:rsid w:val="0055419B"/>
    <w:rsid w:val="00554CC8"/>
    <w:rsid w:val="005A46D9"/>
    <w:rsid w:val="005B26F5"/>
    <w:rsid w:val="005C5817"/>
    <w:rsid w:val="005D445C"/>
    <w:rsid w:val="005E3C74"/>
    <w:rsid w:val="005F76FE"/>
    <w:rsid w:val="00600DBB"/>
    <w:rsid w:val="00601D43"/>
    <w:rsid w:val="00620CDC"/>
    <w:rsid w:val="00621738"/>
    <w:rsid w:val="006228E0"/>
    <w:rsid w:val="006428CD"/>
    <w:rsid w:val="0065115F"/>
    <w:rsid w:val="00656E0F"/>
    <w:rsid w:val="00660063"/>
    <w:rsid w:val="00676649"/>
    <w:rsid w:val="00680FE1"/>
    <w:rsid w:val="00682B95"/>
    <w:rsid w:val="00690BF2"/>
    <w:rsid w:val="006A15D6"/>
    <w:rsid w:val="006A1C13"/>
    <w:rsid w:val="006A2D76"/>
    <w:rsid w:val="006A6A0B"/>
    <w:rsid w:val="006B6FED"/>
    <w:rsid w:val="006C13F1"/>
    <w:rsid w:val="006C31F8"/>
    <w:rsid w:val="006D3F70"/>
    <w:rsid w:val="00705BDD"/>
    <w:rsid w:val="00717233"/>
    <w:rsid w:val="00746C92"/>
    <w:rsid w:val="00756FBF"/>
    <w:rsid w:val="007700E6"/>
    <w:rsid w:val="00771A75"/>
    <w:rsid w:val="00776477"/>
    <w:rsid w:val="00782F38"/>
    <w:rsid w:val="00786470"/>
    <w:rsid w:val="007A59CA"/>
    <w:rsid w:val="007D2147"/>
    <w:rsid w:val="007D771F"/>
    <w:rsid w:val="007E6102"/>
    <w:rsid w:val="00800AC8"/>
    <w:rsid w:val="00810036"/>
    <w:rsid w:val="00821400"/>
    <w:rsid w:val="008221B3"/>
    <w:rsid w:val="0082240A"/>
    <w:rsid w:val="008359F7"/>
    <w:rsid w:val="00864C32"/>
    <w:rsid w:val="00885D85"/>
    <w:rsid w:val="00895476"/>
    <w:rsid w:val="008A2C2C"/>
    <w:rsid w:val="008A549B"/>
    <w:rsid w:val="008B5634"/>
    <w:rsid w:val="008D0C3E"/>
    <w:rsid w:val="008D152B"/>
    <w:rsid w:val="008D2788"/>
    <w:rsid w:val="008E6780"/>
    <w:rsid w:val="008E6FD0"/>
    <w:rsid w:val="008F0C04"/>
    <w:rsid w:val="00901F5C"/>
    <w:rsid w:val="00913B57"/>
    <w:rsid w:val="00915929"/>
    <w:rsid w:val="00917FFB"/>
    <w:rsid w:val="00921077"/>
    <w:rsid w:val="00953841"/>
    <w:rsid w:val="009641B7"/>
    <w:rsid w:val="0098261B"/>
    <w:rsid w:val="009C50A2"/>
    <w:rsid w:val="009D3A28"/>
    <w:rsid w:val="009D5B13"/>
    <w:rsid w:val="009F5307"/>
    <w:rsid w:val="00A00965"/>
    <w:rsid w:val="00A014C4"/>
    <w:rsid w:val="00A06E0C"/>
    <w:rsid w:val="00A218F8"/>
    <w:rsid w:val="00A277E7"/>
    <w:rsid w:val="00A3149D"/>
    <w:rsid w:val="00A32485"/>
    <w:rsid w:val="00A33E65"/>
    <w:rsid w:val="00A352D8"/>
    <w:rsid w:val="00A50B78"/>
    <w:rsid w:val="00A578FD"/>
    <w:rsid w:val="00A60B41"/>
    <w:rsid w:val="00A8585E"/>
    <w:rsid w:val="00A92667"/>
    <w:rsid w:val="00A92751"/>
    <w:rsid w:val="00A96602"/>
    <w:rsid w:val="00AB3280"/>
    <w:rsid w:val="00AE1666"/>
    <w:rsid w:val="00AE6BB8"/>
    <w:rsid w:val="00AF6AD1"/>
    <w:rsid w:val="00B06F58"/>
    <w:rsid w:val="00B07503"/>
    <w:rsid w:val="00B104DA"/>
    <w:rsid w:val="00B16150"/>
    <w:rsid w:val="00B25DAC"/>
    <w:rsid w:val="00B55419"/>
    <w:rsid w:val="00B5656E"/>
    <w:rsid w:val="00B62D14"/>
    <w:rsid w:val="00B74156"/>
    <w:rsid w:val="00B956D1"/>
    <w:rsid w:val="00B9747A"/>
    <w:rsid w:val="00BC64BD"/>
    <w:rsid w:val="00BD53D4"/>
    <w:rsid w:val="00BE52A4"/>
    <w:rsid w:val="00BE5722"/>
    <w:rsid w:val="00C02B84"/>
    <w:rsid w:val="00C07D1B"/>
    <w:rsid w:val="00C15543"/>
    <w:rsid w:val="00C157D7"/>
    <w:rsid w:val="00C34C36"/>
    <w:rsid w:val="00C42E50"/>
    <w:rsid w:val="00C4768B"/>
    <w:rsid w:val="00C60F7E"/>
    <w:rsid w:val="00C619CA"/>
    <w:rsid w:val="00C77E6C"/>
    <w:rsid w:val="00CA5723"/>
    <w:rsid w:val="00CB1F2D"/>
    <w:rsid w:val="00CB6EEC"/>
    <w:rsid w:val="00CC42D2"/>
    <w:rsid w:val="00CD63DA"/>
    <w:rsid w:val="00CE25AB"/>
    <w:rsid w:val="00CE2BD7"/>
    <w:rsid w:val="00CE599C"/>
    <w:rsid w:val="00D1332A"/>
    <w:rsid w:val="00D163BC"/>
    <w:rsid w:val="00D1723A"/>
    <w:rsid w:val="00D22E52"/>
    <w:rsid w:val="00D26A3B"/>
    <w:rsid w:val="00D367A6"/>
    <w:rsid w:val="00D40C8F"/>
    <w:rsid w:val="00D4114B"/>
    <w:rsid w:val="00D42298"/>
    <w:rsid w:val="00D572C5"/>
    <w:rsid w:val="00D72D9C"/>
    <w:rsid w:val="00D77F6D"/>
    <w:rsid w:val="00D80401"/>
    <w:rsid w:val="00D85C01"/>
    <w:rsid w:val="00D8667B"/>
    <w:rsid w:val="00DA3F9E"/>
    <w:rsid w:val="00DA4362"/>
    <w:rsid w:val="00DF474B"/>
    <w:rsid w:val="00DF7A11"/>
    <w:rsid w:val="00E025D1"/>
    <w:rsid w:val="00E12074"/>
    <w:rsid w:val="00E129C2"/>
    <w:rsid w:val="00E25359"/>
    <w:rsid w:val="00E30033"/>
    <w:rsid w:val="00E30BCB"/>
    <w:rsid w:val="00E40F77"/>
    <w:rsid w:val="00E42A8E"/>
    <w:rsid w:val="00E5525D"/>
    <w:rsid w:val="00E73D17"/>
    <w:rsid w:val="00E74135"/>
    <w:rsid w:val="00E76D1C"/>
    <w:rsid w:val="00E861EF"/>
    <w:rsid w:val="00E87D25"/>
    <w:rsid w:val="00EB5BC5"/>
    <w:rsid w:val="00EB6CBB"/>
    <w:rsid w:val="00EE17E0"/>
    <w:rsid w:val="00EF6C03"/>
    <w:rsid w:val="00F350F0"/>
    <w:rsid w:val="00F5597C"/>
    <w:rsid w:val="00F652EE"/>
    <w:rsid w:val="00F710F8"/>
    <w:rsid w:val="00F72EA5"/>
    <w:rsid w:val="00F8110F"/>
    <w:rsid w:val="00F81B8F"/>
    <w:rsid w:val="00F83E4C"/>
    <w:rsid w:val="00F8596F"/>
    <w:rsid w:val="00F86415"/>
    <w:rsid w:val="00F90693"/>
    <w:rsid w:val="00FA5553"/>
    <w:rsid w:val="00FB678A"/>
    <w:rsid w:val="00FE2314"/>
    <w:rsid w:val="00FE30C1"/>
    <w:rsid w:val="00FE776E"/>
    <w:rsid w:val="00FF27B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DE3C5"/>
  <w15:chartTrackingRefBased/>
  <w15:docId w15:val="{650EF956-F8E9-4624-A49D-8451D541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867C4"/>
    <w:rPr>
      <w:color w:val="0563C1" w:themeColor="hyperlink"/>
      <w:u w:val="single"/>
    </w:rPr>
  </w:style>
  <w:style w:type="character" w:styleId="NichtaufgelsteErwhnung">
    <w:name w:val="Unresolved Mention"/>
    <w:basedOn w:val="Absatz-Standardschriftart"/>
    <w:uiPriority w:val="99"/>
    <w:semiHidden/>
    <w:unhideWhenUsed/>
    <w:rsid w:val="002867C4"/>
    <w:rPr>
      <w:color w:val="605E5C"/>
      <w:shd w:val="clear" w:color="auto" w:fill="E1DFDD"/>
    </w:rPr>
  </w:style>
  <w:style w:type="character" w:styleId="Kommentarzeichen">
    <w:name w:val="annotation reference"/>
    <w:basedOn w:val="Absatz-Standardschriftart"/>
    <w:uiPriority w:val="99"/>
    <w:semiHidden/>
    <w:unhideWhenUsed/>
    <w:rsid w:val="000D1C90"/>
    <w:rPr>
      <w:sz w:val="16"/>
      <w:szCs w:val="16"/>
    </w:rPr>
  </w:style>
  <w:style w:type="paragraph" w:styleId="Kommentartext">
    <w:name w:val="annotation text"/>
    <w:basedOn w:val="Standard"/>
    <w:link w:val="KommentartextZchn"/>
    <w:uiPriority w:val="99"/>
    <w:unhideWhenUsed/>
    <w:rsid w:val="000D1C90"/>
    <w:pPr>
      <w:spacing w:line="240" w:lineRule="auto"/>
    </w:pPr>
    <w:rPr>
      <w:sz w:val="20"/>
      <w:szCs w:val="20"/>
    </w:rPr>
  </w:style>
  <w:style w:type="character" w:customStyle="1" w:styleId="KommentartextZchn">
    <w:name w:val="Kommentartext Zchn"/>
    <w:basedOn w:val="Absatz-Standardschriftart"/>
    <w:link w:val="Kommentartext"/>
    <w:uiPriority w:val="99"/>
    <w:rsid w:val="000D1C90"/>
    <w:rPr>
      <w:sz w:val="20"/>
      <w:szCs w:val="20"/>
    </w:rPr>
  </w:style>
  <w:style w:type="paragraph" w:styleId="Kommentarthema">
    <w:name w:val="annotation subject"/>
    <w:basedOn w:val="Kommentartext"/>
    <w:next w:val="Kommentartext"/>
    <w:link w:val="KommentarthemaZchn"/>
    <w:uiPriority w:val="99"/>
    <w:semiHidden/>
    <w:unhideWhenUsed/>
    <w:rsid w:val="000D1C90"/>
    <w:rPr>
      <w:b/>
      <w:bCs/>
    </w:rPr>
  </w:style>
  <w:style w:type="character" w:customStyle="1" w:styleId="KommentarthemaZchn">
    <w:name w:val="Kommentarthema Zchn"/>
    <w:basedOn w:val="KommentartextZchn"/>
    <w:link w:val="Kommentarthema"/>
    <w:uiPriority w:val="99"/>
    <w:semiHidden/>
    <w:rsid w:val="000D1C90"/>
    <w:rPr>
      <w:b/>
      <w:bCs/>
      <w:sz w:val="20"/>
      <w:szCs w:val="20"/>
    </w:rPr>
  </w:style>
  <w:style w:type="paragraph" w:styleId="Kopfzeile">
    <w:name w:val="header"/>
    <w:basedOn w:val="Standard"/>
    <w:link w:val="KopfzeileZchn"/>
    <w:uiPriority w:val="99"/>
    <w:unhideWhenUsed/>
    <w:rsid w:val="00D26A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6A3B"/>
  </w:style>
  <w:style w:type="paragraph" w:styleId="Fuzeile">
    <w:name w:val="footer"/>
    <w:basedOn w:val="Standard"/>
    <w:link w:val="FuzeileZchn"/>
    <w:uiPriority w:val="99"/>
    <w:unhideWhenUsed/>
    <w:rsid w:val="00D26A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6A3B"/>
  </w:style>
  <w:style w:type="paragraph" w:styleId="Listenabsatz">
    <w:name w:val="List Paragraph"/>
    <w:basedOn w:val="Standard"/>
    <w:uiPriority w:val="34"/>
    <w:qFormat/>
    <w:rsid w:val="00F652EE"/>
    <w:pPr>
      <w:ind w:left="720"/>
      <w:contextualSpacing/>
    </w:pPr>
  </w:style>
  <w:style w:type="paragraph" w:styleId="berarbeitung">
    <w:name w:val="Revision"/>
    <w:hidden/>
    <w:uiPriority w:val="99"/>
    <w:semiHidden/>
    <w:rsid w:val="002057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567">
      <w:bodyDiv w:val="1"/>
      <w:marLeft w:val="0"/>
      <w:marRight w:val="0"/>
      <w:marTop w:val="0"/>
      <w:marBottom w:val="0"/>
      <w:divBdr>
        <w:top w:val="none" w:sz="0" w:space="0" w:color="auto"/>
        <w:left w:val="none" w:sz="0" w:space="0" w:color="auto"/>
        <w:bottom w:val="none" w:sz="0" w:space="0" w:color="auto"/>
        <w:right w:val="none" w:sz="0" w:space="0" w:color="auto"/>
      </w:divBdr>
    </w:div>
    <w:div w:id="209463821">
      <w:bodyDiv w:val="1"/>
      <w:marLeft w:val="0"/>
      <w:marRight w:val="0"/>
      <w:marTop w:val="0"/>
      <w:marBottom w:val="0"/>
      <w:divBdr>
        <w:top w:val="none" w:sz="0" w:space="0" w:color="auto"/>
        <w:left w:val="none" w:sz="0" w:space="0" w:color="auto"/>
        <w:bottom w:val="none" w:sz="0" w:space="0" w:color="auto"/>
        <w:right w:val="none" w:sz="0" w:space="0" w:color="auto"/>
      </w:divBdr>
    </w:div>
    <w:div w:id="340662658">
      <w:bodyDiv w:val="1"/>
      <w:marLeft w:val="0"/>
      <w:marRight w:val="0"/>
      <w:marTop w:val="0"/>
      <w:marBottom w:val="0"/>
      <w:divBdr>
        <w:top w:val="none" w:sz="0" w:space="0" w:color="auto"/>
        <w:left w:val="none" w:sz="0" w:space="0" w:color="auto"/>
        <w:bottom w:val="none" w:sz="0" w:space="0" w:color="auto"/>
        <w:right w:val="none" w:sz="0" w:space="0" w:color="auto"/>
      </w:divBdr>
    </w:div>
    <w:div w:id="472521452">
      <w:bodyDiv w:val="1"/>
      <w:marLeft w:val="0"/>
      <w:marRight w:val="0"/>
      <w:marTop w:val="0"/>
      <w:marBottom w:val="0"/>
      <w:divBdr>
        <w:top w:val="none" w:sz="0" w:space="0" w:color="auto"/>
        <w:left w:val="none" w:sz="0" w:space="0" w:color="auto"/>
        <w:bottom w:val="none" w:sz="0" w:space="0" w:color="auto"/>
        <w:right w:val="none" w:sz="0" w:space="0" w:color="auto"/>
      </w:divBdr>
    </w:div>
    <w:div w:id="549223780">
      <w:bodyDiv w:val="1"/>
      <w:marLeft w:val="0"/>
      <w:marRight w:val="0"/>
      <w:marTop w:val="0"/>
      <w:marBottom w:val="0"/>
      <w:divBdr>
        <w:top w:val="none" w:sz="0" w:space="0" w:color="auto"/>
        <w:left w:val="none" w:sz="0" w:space="0" w:color="auto"/>
        <w:bottom w:val="none" w:sz="0" w:space="0" w:color="auto"/>
        <w:right w:val="none" w:sz="0" w:space="0" w:color="auto"/>
      </w:divBdr>
      <w:divsChild>
        <w:div w:id="400105056">
          <w:marLeft w:val="0"/>
          <w:marRight w:val="0"/>
          <w:marTop w:val="0"/>
          <w:marBottom w:val="0"/>
          <w:divBdr>
            <w:top w:val="none" w:sz="0" w:space="0" w:color="auto"/>
            <w:left w:val="none" w:sz="0" w:space="0" w:color="auto"/>
            <w:bottom w:val="none" w:sz="0" w:space="0" w:color="auto"/>
            <w:right w:val="none" w:sz="0" w:space="0" w:color="auto"/>
          </w:divBdr>
        </w:div>
      </w:divsChild>
    </w:div>
    <w:div w:id="654527928">
      <w:bodyDiv w:val="1"/>
      <w:marLeft w:val="0"/>
      <w:marRight w:val="0"/>
      <w:marTop w:val="0"/>
      <w:marBottom w:val="0"/>
      <w:divBdr>
        <w:top w:val="none" w:sz="0" w:space="0" w:color="auto"/>
        <w:left w:val="none" w:sz="0" w:space="0" w:color="auto"/>
        <w:bottom w:val="none" w:sz="0" w:space="0" w:color="auto"/>
        <w:right w:val="none" w:sz="0" w:space="0" w:color="auto"/>
      </w:divBdr>
    </w:div>
    <w:div w:id="803044018">
      <w:bodyDiv w:val="1"/>
      <w:marLeft w:val="0"/>
      <w:marRight w:val="0"/>
      <w:marTop w:val="0"/>
      <w:marBottom w:val="0"/>
      <w:divBdr>
        <w:top w:val="none" w:sz="0" w:space="0" w:color="auto"/>
        <w:left w:val="none" w:sz="0" w:space="0" w:color="auto"/>
        <w:bottom w:val="none" w:sz="0" w:space="0" w:color="auto"/>
        <w:right w:val="none" w:sz="0" w:space="0" w:color="auto"/>
      </w:divBdr>
    </w:div>
    <w:div w:id="1263026856">
      <w:bodyDiv w:val="1"/>
      <w:marLeft w:val="0"/>
      <w:marRight w:val="0"/>
      <w:marTop w:val="0"/>
      <w:marBottom w:val="0"/>
      <w:divBdr>
        <w:top w:val="none" w:sz="0" w:space="0" w:color="auto"/>
        <w:left w:val="none" w:sz="0" w:space="0" w:color="auto"/>
        <w:bottom w:val="none" w:sz="0" w:space="0" w:color="auto"/>
        <w:right w:val="none" w:sz="0" w:space="0" w:color="auto"/>
      </w:divBdr>
      <w:divsChild>
        <w:div w:id="86853078">
          <w:marLeft w:val="0"/>
          <w:marRight w:val="0"/>
          <w:marTop w:val="0"/>
          <w:marBottom w:val="0"/>
          <w:divBdr>
            <w:top w:val="none" w:sz="0" w:space="0" w:color="auto"/>
            <w:left w:val="none" w:sz="0" w:space="0" w:color="auto"/>
            <w:bottom w:val="none" w:sz="0" w:space="0" w:color="auto"/>
            <w:right w:val="none" w:sz="0" w:space="0" w:color="auto"/>
          </w:divBdr>
        </w:div>
      </w:divsChild>
    </w:div>
    <w:div w:id="1271278655">
      <w:bodyDiv w:val="1"/>
      <w:marLeft w:val="0"/>
      <w:marRight w:val="0"/>
      <w:marTop w:val="0"/>
      <w:marBottom w:val="0"/>
      <w:divBdr>
        <w:top w:val="none" w:sz="0" w:space="0" w:color="auto"/>
        <w:left w:val="none" w:sz="0" w:space="0" w:color="auto"/>
        <w:bottom w:val="none" w:sz="0" w:space="0" w:color="auto"/>
        <w:right w:val="none" w:sz="0" w:space="0" w:color="auto"/>
      </w:divBdr>
    </w:div>
    <w:div w:id="1310553797">
      <w:bodyDiv w:val="1"/>
      <w:marLeft w:val="0"/>
      <w:marRight w:val="0"/>
      <w:marTop w:val="0"/>
      <w:marBottom w:val="0"/>
      <w:divBdr>
        <w:top w:val="none" w:sz="0" w:space="0" w:color="auto"/>
        <w:left w:val="none" w:sz="0" w:space="0" w:color="auto"/>
        <w:bottom w:val="none" w:sz="0" w:space="0" w:color="auto"/>
        <w:right w:val="none" w:sz="0" w:space="0" w:color="auto"/>
      </w:divBdr>
    </w:div>
    <w:div w:id="1419714446">
      <w:bodyDiv w:val="1"/>
      <w:marLeft w:val="0"/>
      <w:marRight w:val="0"/>
      <w:marTop w:val="0"/>
      <w:marBottom w:val="0"/>
      <w:divBdr>
        <w:top w:val="none" w:sz="0" w:space="0" w:color="auto"/>
        <w:left w:val="none" w:sz="0" w:space="0" w:color="auto"/>
        <w:bottom w:val="none" w:sz="0" w:space="0" w:color="auto"/>
        <w:right w:val="none" w:sz="0" w:space="0" w:color="auto"/>
      </w:divBdr>
    </w:div>
    <w:div w:id="1478301340">
      <w:bodyDiv w:val="1"/>
      <w:marLeft w:val="0"/>
      <w:marRight w:val="0"/>
      <w:marTop w:val="0"/>
      <w:marBottom w:val="0"/>
      <w:divBdr>
        <w:top w:val="none" w:sz="0" w:space="0" w:color="auto"/>
        <w:left w:val="none" w:sz="0" w:space="0" w:color="auto"/>
        <w:bottom w:val="none" w:sz="0" w:space="0" w:color="auto"/>
        <w:right w:val="none" w:sz="0" w:space="0" w:color="auto"/>
      </w:divBdr>
    </w:div>
    <w:div w:id="1827478441">
      <w:bodyDiv w:val="1"/>
      <w:marLeft w:val="0"/>
      <w:marRight w:val="0"/>
      <w:marTop w:val="0"/>
      <w:marBottom w:val="0"/>
      <w:divBdr>
        <w:top w:val="none" w:sz="0" w:space="0" w:color="auto"/>
        <w:left w:val="none" w:sz="0" w:space="0" w:color="auto"/>
        <w:bottom w:val="none" w:sz="0" w:space="0" w:color="auto"/>
        <w:right w:val="none" w:sz="0" w:space="0" w:color="auto"/>
      </w:divBdr>
    </w:div>
    <w:div w:id="184674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raenkische.com" TargetMode="External"/><Relationship Id="rId3" Type="http://schemas.openxmlformats.org/officeDocument/2006/relationships/settings" Target="settings.xml"/><Relationship Id="rId7" Type="http://schemas.openxmlformats.org/officeDocument/2006/relationships/hyperlink" Target="https://www.fraenkische.com/de-DE/alpex"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mbeyrau@rib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6706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Beyrau</dc:creator>
  <cp:keywords/>
  <dc:description/>
  <cp:lastModifiedBy>Sandra Sauer</cp:lastModifiedBy>
  <cp:revision>2</cp:revision>
  <cp:lastPrinted>2025-07-09T11:18:00Z</cp:lastPrinted>
  <dcterms:created xsi:type="dcterms:W3CDTF">2026-04-21T07:29:00Z</dcterms:created>
  <dcterms:modified xsi:type="dcterms:W3CDTF">2026-04-21T07:29:00Z</dcterms:modified>
</cp:coreProperties>
</file>