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9469" w14:textId="0FA7054B" w:rsidR="0095116C" w:rsidRPr="00F81A2D" w:rsidRDefault="002F0C5A" w:rsidP="0095116C">
      <w:pPr>
        <w:pStyle w:val="berschriftFett"/>
        <w:spacing w:line="360" w:lineRule="auto"/>
        <w:jc w:val="both"/>
        <w:rPr>
          <w:rFonts w:eastAsiaTheme="minorEastAsia" w:cs="Arial"/>
          <w:bCs/>
          <w:color w:val="000000" w:themeColor="text1"/>
          <w:sz w:val="28"/>
          <w:szCs w:val="28"/>
          <w:lang w:val="it-IT"/>
        </w:rPr>
      </w:pPr>
      <w:bookmarkStart w:id="0" w:name="_Hlk207701288"/>
      <w:bookmarkStart w:id="1" w:name="_Hlk64389567"/>
      <w:bookmarkStart w:id="2" w:name="_Hlk64392702"/>
      <w:r w:rsidRPr="00F81A2D">
        <w:rPr>
          <w:rFonts w:eastAsiaTheme="minorEastAsia" w:cs="Arial"/>
          <w:color w:val="000000" w:themeColor="text1"/>
          <w:sz w:val="28"/>
          <w:szCs w:val="28"/>
          <w:lang w:val="it-CH" w:bidi="it-CH"/>
        </w:rPr>
        <w:t>Dalla configurazione dei dispositivi alla pianificazione logica: Feller SA automatizza la progettazione dei quadri di distribuzione</w:t>
      </w:r>
    </w:p>
    <w:p w14:paraId="74BD1489" w14:textId="77777777" w:rsidR="002F0C5A" w:rsidRPr="00F81A2D" w:rsidRDefault="002F0C5A" w:rsidP="008F6E4D">
      <w:pPr>
        <w:pStyle w:val="berschriftFett"/>
        <w:spacing w:line="360" w:lineRule="auto"/>
        <w:jc w:val="both"/>
        <w:rPr>
          <w:rFonts w:eastAsiaTheme="minorEastAsia" w:cs="Arial"/>
          <w:b w:val="0"/>
          <w:i/>
          <w:iCs/>
          <w:color w:val="000000" w:themeColor="text1"/>
          <w:kern w:val="0"/>
          <w:sz w:val="24"/>
          <w:szCs w:val="24"/>
          <w:lang w:val="it-IT" w:eastAsia="en-GB"/>
        </w:rPr>
      </w:pPr>
    </w:p>
    <w:p w14:paraId="7CA538A2" w14:textId="4DAC70DA" w:rsidR="008F6E4D" w:rsidRPr="00F81A2D" w:rsidRDefault="001D3F5D" w:rsidP="008F6E4D">
      <w:pPr>
        <w:pStyle w:val="berschriftFett"/>
        <w:spacing w:line="360" w:lineRule="auto"/>
        <w:jc w:val="both"/>
        <w:rPr>
          <w:rFonts w:eastAsiaTheme="minorEastAsia" w:cs="Arial"/>
          <w:b w:val="0"/>
          <w:i/>
          <w:iCs/>
          <w:color w:val="000000" w:themeColor="text1"/>
          <w:kern w:val="0"/>
          <w:sz w:val="24"/>
          <w:szCs w:val="24"/>
          <w:lang w:val="it-IT" w:eastAsia="en-GB"/>
        </w:rPr>
      </w:pPr>
      <w:r w:rsidRPr="00F81A2D">
        <w:rPr>
          <w:rFonts w:eastAsiaTheme="minorEastAsia" w:cs="Arial"/>
          <w:b w:val="0"/>
          <w:i/>
          <w:color w:val="000000" w:themeColor="text1"/>
          <w:kern w:val="0"/>
          <w:sz w:val="24"/>
          <w:szCs w:val="24"/>
          <w:lang w:val="it-CH" w:bidi="it-CH"/>
        </w:rPr>
        <w:t xml:space="preserve">Per la prima volta, i quadri di distribuzione elettrici possono essere progettati direttamente da gruppi e circuiti elettrici. </w:t>
      </w:r>
      <w:proofErr w:type="spellStart"/>
      <w:r w:rsidRPr="00F81A2D">
        <w:rPr>
          <w:rFonts w:eastAsiaTheme="minorEastAsia" w:cs="Arial"/>
          <w:b w:val="0"/>
          <w:i/>
          <w:color w:val="000000" w:themeColor="text1"/>
          <w:kern w:val="0"/>
          <w:sz w:val="24"/>
          <w:szCs w:val="24"/>
          <w:lang w:val="it-CH" w:bidi="it-CH"/>
        </w:rPr>
        <w:t>DispoSuite</w:t>
      </w:r>
      <w:proofErr w:type="spellEnd"/>
      <w:r w:rsidRPr="00F81A2D">
        <w:rPr>
          <w:rFonts w:eastAsiaTheme="minorEastAsia" w:cs="Arial"/>
          <w:b w:val="0"/>
          <w:i/>
          <w:color w:val="000000" w:themeColor="text1"/>
          <w:kern w:val="0"/>
          <w:sz w:val="24"/>
          <w:szCs w:val="24"/>
          <w:lang w:val="it-CH" w:bidi="it-CH"/>
        </w:rPr>
        <w:t xml:space="preserve"> </w:t>
      </w:r>
      <w:proofErr w:type="spellStart"/>
      <w:r w:rsidRPr="00F81A2D">
        <w:rPr>
          <w:rFonts w:eastAsiaTheme="minorEastAsia" w:cs="Arial"/>
          <w:b w:val="0"/>
          <w:i/>
          <w:color w:val="000000" w:themeColor="text1"/>
          <w:kern w:val="0"/>
          <w:sz w:val="24"/>
          <w:szCs w:val="24"/>
          <w:lang w:val="it-CH" w:bidi="it-CH"/>
        </w:rPr>
        <w:t>Wizard</w:t>
      </w:r>
      <w:proofErr w:type="spellEnd"/>
      <w:r w:rsidRPr="00F81A2D">
        <w:rPr>
          <w:rFonts w:eastAsiaTheme="minorEastAsia" w:cs="Arial"/>
          <w:b w:val="0"/>
          <w:i/>
          <w:color w:val="000000" w:themeColor="text1"/>
          <w:kern w:val="0"/>
          <w:sz w:val="24"/>
          <w:szCs w:val="24"/>
          <w:lang w:val="it-CH" w:bidi="it-CH"/>
        </w:rPr>
        <w:t xml:space="preserve"> aggiunge automaticamente i dispositivi di protezione, le strutture e le scritte più idonei</w:t>
      </w:r>
      <w:r w:rsidR="00F310C1" w:rsidRPr="00F81A2D">
        <w:rPr>
          <w:rFonts w:ascii="Times New Roman" w:eastAsia="Times New Roman" w:hAnsi="Times New Roman"/>
          <w:b w:val="0"/>
          <w:kern w:val="0"/>
          <w:szCs w:val="20"/>
          <w:lang w:val="it-CH" w:bidi="it-CH"/>
        </w:rPr>
        <w:t xml:space="preserve"> </w:t>
      </w:r>
      <w:r w:rsidR="00F310C1" w:rsidRPr="00F81A2D">
        <w:rPr>
          <w:rFonts w:eastAsiaTheme="minorEastAsia" w:cs="Arial"/>
          <w:b w:val="0"/>
          <w:i/>
          <w:color w:val="000000" w:themeColor="text1"/>
          <w:kern w:val="0"/>
          <w:sz w:val="24"/>
          <w:szCs w:val="24"/>
          <w:lang w:val="it-CH" w:bidi="it-CH"/>
        </w:rPr>
        <w:t>, agevolando così il lavoro di progettazione.</w:t>
      </w:r>
    </w:p>
    <w:p w14:paraId="24F1EDA5" w14:textId="77777777" w:rsidR="004D7B0C" w:rsidRPr="00F81A2D" w:rsidRDefault="004D7B0C" w:rsidP="00DC010D">
      <w:pPr>
        <w:pStyle w:val="berschriftFett"/>
        <w:spacing w:line="360" w:lineRule="auto"/>
        <w:jc w:val="both"/>
        <w:rPr>
          <w:rFonts w:eastAsiaTheme="minorEastAsia" w:cs="Arial"/>
          <w:bCs/>
          <w:color w:val="000000" w:themeColor="text1"/>
          <w:kern w:val="0"/>
          <w:sz w:val="24"/>
          <w:szCs w:val="24"/>
          <w:lang w:val="it-IT" w:eastAsia="en-GB"/>
        </w:rPr>
      </w:pPr>
    </w:p>
    <w:p w14:paraId="2306F758" w14:textId="32808C50" w:rsidR="008F6E4D" w:rsidRPr="00F81A2D" w:rsidRDefault="00646EFF" w:rsidP="008F6E4D">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color w:val="000000" w:themeColor="text1"/>
          <w:kern w:val="0"/>
          <w:sz w:val="24"/>
          <w:szCs w:val="24"/>
          <w:lang w:val="it-CH" w:bidi="it-CH"/>
        </w:rPr>
        <w:t xml:space="preserve">Horgen, 22 aprile 2026 – </w:t>
      </w:r>
      <w:r w:rsidR="008F6E4D" w:rsidRPr="00F81A2D">
        <w:rPr>
          <w:rFonts w:eastAsiaTheme="minorEastAsia" w:cs="Arial"/>
          <w:b w:val="0"/>
          <w:color w:val="000000" w:themeColor="text1"/>
          <w:kern w:val="0"/>
          <w:sz w:val="24"/>
          <w:szCs w:val="24"/>
          <w:lang w:val="it-CH" w:bidi="it-CH"/>
        </w:rPr>
        <w:t xml:space="preserve">Con il nuovo aggiornamento del software </w:t>
      </w:r>
      <w:proofErr w:type="spellStart"/>
      <w:r w:rsidR="008F6E4D" w:rsidRPr="00F81A2D">
        <w:rPr>
          <w:rFonts w:eastAsiaTheme="minorEastAsia" w:cs="Arial"/>
          <w:b w:val="0"/>
          <w:color w:val="000000" w:themeColor="text1"/>
          <w:kern w:val="0"/>
          <w:sz w:val="24"/>
          <w:szCs w:val="24"/>
          <w:lang w:val="it-CH" w:bidi="it-CH"/>
        </w:rPr>
        <w:t>DispoSuite</w:t>
      </w:r>
      <w:proofErr w:type="spellEnd"/>
      <w:r w:rsidR="008F6E4D" w:rsidRPr="00F81A2D">
        <w:rPr>
          <w:rFonts w:eastAsiaTheme="minorEastAsia" w:cs="Arial"/>
          <w:b w:val="0"/>
          <w:color w:val="000000" w:themeColor="text1"/>
          <w:kern w:val="0"/>
          <w:sz w:val="24"/>
          <w:szCs w:val="24"/>
          <w:lang w:val="it-CH" w:bidi="it-CH"/>
        </w:rPr>
        <w:t xml:space="preserve"> </w:t>
      </w:r>
      <w:proofErr w:type="spellStart"/>
      <w:r w:rsidR="008F6E4D" w:rsidRPr="00F81A2D">
        <w:rPr>
          <w:rFonts w:eastAsiaTheme="minorEastAsia" w:cs="Arial"/>
          <w:b w:val="0"/>
          <w:color w:val="000000" w:themeColor="text1"/>
          <w:kern w:val="0"/>
          <w:sz w:val="24"/>
          <w:szCs w:val="24"/>
          <w:lang w:val="it-CH" w:bidi="it-CH"/>
        </w:rPr>
        <w:t>Wizard</w:t>
      </w:r>
      <w:proofErr w:type="spellEnd"/>
      <w:r w:rsidR="008F6E4D" w:rsidRPr="00F81A2D">
        <w:rPr>
          <w:rFonts w:eastAsiaTheme="minorEastAsia" w:cs="Arial"/>
          <w:b w:val="0"/>
          <w:color w:val="000000" w:themeColor="text1"/>
          <w:kern w:val="0"/>
          <w:sz w:val="24"/>
          <w:szCs w:val="24"/>
          <w:lang w:val="it-CH" w:bidi="it-CH"/>
        </w:rPr>
        <w:t>, Feller SA di Horgen automatizza la progettazione dei quadri elettrici di distribuzione. Anziché una configurazione basata sui dispositivi, il tool basato sul web consente per la prima volta una progettazione logica a partire da gruppi e circuiti elettrici.</w:t>
      </w:r>
      <w:r w:rsidR="001D3F5D" w:rsidRPr="00F81A2D">
        <w:rPr>
          <w:lang w:val="it-CH" w:bidi="it-CH"/>
        </w:rPr>
        <w:t xml:space="preserve"> </w:t>
      </w:r>
      <w:r w:rsidR="001D3F5D" w:rsidRPr="00F81A2D">
        <w:rPr>
          <w:rFonts w:eastAsiaTheme="minorEastAsia" w:cs="Arial"/>
          <w:b w:val="0"/>
          <w:color w:val="000000" w:themeColor="text1"/>
          <w:kern w:val="0"/>
          <w:sz w:val="24"/>
          <w:szCs w:val="24"/>
          <w:lang w:val="it-CH" w:bidi="it-CH"/>
        </w:rPr>
        <w:t>Gli installatori elettricisti, i costruttori di quadri elettrici e i progettisti elettrici beneficiano così di una significativa riduzione del lavoro manuale di progettazione.</w:t>
      </w:r>
    </w:p>
    <w:p w14:paraId="33B47BA0" w14:textId="77777777" w:rsidR="00F310C1" w:rsidRPr="00F81A2D" w:rsidRDefault="00F310C1" w:rsidP="008F6E4D">
      <w:pPr>
        <w:pStyle w:val="berschriftFett"/>
        <w:spacing w:line="360" w:lineRule="auto"/>
        <w:jc w:val="both"/>
        <w:rPr>
          <w:rFonts w:eastAsiaTheme="minorEastAsia" w:cs="Arial"/>
          <w:b w:val="0"/>
          <w:color w:val="000000" w:themeColor="text1"/>
          <w:kern w:val="0"/>
          <w:sz w:val="24"/>
          <w:szCs w:val="24"/>
          <w:lang w:val="it-IT" w:eastAsia="en-GB"/>
        </w:rPr>
      </w:pPr>
    </w:p>
    <w:p w14:paraId="5C08C567" w14:textId="5213F402" w:rsidR="00BD580A" w:rsidRPr="00F81A2D" w:rsidRDefault="00F310C1" w:rsidP="00BD580A">
      <w:pPr>
        <w:pStyle w:val="berschriftFett"/>
        <w:spacing w:line="360" w:lineRule="auto"/>
        <w:jc w:val="both"/>
        <w:rPr>
          <w:rFonts w:eastAsiaTheme="minorEastAsia" w:cs="Arial"/>
          <w:bCs/>
          <w:color w:val="000000" w:themeColor="text1"/>
          <w:kern w:val="0"/>
          <w:sz w:val="24"/>
          <w:szCs w:val="24"/>
          <w:lang w:val="it-IT" w:eastAsia="en-GB"/>
        </w:rPr>
      </w:pPr>
      <w:r w:rsidRPr="00F81A2D">
        <w:rPr>
          <w:rFonts w:eastAsiaTheme="minorEastAsia" w:cs="Arial"/>
          <w:color w:val="000000" w:themeColor="text1"/>
          <w:kern w:val="0"/>
          <w:sz w:val="24"/>
          <w:szCs w:val="24"/>
          <w:lang w:val="it-CH" w:bidi="it-CH"/>
        </w:rPr>
        <w:t>Nuova logica nella progettazione dei quadri</w:t>
      </w:r>
    </w:p>
    <w:p w14:paraId="122C8FC5" w14:textId="5DB2BBC3" w:rsidR="001D3F5D" w:rsidRPr="00F81A2D" w:rsidRDefault="001D3F5D" w:rsidP="001D3F5D">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b w:val="0"/>
          <w:color w:val="000000" w:themeColor="text1"/>
          <w:kern w:val="0"/>
          <w:sz w:val="24"/>
          <w:szCs w:val="24"/>
          <w:lang w:val="it-CH" w:bidi="it-CH"/>
        </w:rPr>
        <w:t xml:space="preserve">Il nuovo aggiornamento del software è incentrato su un cambiamento di paradigma nella progettazione dei quadri di distribuzione: invece di selezionare singolarmente e manualmente i dispositivi di protezione e di commutazione, l'utente definisce innanzitutto i gruppi e i circuiti elettrici desiderati. Il </w:t>
      </w:r>
      <w:proofErr w:type="spellStart"/>
      <w:r w:rsidRPr="00F81A2D">
        <w:rPr>
          <w:rFonts w:eastAsiaTheme="minorEastAsia" w:cs="Arial"/>
          <w:b w:val="0"/>
          <w:color w:val="000000" w:themeColor="text1"/>
          <w:kern w:val="0"/>
          <w:sz w:val="24"/>
          <w:szCs w:val="24"/>
          <w:lang w:val="it-CH" w:bidi="it-CH"/>
        </w:rPr>
        <w:t>Wizard</w:t>
      </w:r>
      <w:proofErr w:type="spellEnd"/>
      <w:r w:rsidRPr="00F81A2D">
        <w:rPr>
          <w:rFonts w:eastAsiaTheme="minorEastAsia" w:cs="Arial"/>
          <w:b w:val="0"/>
          <w:color w:val="000000" w:themeColor="text1"/>
          <w:kern w:val="0"/>
          <w:sz w:val="24"/>
          <w:szCs w:val="24"/>
          <w:lang w:val="it-CH" w:bidi="it-CH"/>
        </w:rPr>
        <w:t xml:space="preserve"> ricava automaticamente i dispositivi di protezione appropriati, suggerisce i relativi parametri, come le correnti nominali o i valori di protezione della corrente residua, e posiziona i dispositivi in un ordine sensato all’interno del quadro di distribuzione precedentemente definito. Il software suggerisce automaticamente anche i simboli e le scritte più appropriati. Il collaudato processo di progettazione manuale tramite drag-and-drop è stato interamente mantenuto, il che consente di apportare singole modifiche in qualsiasi momento.</w:t>
      </w:r>
    </w:p>
    <w:p w14:paraId="70492B51" w14:textId="77777777" w:rsidR="00BD266E" w:rsidRPr="00F81A2D" w:rsidRDefault="00BD266E" w:rsidP="001D3F5D">
      <w:pPr>
        <w:pStyle w:val="berschriftFett"/>
        <w:spacing w:line="360" w:lineRule="auto"/>
        <w:jc w:val="both"/>
        <w:rPr>
          <w:rFonts w:eastAsiaTheme="minorEastAsia" w:cs="Arial"/>
          <w:b w:val="0"/>
          <w:color w:val="000000" w:themeColor="text1"/>
          <w:kern w:val="0"/>
          <w:sz w:val="24"/>
          <w:szCs w:val="24"/>
          <w:lang w:val="it-IT" w:eastAsia="en-GB"/>
        </w:rPr>
      </w:pPr>
    </w:p>
    <w:p w14:paraId="2F3C9B2E" w14:textId="7D7CCC55" w:rsidR="00CF19E6" w:rsidRPr="00F81A2D" w:rsidRDefault="006E55E2" w:rsidP="00CF19E6">
      <w:pPr>
        <w:pStyle w:val="berschriftFett"/>
        <w:spacing w:line="360" w:lineRule="auto"/>
        <w:jc w:val="both"/>
        <w:rPr>
          <w:rFonts w:eastAsiaTheme="minorEastAsia" w:cs="Arial"/>
          <w:b w:val="0"/>
          <w:kern w:val="0"/>
          <w:sz w:val="24"/>
          <w:szCs w:val="24"/>
          <w:lang w:val="it-IT" w:eastAsia="en-GB"/>
        </w:rPr>
      </w:pPr>
      <w:r w:rsidRPr="00F81A2D">
        <w:rPr>
          <w:rFonts w:eastAsiaTheme="minorEastAsia" w:cs="Arial"/>
          <w:b w:val="0"/>
          <w:color w:val="000000" w:themeColor="text1"/>
          <w:kern w:val="0"/>
          <w:sz w:val="24"/>
          <w:szCs w:val="24"/>
          <w:lang w:val="it-CH" w:bidi="it-CH"/>
        </w:rPr>
        <w:lastRenderedPageBreak/>
        <w:t xml:space="preserve">«Con </w:t>
      </w: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w:t>
      </w:r>
      <w:proofErr w:type="spellStart"/>
      <w:r w:rsidRPr="00F81A2D">
        <w:rPr>
          <w:rFonts w:eastAsiaTheme="minorEastAsia" w:cs="Arial"/>
          <w:b w:val="0"/>
          <w:color w:val="000000" w:themeColor="text1"/>
          <w:kern w:val="0"/>
          <w:sz w:val="24"/>
          <w:szCs w:val="24"/>
          <w:lang w:val="it-CH" w:bidi="it-CH"/>
        </w:rPr>
        <w:t>Wizard</w:t>
      </w:r>
      <w:proofErr w:type="spellEnd"/>
      <w:r w:rsidRPr="00F81A2D">
        <w:rPr>
          <w:rFonts w:eastAsiaTheme="minorEastAsia" w:cs="Arial"/>
          <w:b w:val="0"/>
          <w:color w:val="000000" w:themeColor="text1"/>
          <w:kern w:val="0"/>
          <w:sz w:val="24"/>
          <w:szCs w:val="24"/>
          <w:lang w:val="it-CH" w:bidi="it-CH"/>
        </w:rPr>
        <w:t xml:space="preserve">, stiamo spostando la progettazione dei quadri di distribuzione dalla pura configurazione dei dispositivi verso una progettazione generativa. Questo approccio corrisponde alla metodologia di lavoro di molti specialisti elettrici e consente di ottenere risultati coerenti sin dalle prime fasi del progetto», afferma Yvan Valori, Product Manager </w:t>
      </w:r>
      <w:proofErr w:type="spellStart"/>
      <w:r w:rsidRPr="00F81A2D">
        <w:rPr>
          <w:rFonts w:eastAsiaTheme="minorEastAsia" w:cs="Arial"/>
          <w:b w:val="0"/>
          <w:color w:val="000000" w:themeColor="text1"/>
          <w:kern w:val="0"/>
          <w:sz w:val="24"/>
          <w:szCs w:val="24"/>
          <w:lang w:val="it-CH" w:bidi="it-CH"/>
        </w:rPr>
        <w:t>Final</w:t>
      </w:r>
      <w:proofErr w:type="spellEnd"/>
      <w:r w:rsidRPr="00F81A2D">
        <w:rPr>
          <w:rFonts w:eastAsiaTheme="minorEastAsia" w:cs="Arial"/>
          <w:b w:val="0"/>
          <w:color w:val="000000" w:themeColor="text1"/>
          <w:kern w:val="0"/>
          <w:sz w:val="24"/>
          <w:szCs w:val="24"/>
          <w:lang w:val="it-CH" w:bidi="it-CH"/>
        </w:rPr>
        <w:t xml:space="preserve"> Distribution di Feller SA.</w:t>
      </w:r>
    </w:p>
    <w:p w14:paraId="5A3E30A5" w14:textId="77777777" w:rsidR="00BD580A" w:rsidRPr="00F81A2D" w:rsidRDefault="00BD580A" w:rsidP="001D3F5D">
      <w:pPr>
        <w:pStyle w:val="berschriftFett"/>
        <w:spacing w:line="360" w:lineRule="auto"/>
        <w:jc w:val="both"/>
        <w:rPr>
          <w:rFonts w:eastAsiaTheme="minorEastAsia" w:cs="Arial"/>
          <w:b w:val="0"/>
          <w:color w:val="000000" w:themeColor="text1"/>
          <w:kern w:val="0"/>
          <w:sz w:val="24"/>
          <w:szCs w:val="24"/>
          <w:lang w:val="it-IT" w:eastAsia="en-GB"/>
        </w:rPr>
      </w:pPr>
    </w:p>
    <w:p w14:paraId="7CBC93E2" w14:textId="2AA1B430" w:rsidR="00A37C54" w:rsidRPr="00F81A2D" w:rsidRDefault="00A37C54" w:rsidP="00A37C54">
      <w:pPr>
        <w:pStyle w:val="berschriftFett"/>
        <w:spacing w:line="360" w:lineRule="auto"/>
        <w:jc w:val="both"/>
        <w:rPr>
          <w:rFonts w:eastAsiaTheme="minorEastAsia" w:cs="Arial"/>
          <w:bCs/>
          <w:color w:val="000000" w:themeColor="text1"/>
          <w:kern w:val="0"/>
          <w:sz w:val="24"/>
          <w:szCs w:val="24"/>
          <w:lang w:val="it-IT" w:eastAsia="en-GB"/>
        </w:rPr>
      </w:pPr>
      <w:r w:rsidRPr="00F81A2D">
        <w:rPr>
          <w:rFonts w:eastAsiaTheme="minorEastAsia" w:cs="Arial"/>
          <w:color w:val="000000" w:themeColor="text1"/>
          <w:kern w:val="0"/>
          <w:sz w:val="24"/>
          <w:szCs w:val="24"/>
          <w:lang w:val="it-CH" w:bidi="it-CH"/>
        </w:rPr>
        <w:t>Più efficienza con maggiore sicurezza di progettazione</w:t>
      </w:r>
    </w:p>
    <w:p w14:paraId="69823B7C" w14:textId="31723792" w:rsidR="00A37C54" w:rsidRPr="00F81A2D" w:rsidRDefault="00A37C54" w:rsidP="00A37C54">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b w:val="0"/>
          <w:color w:val="000000" w:themeColor="text1"/>
          <w:kern w:val="0"/>
          <w:sz w:val="24"/>
          <w:szCs w:val="24"/>
          <w:lang w:val="it-CH" w:bidi="it-CH"/>
        </w:rPr>
        <w:t xml:space="preserve">Grazie al nuovo livello di automazione, </w:t>
      </w: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w:t>
      </w:r>
      <w:proofErr w:type="spellStart"/>
      <w:r w:rsidRPr="00F81A2D">
        <w:rPr>
          <w:rFonts w:eastAsiaTheme="minorEastAsia" w:cs="Arial"/>
          <w:b w:val="0"/>
          <w:color w:val="000000" w:themeColor="text1"/>
          <w:kern w:val="0"/>
          <w:sz w:val="24"/>
          <w:szCs w:val="24"/>
          <w:lang w:val="it-CH" w:bidi="it-CH"/>
        </w:rPr>
        <w:t>Wizard</w:t>
      </w:r>
      <w:proofErr w:type="spellEnd"/>
      <w:r w:rsidRPr="00F81A2D">
        <w:rPr>
          <w:rFonts w:eastAsiaTheme="minorEastAsia" w:cs="Arial"/>
          <w:b w:val="0"/>
          <w:color w:val="000000" w:themeColor="text1"/>
          <w:kern w:val="0"/>
          <w:sz w:val="24"/>
          <w:szCs w:val="24"/>
          <w:lang w:val="it-CH" w:bidi="it-CH"/>
        </w:rPr>
        <w:t xml:space="preserve"> fa risparmiare tempo prezioso e allo stesso tempo aumenta la qualità e la coerenza della pianificazione. Le configurazioni ricorrenti dei quadri di distribuzione possono essere duplicate in modo efficiente, rendendo il </w:t>
      </w:r>
      <w:proofErr w:type="spellStart"/>
      <w:r w:rsidRPr="00F81A2D">
        <w:rPr>
          <w:rFonts w:eastAsiaTheme="minorEastAsia" w:cs="Arial"/>
          <w:b w:val="0"/>
          <w:color w:val="000000" w:themeColor="text1"/>
          <w:kern w:val="0"/>
          <w:sz w:val="24"/>
          <w:szCs w:val="24"/>
          <w:lang w:val="it-CH" w:bidi="it-CH"/>
        </w:rPr>
        <w:t>Wizard</w:t>
      </w:r>
      <w:proofErr w:type="spellEnd"/>
      <w:r w:rsidRPr="00F81A2D">
        <w:rPr>
          <w:rFonts w:eastAsiaTheme="minorEastAsia" w:cs="Arial"/>
          <w:b w:val="0"/>
          <w:color w:val="000000" w:themeColor="text1"/>
          <w:kern w:val="0"/>
          <w:sz w:val="24"/>
          <w:szCs w:val="24"/>
          <w:lang w:val="it-CH" w:bidi="it-CH"/>
        </w:rPr>
        <w:t xml:space="preserve"> adatto sia alla progettazione di singole unità abitative che a progetti più ampi. </w:t>
      </w:r>
    </w:p>
    <w:p w14:paraId="4E9C954C" w14:textId="77777777" w:rsidR="001D3F5D" w:rsidRPr="00F81A2D" w:rsidRDefault="001D3F5D" w:rsidP="008F6E4D">
      <w:pPr>
        <w:pStyle w:val="berschriftFett"/>
        <w:spacing w:line="360" w:lineRule="auto"/>
        <w:jc w:val="both"/>
        <w:rPr>
          <w:rFonts w:eastAsiaTheme="minorEastAsia" w:cs="Arial"/>
          <w:b w:val="0"/>
          <w:color w:val="000000" w:themeColor="text1"/>
          <w:kern w:val="0"/>
          <w:sz w:val="24"/>
          <w:szCs w:val="24"/>
          <w:lang w:val="it-IT" w:eastAsia="en-GB"/>
        </w:rPr>
      </w:pPr>
    </w:p>
    <w:p w14:paraId="1F979A27" w14:textId="77777777" w:rsidR="00A37C54" w:rsidRPr="00F81A2D" w:rsidRDefault="00A37C54" w:rsidP="00A37C54">
      <w:pPr>
        <w:pStyle w:val="berschriftFett"/>
        <w:spacing w:line="360" w:lineRule="auto"/>
        <w:jc w:val="both"/>
        <w:rPr>
          <w:rFonts w:eastAsiaTheme="minorEastAsia" w:cs="Arial"/>
          <w:bCs/>
          <w:color w:val="000000" w:themeColor="text1"/>
          <w:kern w:val="0"/>
          <w:sz w:val="24"/>
          <w:szCs w:val="24"/>
          <w:lang w:val="it-IT" w:eastAsia="en-GB"/>
        </w:rPr>
      </w:pPr>
      <w:proofErr w:type="spellStart"/>
      <w:r w:rsidRPr="00F81A2D">
        <w:rPr>
          <w:rFonts w:eastAsiaTheme="minorEastAsia" w:cs="Arial"/>
          <w:color w:val="000000" w:themeColor="text1"/>
          <w:kern w:val="0"/>
          <w:sz w:val="24"/>
          <w:szCs w:val="24"/>
          <w:lang w:val="it-CH" w:bidi="it-CH"/>
        </w:rPr>
        <w:t>DispoSuite</w:t>
      </w:r>
      <w:proofErr w:type="spellEnd"/>
      <w:r w:rsidRPr="00F81A2D">
        <w:rPr>
          <w:rFonts w:eastAsiaTheme="minorEastAsia" w:cs="Arial"/>
          <w:color w:val="000000" w:themeColor="text1"/>
          <w:kern w:val="0"/>
          <w:sz w:val="24"/>
          <w:szCs w:val="24"/>
          <w:lang w:val="it-CH" w:bidi="it-CH"/>
        </w:rPr>
        <w:t xml:space="preserve"> come piattaforma di progettazione unitaria</w:t>
      </w:r>
    </w:p>
    <w:p w14:paraId="32BD7FDE" w14:textId="1292CD4C" w:rsidR="00BD580A"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supporta ormai da diversi anni gli installatori elettrici, i costruttori di quadri e i progettisti elettrici nella configurazione e progettazione di piccoli quadri di distribuzione, quadri contatori e quadri di distribuzione dell’energia con apparecchi modulari. Il tool mappa digitalmente l’intero processo di pianificazione, dalla progettazione fino alla documentazione e all’ordine, supportando così flussi di lavoro coerenti ed efficienti.</w:t>
      </w:r>
    </w:p>
    <w:p w14:paraId="29F59C14" w14:textId="77777777"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p>
    <w:p w14:paraId="4C4E932D" w14:textId="6284E025"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è stato concepito come software di progettazione basato su browser e non richiede alcuna installazione locale. Grazie alla connessione web, il tool viene sempre aggiornato automaticamente all’ultima versione e può essere utilizzato in modo flessibile su PC, Mac o tablet. L'interfaccia utente logicamente strutturata e intuitiva consente un avvio rapido e una pianificazione efficiente e non richiede una formazione specifica. </w:t>
      </w:r>
    </w:p>
    <w:p w14:paraId="185A1627" w14:textId="77777777" w:rsidR="00A37C54" w:rsidRPr="00F81A2D" w:rsidRDefault="00A37C54" w:rsidP="008F6E4D">
      <w:pPr>
        <w:pStyle w:val="berschriftFett"/>
        <w:spacing w:line="360" w:lineRule="auto"/>
        <w:jc w:val="both"/>
        <w:rPr>
          <w:rFonts w:eastAsiaTheme="minorEastAsia" w:cs="Arial"/>
          <w:b w:val="0"/>
          <w:color w:val="000000" w:themeColor="text1"/>
          <w:kern w:val="0"/>
          <w:sz w:val="24"/>
          <w:szCs w:val="24"/>
          <w:lang w:val="it-IT" w:eastAsia="en-GB"/>
        </w:rPr>
      </w:pPr>
    </w:p>
    <w:p w14:paraId="58F4C4A3" w14:textId="77777777" w:rsidR="00A37C54" w:rsidRPr="00F81A2D" w:rsidRDefault="00A37C54" w:rsidP="00A37C54">
      <w:pPr>
        <w:pStyle w:val="berschriftFett"/>
        <w:spacing w:line="360" w:lineRule="auto"/>
        <w:jc w:val="both"/>
        <w:rPr>
          <w:rFonts w:eastAsiaTheme="minorEastAsia" w:cs="Arial"/>
          <w:bCs/>
          <w:color w:val="000000" w:themeColor="text1"/>
          <w:kern w:val="0"/>
          <w:sz w:val="24"/>
          <w:szCs w:val="24"/>
          <w:lang w:val="it-IT" w:eastAsia="en-GB"/>
        </w:rPr>
      </w:pPr>
      <w:r w:rsidRPr="00F81A2D">
        <w:rPr>
          <w:rFonts w:eastAsiaTheme="minorEastAsia" w:cs="Arial"/>
          <w:color w:val="000000" w:themeColor="text1"/>
          <w:kern w:val="0"/>
          <w:sz w:val="24"/>
          <w:szCs w:val="24"/>
          <w:lang w:val="it-CH" w:bidi="it-CH"/>
        </w:rPr>
        <w:t>Progettazione strutturata e processi integrati</w:t>
      </w:r>
    </w:p>
    <w:p w14:paraId="7D70FBBD" w14:textId="478CA4C9"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b w:val="0"/>
          <w:color w:val="000000" w:themeColor="text1"/>
          <w:kern w:val="0"/>
          <w:sz w:val="24"/>
          <w:szCs w:val="24"/>
          <w:lang w:val="it-CH" w:bidi="it-CH"/>
        </w:rPr>
        <w:lastRenderedPageBreak/>
        <w:t xml:space="preserve">L'applicazione è incentrata sulla progettazione strutturata dei quadri di distribuzione in pochi passaggi. Dopo aver selezionato la tipologia e le dimensioni del quadro di distribuzione desiderato, gli apparecchi modulari, come i dispositivi di protezione, misura e controllo – tra cui la nuova gamma </w:t>
      </w:r>
      <w:hyperlink r:id="rId8" w:anchor="overview" w:history="1">
        <w:r w:rsidRPr="00F81A2D">
          <w:rPr>
            <w:rStyle w:val="Hyperlink"/>
            <w:rFonts w:eastAsiaTheme="minorEastAsia" w:cs="Arial"/>
            <w:b w:val="0"/>
            <w:kern w:val="0"/>
            <w:sz w:val="24"/>
            <w:szCs w:val="24"/>
            <w:lang w:val="it-CH" w:bidi="it-CH"/>
          </w:rPr>
          <w:t xml:space="preserve">KNX </w:t>
        </w:r>
        <w:proofErr w:type="spellStart"/>
        <w:r w:rsidRPr="00F81A2D">
          <w:rPr>
            <w:rStyle w:val="Hyperlink"/>
            <w:rFonts w:eastAsiaTheme="minorEastAsia" w:cs="Arial"/>
            <w:b w:val="0"/>
            <w:kern w:val="0"/>
            <w:sz w:val="24"/>
            <w:szCs w:val="24"/>
            <w:lang w:val="it-CH" w:bidi="it-CH"/>
          </w:rPr>
          <w:t>SpaceLogic</w:t>
        </w:r>
        <w:proofErr w:type="spellEnd"/>
      </w:hyperlink>
      <w:r w:rsidRPr="00F81A2D">
        <w:rPr>
          <w:rFonts w:eastAsiaTheme="minorEastAsia" w:cs="Arial"/>
          <w:b w:val="0"/>
          <w:color w:val="000000" w:themeColor="text1"/>
          <w:kern w:val="0"/>
          <w:sz w:val="24"/>
          <w:szCs w:val="24"/>
          <w:lang w:val="it-CH" w:bidi="it-CH"/>
        </w:rPr>
        <w:t xml:space="preserve"> di Schneider Electric – possono essere posizionati in modalità manuale tramite drag-and-drop. Gli schemi unifilari vengono generati automaticamente. </w:t>
      </w:r>
    </w:p>
    <w:p w14:paraId="4C7221FD" w14:textId="77777777" w:rsidR="00A37C54" w:rsidRPr="00F81A2D" w:rsidRDefault="00A37C54" w:rsidP="008F6E4D">
      <w:pPr>
        <w:pStyle w:val="berschriftFett"/>
        <w:spacing w:line="360" w:lineRule="auto"/>
        <w:jc w:val="both"/>
        <w:rPr>
          <w:rFonts w:eastAsiaTheme="minorEastAsia" w:cs="Arial"/>
          <w:b w:val="0"/>
          <w:color w:val="000000" w:themeColor="text1"/>
          <w:kern w:val="0"/>
          <w:sz w:val="24"/>
          <w:szCs w:val="24"/>
          <w:lang w:val="it-IT" w:eastAsia="en-GB"/>
        </w:rPr>
      </w:pPr>
    </w:p>
    <w:p w14:paraId="72766C0E" w14:textId="68F325F1"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b w:val="0"/>
          <w:color w:val="000000" w:themeColor="text1"/>
          <w:kern w:val="0"/>
          <w:sz w:val="24"/>
          <w:szCs w:val="24"/>
          <w:lang w:val="it-CH" w:bidi="it-CH"/>
        </w:rPr>
        <w:t xml:space="preserve">Sulla base dell'intera pianificazione, </w:t>
      </w: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genera elenchi di materiali che possono essere trasferiti direttamente ai grossisti o al portale self-service </w:t>
      </w:r>
      <w:hyperlink r:id="rId9" w:history="1">
        <w:proofErr w:type="spellStart"/>
        <w:r w:rsidRPr="00F81A2D">
          <w:rPr>
            <w:rStyle w:val="Hyperlink"/>
            <w:rFonts w:eastAsiaTheme="minorEastAsia" w:cs="Arial"/>
            <w:b w:val="0"/>
            <w:kern w:val="0"/>
            <w:sz w:val="24"/>
            <w:szCs w:val="24"/>
            <w:lang w:val="it-CH" w:bidi="it-CH"/>
          </w:rPr>
          <w:t>mySchneider</w:t>
        </w:r>
        <w:proofErr w:type="spellEnd"/>
      </w:hyperlink>
      <w:r w:rsidRPr="00F81A2D">
        <w:rPr>
          <w:rFonts w:eastAsiaTheme="minorEastAsia" w:cs="Arial"/>
          <w:b w:val="0"/>
          <w:color w:val="000000" w:themeColor="text1"/>
          <w:kern w:val="0"/>
          <w:sz w:val="24"/>
          <w:szCs w:val="24"/>
          <w:lang w:val="it-CH" w:bidi="it-CH"/>
        </w:rPr>
        <w:t xml:space="preserve"> tramite un'interfaccia a carrello o la funzione di copia-incolla. Questo semplifica l'approvvigionamento e supporta una pianificazione affidabile delle scadenze e delle risorse. </w:t>
      </w:r>
    </w:p>
    <w:p w14:paraId="5CC2DA7D" w14:textId="77777777"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p>
    <w:p w14:paraId="441C5297" w14:textId="79B0C21C"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r w:rsidRPr="00F81A2D">
        <w:rPr>
          <w:rFonts w:eastAsiaTheme="minorEastAsia" w:cs="Arial"/>
          <w:b w:val="0"/>
          <w:color w:val="000000" w:themeColor="text1"/>
          <w:kern w:val="0"/>
          <w:sz w:val="24"/>
          <w:szCs w:val="24"/>
          <w:lang w:val="it-CH" w:bidi="it-CH"/>
        </w:rPr>
        <w:t xml:space="preserve">Grazie alla struttura del progetto, è possibile rappresentare diversi tipi di quadri di distribuzione all'interno di un progetto. Una funzione di condivisione con permessi di lettura e scrittura liberamente definibili facilita inoltre la collaborazione all’interno del team. In aggiunta, </w:t>
      </w: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consente di visualizzare le scorte disponibili presso Schneider Electric, il che fornisce un ulteriore supporto per la pianificazione dei progetti e delle scadenze. Inoltre lo strumento genera autonomamente documenti di progetto rilevanti, come la disposizione degli apparecchi nel quadro di distribuzione, gli schemi elettrici, le distinte dei componenti, le etichette, le targhette e le legende, a cui possono essere aggiunti automaticamente i dati e i loghi della propria azienda, se necessario.</w:t>
      </w:r>
    </w:p>
    <w:p w14:paraId="0643D3FD" w14:textId="77777777" w:rsidR="008F6E4D" w:rsidRPr="00F81A2D" w:rsidRDefault="008F6E4D" w:rsidP="008F6E4D">
      <w:pPr>
        <w:pStyle w:val="berschriftFett"/>
        <w:spacing w:line="360" w:lineRule="auto"/>
        <w:jc w:val="both"/>
        <w:rPr>
          <w:rFonts w:eastAsiaTheme="minorEastAsia" w:cs="Arial"/>
          <w:b w:val="0"/>
          <w:color w:val="000000" w:themeColor="text1"/>
          <w:kern w:val="0"/>
          <w:sz w:val="24"/>
          <w:szCs w:val="24"/>
          <w:lang w:val="it-IT" w:eastAsia="en-GB"/>
        </w:rPr>
      </w:pPr>
    </w:p>
    <w:p w14:paraId="18D0B9E5" w14:textId="078B7A7D" w:rsidR="008F6E4D" w:rsidRPr="00F81A2D" w:rsidRDefault="00A37C54" w:rsidP="008F6E4D">
      <w:pPr>
        <w:pStyle w:val="berschriftFett"/>
        <w:spacing w:line="360" w:lineRule="auto"/>
        <w:jc w:val="both"/>
        <w:rPr>
          <w:rFonts w:ascii="Calibri" w:hAnsi="Calibri" w:cs="Calibri"/>
          <w:sz w:val="24"/>
          <w:szCs w:val="24"/>
          <w:lang w:val="it-IT"/>
        </w:rPr>
      </w:pPr>
      <w:proofErr w:type="spellStart"/>
      <w:r w:rsidRPr="00F81A2D">
        <w:rPr>
          <w:rFonts w:eastAsiaTheme="minorEastAsia" w:cs="Arial"/>
          <w:b w:val="0"/>
          <w:color w:val="000000" w:themeColor="text1"/>
          <w:kern w:val="0"/>
          <w:sz w:val="24"/>
          <w:szCs w:val="24"/>
          <w:lang w:val="it-CH" w:bidi="it-CH"/>
        </w:rPr>
        <w:t>DispoSuite</w:t>
      </w:r>
      <w:proofErr w:type="spellEnd"/>
      <w:r w:rsidRPr="00F81A2D">
        <w:rPr>
          <w:rFonts w:eastAsiaTheme="minorEastAsia" w:cs="Arial"/>
          <w:b w:val="0"/>
          <w:color w:val="000000" w:themeColor="text1"/>
          <w:kern w:val="0"/>
          <w:sz w:val="24"/>
          <w:szCs w:val="24"/>
          <w:lang w:val="it-CH" w:bidi="it-CH"/>
        </w:rPr>
        <w:t xml:space="preserve"> </w:t>
      </w:r>
      <w:proofErr w:type="spellStart"/>
      <w:r w:rsidRPr="00F81A2D">
        <w:rPr>
          <w:rFonts w:eastAsiaTheme="minorEastAsia" w:cs="Arial"/>
          <w:b w:val="0"/>
          <w:color w:val="000000" w:themeColor="text1"/>
          <w:kern w:val="0"/>
          <w:sz w:val="24"/>
          <w:szCs w:val="24"/>
          <w:lang w:val="it-CH" w:bidi="it-CH"/>
        </w:rPr>
        <w:t>Wizard</w:t>
      </w:r>
      <w:proofErr w:type="spellEnd"/>
      <w:r w:rsidRPr="00F81A2D">
        <w:rPr>
          <w:rFonts w:eastAsiaTheme="minorEastAsia" w:cs="Arial"/>
          <w:b w:val="0"/>
          <w:color w:val="000000" w:themeColor="text1"/>
          <w:kern w:val="0"/>
          <w:sz w:val="24"/>
          <w:szCs w:val="24"/>
          <w:lang w:val="it-CH" w:bidi="it-CH"/>
        </w:rPr>
        <w:t xml:space="preserve"> è già disponibile per l’uso. Per ulteriori informazioni e per l'accesso all'applicazione visitare:</w:t>
      </w:r>
      <w:r w:rsidR="00DB08A2">
        <w:rPr>
          <w:rFonts w:eastAsiaTheme="minorEastAsia" w:cs="Arial"/>
          <w:b w:val="0"/>
          <w:color w:val="000000" w:themeColor="text1"/>
          <w:kern w:val="0"/>
          <w:sz w:val="24"/>
          <w:szCs w:val="24"/>
          <w:lang w:val="it-CH" w:bidi="it-CH"/>
        </w:rPr>
        <w:t xml:space="preserve"> </w:t>
      </w:r>
      <w:hyperlink r:id="rId10" w:history="1">
        <w:r w:rsidR="00DB08A2">
          <w:rPr>
            <w:rStyle w:val="Hyperlink"/>
            <w:rFonts w:cs="Arial"/>
            <w:b w:val="0"/>
            <w:sz w:val="24"/>
            <w:szCs w:val="24"/>
            <w:lang w:val="it-CH" w:bidi="it-CH"/>
          </w:rPr>
          <w:t>feller.ch/</w:t>
        </w:r>
        <w:proofErr w:type="spellStart"/>
        <w:r w:rsidR="00DB08A2">
          <w:rPr>
            <w:rStyle w:val="Hyperlink"/>
            <w:rFonts w:cs="Arial"/>
            <w:b w:val="0"/>
            <w:sz w:val="24"/>
            <w:szCs w:val="24"/>
            <w:lang w:val="it-CH" w:bidi="it-CH"/>
          </w:rPr>
          <w:t>it</w:t>
        </w:r>
        <w:proofErr w:type="spellEnd"/>
        <w:r w:rsidR="00DB08A2">
          <w:rPr>
            <w:rStyle w:val="Hyperlink"/>
            <w:rFonts w:cs="Arial"/>
            <w:b w:val="0"/>
            <w:sz w:val="24"/>
            <w:szCs w:val="24"/>
            <w:lang w:val="it-CH" w:bidi="it-CH"/>
          </w:rPr>
          <w:t>/</w:t>
        </w:r>
        <w:proofErr w:type="spellStart"/>
        <w:r w:rsidR="00DB08A2">
          <w:rPr>
            <w:rStyle w:val="Hyperlink"/>
            <w:rFonts w:cs="Arial"/>
            <w:b w:val="0"/>
            <w:sz w:val="24"/>
            <w:szCs w:val="24"/>
            <w:lang w:val="it-CH" w:bidi="it-CH"/>
          </w:rPr>
          <w:t>disposuite</w:t>
        </w:r>
        <w:proofErr w:type="spellEnd"/>
      </w:hyperlink>
      <w:r w:rsidR="008F6E4D" w:rsidRPr="00F81A2D">
        <w:rPr>
          <w:rFonts w:cs="Arial"/>
          <w:b w:val="0"/>
          <w:sz w:val="24"/>
          <w:szCs w:val="24"/>
          <w:lang w:val="it-CH" w:bidi="it-CH"/>
        </w:rPr>
        <w:t>.</w:t>
      </w:r>
    </w:p>
    <w:p w14:paraId="3EE121CB" w14:textId="77777777" w:rsidR="008F6E4D" w:rsidRPr="00F81A2D" w:rsidRDefault="008F6E4D" w:rsidP="004D7B0C">
      <w:pPr>
        <w:pStyle w:val="berschriftFett"/>
        <w:spacing w:line="360" w:lineRule="auto"/>
        <w:jc w:val="both"/>
        <w:rPr>
          <w:rFonts w:eastAsiaTheme="minorEastAsia" w:cs="Arial"/>
          <w:b w:val="0"/>
          <w:color w:val="000000" w:themeColor="text1"/>
          <w:kern w:val="0"/>
          <w:sz w:val="24"/>
          <w:szCs w:val="24"/>
          <w:lang w:val="it-IT" w:eastAsia="en-GB"/>
        </w:rPr>
      </w:pPr>
    </w:p>
    <w:p w14:paraId="4987938C" w14:textId="35BF2BA7" w:rsidR="00A24155" w:rsidRPr="00F81A2D" w:rsidRDefault="00A24155" w:rsidP="004D7B0C">
      <w:pPr>
        <w:pStyle w:val="berschriftFett"/>
        <w:spacing w:line="360" w:lineRule="auto"/>
        <w:jc w:val="both"/>
        <w:rPr>
          <w:rFonts w:eastAsiaTheme="minorEastAsia" w:cs="Arial"/>
          <w:b w:val="0"/>
          <w:color w:val="000000" w:themeColor="text1"/>
          <w:kern w:val="0"/>
          <w:sz w:val="24"/>
          <w:szCs w:val="24"/>
          <w:lang w:val="it-IT" w:eastAsia="en-GB"/>
        </w:rPr>
      </w:pPr>
    </w:p>
    <w:bookmarkEnd w:id="0"/>
    <w:p w14:paraId="0943F74E" w14:textId="77777777" w:rsidR="00B41169" w:rsidRPr="00F81A2D" w:rsidRDefault="00B41169" w:rsidP="00880237">
      <w:pPr>
        <w:pStyle w:val="berschriftFett"/>
        <w:spacing w:line="360" w:lineRule="auto"/>
        <w:jc w:val="both"/>
        <w:rPr>
          <w:rFonts w:eastAsiaTheme="minorEastAsia" w:cs="Arial"/>
          <w:b w:val="0"/>
          <w:kern w:val="0"/>
          <w:szCs w:val="24"/>
          <w:lang w:val="it-IT" w:eastAsia="en-GB"/>
        </w:rPr>
      </w:pPr>
    </w:p>
    <w:bookmarkEnd w:id="1"/>
    <w:bookmarkEnd w:id="2"/>
    <w:p w14:paraId="16F32964" w14:textId="77777777" w:rsidR="0007231C" w:rsidRPr="008B657C" w:rsidRDefault="0007231C" w:rsidP="0007231C">
      <w:pPr>
        <w:autoSpaceDE w:val="0"/>
        <w:autoSpaceDN w:val="0"/>
        <w:adjustRightInd w:val="0"/>
        <w:jc w:val="both"/>
        <w:rPr>
          <w:rFonts w:ascii="Arial" w:eastAsiaTheme="minorEastAsia" w:hAnsi="Arial" w:cs="Arial"/>
          <w:b/>
          <w:bCs/>
          <w:color w:val="000000"/>
          <w:sz w:val="18"/>
          <w:szCs w:val="18"/>
          <w:lang w:val="it-IT" w:eastAsia="pl-PL"/>
        </w:rPr>
      </w:pPr>
      <w:r w:rsidRPr="008B657C">
        <w:rPr>
          <w:rFonts w:ascii="Arial" w:eastAsiaTheme="minorEastAsia" w:hAnsi="Arial" w:cs="Arial"/>
          <w:b/>
          <w:bCs/>
          <w:color w:val="000000"/>
          <w:sz w:val="18"/>
          <w:szCs w:val="18"/>
          <w:lang w:val="it-IT" w:eastAsia="pl-PL"/>
        </w:rPr>
        <w:lastRenderedPageBreak/>
        <w:t>Chi è Feller</w:t>
      </w:r>
    </w:p>
    <w:p w14:paraId="0987A644" w14:textId="77777777" w:rsidR="0007231C" w:rsidRPr="008B657C" w:rsidRDefault="0007231C" w:rsidP="0007231C">
      <w:pPr>
        <w:autoSpaceDE w:val="0"/>
        <w:autoSpaceDN w:val="0"/>
        <w:adjustRightInd w:val="0"/>
        <w:ind w:right="129"/>
        <w:jc w:val="both"/>
        <w:rPr>
          <w:rFonts w:ascii="Arial" w:eastAsiaTheme="minorEastAsia" w:hAnsi="Arial" w:cs="Arial"/>
          <w:b/>
          <w:bCs/>
          <w:color w:val="000000"/>
          <w:sz w:val="18"/>
          <w:szCs w:val="18"/>
          <w:lang w:val="it-IT" w:eastAsia="pl-PL"/>
        </w:rPr>
      </w:pPr>
    </w:p>
    <w:p w14:paraId="34023660"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 xml:space="preserve">Feller AG è il partner tecnologico svizzero leader nel settore delle installazioni elettriche. Le sue soluzioni integrate che aprono nuovi orizzonti nel design di interruttori, nell’automazione e nelle reti domestiche e nella distribuzione elettrica consentono un uso intuitivo degli spazi abitativi. Feller risponde così alle esigenze in continua crescita in fatto di semplicità, comfort, efficienza e sicurezza, sia a casa che sul lavoro. </w:t>
      </w:r>
    </w:p>
    <w:p w14:paraId="53ECD924" w14:textId="77777777" w:rsidR="0007231C" w:rsidRPr="008B657C" w:rsidRDefault="0007231C" w:rsidP="0007231C">
      <w:pPr>
        <w:jc w:val="both"/>
        <w:rPr>
          <w:rFonts w:ascii="Arial" w:hAnsi="Arial"/>
          <w:bCs/>
          <w:color w:val="000000"/>
          <w:sz w:val="18"/>
          <w:szCs w:val="18"/>
          <w:lang w:val="it-IT"/>
        </w:rPr>
      </w:pPr>
    </w:p>
    <w:p w14:paraId="405312DE"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 xml:space="preserve">Chiunque abiti in Svizzera conosce i nostri interruttori e le nostre prese. Con un design non legato alle mode del momento e di altissima qualità, ci accompagnano per tutta la vita. Circa 420 collaboratori lavorano ogni giorno per raggiungere questo obiettivo. Da oltre 110 anni sviluppiamo e produciamo a Horgen prodotti di punta e siamo un rinomato datore di lavoro nella regione del lago di Zurigo. </w:t>
      </w:r>
    </w:p>
    <w:p w14:paraId="4E07B1DA" w14:textId="77777777" w:rsidR="0007231C" w:rsidRPr="008B657C" w:rsidRDefault="0007231C" w:rsidP="0007231C">
      <w:pPr>
        <w:jc w:val="both"/>
        <w:rPr>
          <w:rFonts w:ascii="Arial" w:hAnsi="Arial"/>
          <w:bCs/>
          <w:color w:val="000000"/>
          <w:sz w:val="18"/>
          <w:szCs w:val="18"/>
          <w:lang w:val="it-IT"/>
        </w:rPr>
      </w:pPr>
    </w:p>
    <w:p w14:paraId="183EE4EB" w14:textId="77777777" w:rsidR="0007231C" w:rsidRPr="008B657C" w:rsidRDefault="0007231C" w:rsidP="0007231C">
      <w:pPr>
        <w:jc w:val="both"/>
        <w:rPr>
          <w:rFonts w:ascii="Arial" w:hAnsi="Arial"/>
          <w:bCs/>
          <w:color w:val="000000"/>
          <w:sz w:val="18"/>
          <w:szCs w:val="18"/>
          <w:lang w:val="it-IT"/>
        </w:rPr>
      </w:pPr>
      <w:r w:rsidRPr="008B657C">
        <w:rPr>
          <w:rFonts w:ascii="Arial" w:hAnsi="Arial"/>
          <w:bCs/>
          <w:color w:val="000000"/>
          <w:sz w:val="18"/>
          <w:szCs w:val="18"/>
          <w:lang w:val="it-IT"/>
        </w:rPr>
        <w:t>Feller fa parte di Schneider Electric, uno dei principali specialisti mondiali della trasformazione digitale nei settori della gestione dell'energia e dell'automazione.</w:t>
      </w:r>
    </w:p>
    <w:p w14:paraId="3FE0D45A" w14:textId="77777777" w:rsidR="0007231C" w:rsidRPr="008B657C" w:rsidRDefault="0007231C" w:rsidP="0007231C">
      <w:pPr>
        <w:jc w:val="both"/>
        <w:rPr>
          <w:rFonts w:ascii="Arial" w:hAnsi="Arial"/>
          <w:bCs/>
          <w:color w:val="000000"/>
          <w:sz w:val="18"/>
          <w:szCs w:val="18"/>
          <w:lang w:val="it-IT"/>
        </w:rPr>
      </w:pPr>
    </w:p>
    <w:p w14:paraId="2F3F5764" w14:textId="77777777" w:rsidR="0007231C" w:rsidRPr="008B657C" w:rsidRDefault="0007231C" w:rsidP="0007231C">
      <w:pPr>
        <w:jc w:val="both"/>
        <w:rPr>
          <w:rStyle w:val="Hyperlink"/>
          <w:rFonts w:ascii="Arial" w:eastAsiaTheme="minorEastAsia" w:hAnsi="Arial" w:cs="Arial"/>
          <w:bCs/>
          <w:sz w:val="18"/>
          <w:szCs w:val="18"/>
          <w:lang w:val="it-IT" w:eastAsia="pl-PL"/>
        </w:rPr>
      </w:pPr>
      <w:hyperlink r:id="rId11" w:history="1">
        <w:r w:rsidRPr="008B657C">
          <w:rPr>
            <w:rStyle w:val="Hyperlink"/>
            <w:rFonts w:ascii="Arial" w:eastAsiaTheme="minorEastAsia" w:hAnsi="Arial" w:cs="Arial"/>
            <w:bCs/>
            <w:sz w:val="18"/>
            <w:szCs w:val="18"/>
            <w:lang w:val="it-IT" w:eastAsia="pl-PL"/>
          </w:rPr>
          <w:t>www.feller.ch</w:t>
        </w:r>
      </w:hyperlink>
    </w:p>
    <w:p w14:paraId="2C0850E0" w14:textId="77777777" w:rsidR="0007231C" w:rsidRPr="008B657C" w:rsidRDefault="0007231C" w:rsidP="0007231C">
      <w:pPr>
        <w:jc w:val="both"/>
        <w:rPr>
          <w:rFonts w:ascii="Arial" w:eastAsiaTheme="minorEastAsia" w:hAnsi="Arial" w:cs="Arial"/>
          <w:bCs/>
          <w:color w:val="000000"/>
          <w:sz w:val="18"/>
          <w:szCs w:val="18"/>
          <w:lang w:val="it-IT" w:eastAsia="pl-PL"/>
        </w:rPr>
      </w:pPr>
      <w:r w:rsidRPr="008B657C">
        <w:rPr>
          <w:rFonts w:ascii="Arial" w:eastAsiaTheme="minorEastAsia" w:hAnsi="Arial" w:cs="Arial"/>
          <w:bCs/>
          <w:color w:val="000000"/>
          <w:sz w:val="18"/>
          <w:szCs w:val="18"/>
          <w:lang w:val="it-IT" w:eastAsia="pl-PL"/>
        </w:rPr>
        <w:br/>
      </w:r>
    </w:p>
    <w:p w14:paraId="56136808" w14:textId="77777777" w:rsidR="0007231C" w:rsidRPr="008B657C" w:rsidRDefault="0007231C" w:rsidP="0007231C">
      <w:pPr>
        <w:autoSpaceDE w:val="0"/>
        <w:autoSpaceDN w:val="0"/>
        <w:adjustRightInd w:val="0"/>
        <w:ind w:right="129"/>
        <w:jc w:val="both"/>
        <w:rPr>
          <w:rFonts w:ascii="Arial" w:hAnsi="Arial" w:cs="Arial"/>
          <w:b/>
          <w:bCs/>
          <w:color w:val="000000"/>
          <w:sz w:val="18"/>
          <w:szCs w:val="18"/>
          <w:lang w:val="it-IT"/>
        </w:rPr>
      </w:pPr>
      <w:r w:rsidRPr="008B657C">
        <w:rPr>
          <w:rFonts w:ascii="Arial" w:hAnsi="Arial" w:cs="Arial"/>
          <w:b/>
          <w:bCs/>
          <w:color w:val="000000"/>
          <w:sz w:val="18"/>
          <w:szCs w:val="18"/>
          <w:lang w:val="it-IT"/>
        </w:rPr>
        <w:br/>
        <w:t xml:space="preserve">Chi è Schneider Electric </w:t>
      </w:r>
    </w:p>
    <w:p w14:paraId="418ADFC3" w14:textId="77777777" w:rsidR="0007231C" w:rsidRPr="008B657C" w:rsidRDefault="0007231C" w:rsidP="0007231C">
      <w:pPr>
        <w:autoSpaceDE w:val="0"/>
        <w:autoSpaceDN w:val="0"/>
        <w:adjustRightInd w:val="0"/>
        <w:ind w:right="129"/>
        <w:jc w:val="both"/>
        <w:rPr>
          <w:rFonts w:ascii="Arial" w:hAnsi="Arial" w:cs="Arial"/>
          <w:b/>
          <w:bCs/>
          <w:color w:val="000000"/>
          <w:sz w:val="18"/>
          <w:szCs w:val="18"/>
          <w:lang w:val="it-IT"/>
        </w:rPr>
      </w:pPr>
    </w:p>
    <w:p w14:paraId="07B7020D"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 xml:space="preserve">Noi di Schneider crediamo che l'accesso all'energia e alle tecnologie digitali sia un diritto umano fondamentale. La nostra filosofia è consentire a tutti di sfruttare al massimo le proprie risorse energetiche, garantendo la presenza della «Life </w:t>
      </w:r>
      <w:proofErr w:type="spellStart"/>
      <w:r w:rsidRPr="008B657C">
        <w:rPr>
          <w:rFonts w:ascii="Arial" w:hAnsi="Arial" w:cs="Arial"/>
          <w:bCs/>
          <w:color w:val="000000"/>
          <w:sz w:val="18"/>
          <w:szCs w:val="18"/>
          <w:lang w:val="it-IT"/>
        </w:rPr>
        <w:t>Is</w:t>
      </w:r>
      <w:proofErr w:type="spellEnd"/>
      <w:r w:rsidRPr="008B657C">
        <w:rPr>
          <w:rFonts w:ascii="Arial" w:hAnsi="Arial" w:cs="Arial"/>
          <w:bCs/>
          <w:color w:val="000000"/>
          <w:sz w:val="18"/>
          <w:szCs w:val="18"/>
          <w:lang w:val="it-IT"/>
        </w:rPr>
        <w:t xml:space="preserve"> On» ovunque, per tutti, in ogni momento.</w:t>
      </w:r>
    </w:p>
    <w:p w14:paraId="12D667C5"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4657A923"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Forniamo soluzioni digitali energetiche e di automazione per aumentare l'efficienza e la sostenibilità. Combiniamo le principali tecnologie energetiche mondiali, automazione in tempo reale, software e servizi in soluzioni integrate per abitazioni, edifici, data center, infrastrutture e industrie.</w:t>
      </w:r>
    </w:p>
    <w:p w14:paraId="2C0082E0"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2AA99914"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r w:rsidRPr="008B657C">
        <w:rPr>
          <w:rFonts w:ascii="Arial" w:hAnsi="Arial" w:cs="Arial"/>
          <w:bCs/>
          <w:color w:val="000000"/>
          <w:sz w:val="18"/>
          <w:szCs w:val="18"/>
          <w:lang w:val="it-IT"/>
        </w:rPr>
        <w:t>Il nostro impegno è dare sfogo alle infinite possibilità di una community aperta, globale e innovativa, che condivide il nostro obiettivo fondamentale e i nostri valori di maggiore autonomia e inclusione.</w:t>
      </w:r>
    </w:p>
    <w:p w14:paraId="4762559A" w14:textId="77777777" w:rsidR="0007231C" w:rsidRPr="008B657C" w:rsidRDefault="0007231C" w:rsidP="0007231C">
      <w:pPr>
        <w:autoSpaceDE w:val="0"/>
        <w:autoSpaceDN w:val="0"/>
        <w:adjustRightInd w:val="0"/>
        <w:ind w:right="129"/>
        <w:jc w:val="both"/>
        <w:rPr>
          <w:rFonts w:ascii="Arial" w:hAnsi="Arial" w:cs="Arial"/>
          <w:bCs/>
          <w:color w:val="000000"/>
          <w:sz w:val="18"/>
          <w:szCs w:val="18"/>
          <w:lang w:val="it-IT"/>
        </w:rPr>
      </w:pPr>
    </w:p>
    <w:p w14:paraId="227ADDC6" w14:textId="77777777" w:rsidR="0007231C" w:rsidRPr="008B657C" w:rsidRDefault="0007231C" w:rsidP="0007231C">
      <w:pPr>
        <w:jc w:val="both"/>
        <w:rPr>
          <w:rFonts w:ascii="Arial" w:hAnsi="Arial" w:cs="Arial"/>
          <w:bCs/>
          <w:color w:val="000000"/>
          <w:sz w:val="18"/>
          <w:szCs w:val="18"/>
          <w:lang w:val="it-IT"/>
        </w:rPr>
      </w:pPr>
      <w:r w:rsidRPr="008B657C">
        <w:rPr>
          <w:rFonts w:ascii="Arial" w:hAnsi="Arial" w:cs="Arial"/>
          <w:bCs/>
          <w:color w:val="000000"/>
          <w:sz w:val="18"/>
          <w:szCs w:val="18"/>
          <w:lang w:val="it-IT"/>
        </w:rPr>
        <w:t>Schneider Electric Schweiz comprende le società Schneider Electric (</w:t>
      </w:r>
      <w:proofErr w:type="spellStart"/>
      <w:r w:rsidRPr="008B657C">
        <w:rPr>
          <w:rFonts w:ascii="Arial" w:hAnsi="Arial" w:cs="Arial"/>
          <w:bCs/>
          <w:color w:val="000000"/>
          <w:sz w:val="18"/>
          <w:szCs w:val="18"/>
          <w:lang w:val="it-IT"/>
        </w:rPr>
        <w:t>Schweiz</w:t>
      </w:r>
      <w:proofErr w:type="spellEnd"/>
      <w:r w:rsidRPr="008B657C">
        <w:rPr>
          <w:rFonts w:ascii="Arial" w:hAnsi="Arial" w:cs="Arial"/>
          <w:bCs/>
          <w:color w:val="000000"/>
          <w:sz w:val="18"/>
          <w:szCs w:val="18"/>
          <w:lang w:val="it-IT"/>
        </w:rPr>
        <w:t xml:space="preserve">) AG e Feller AG. Il gruppo impiega circa 650 dipendenti in Svizzera ed è gestito da </w:t>
      </w:r>
      <w:r w:rsidRPr="0042684A">
        <w:rPr>
          <w:rFonts w:ascii="Arial" w:hAnsi="Arial" w:cs="Arial"/>
          <w:bCs/>
          <w:color w:val="000000"/>
          <w:sz w:val="18"/>
          <w:szCs w:val="18"/>
          <w:lang w:val="it-IT"/>
        </w:rPr>
        <w:t>Bernhard Kiechl</w:t>
      </w:r>
      <w:r w:rsidRPr="008B657C">
        <w:rPr>
          <w:rFonts w:ascii="Arial" w:hAnsi="Arial" w:cs="Arial"/>
          <w:bCs/>
          <w:color w:val="000000"/>
          <w:sz w:val="18"/>
          <w:szCs w:val="18"/>
          <w:lang w:val="it-IT"/>
        </w:rPr>
        <w:t xml:space="preserve">, Presidente del Paese Schneider Electric </w:t>
      </w:r>
      <w:proofErr w:type="spellStart"/>
      <w:r w:rsidRPr="008B657C">
        <w:rPr>
          <w:rFonts w:ascii="Arial" w:hAnsi="Arial" w:cs="Arial"/>
          <w:bCs/>
          <w:color w:val="000000"/>
          <w:sz w:val="18"/>
          <w:szCs w:val="18"/>
          <w:lang w:val="it-IT"/>
        </w:rPr>
        <w:t>Switzerland</w:t>
      </w:r>
      <w:proofErr w:type="spellEnd"/>
      <w:r w:rsidRPr="008B657C">
        <w:rPr>
          <w:rFonts w:ascii="Arial" w:hAnsi="Arial" w:cs="Arial"/>
          <w:bCs/>
          <w:color w:val="000000"/>
          <w:sz w:val="18"/>
          <w:szCs w:val="18"/>
          <w:lang w:val="it-IT"/>
        </w:rPr>
        <w:t>.</w:t>
      </w:r>
    </w:p>
    <w:p w14:paraId="5E9AACD3" w14:textId="77777777" w:rsidR="0007231C" w:rsidRPr="008B657C" w:rsidRDefault="0007231C" w:rsidP="0007231C">
      <w:pPr>
        <w:jc w:val="both"/>
        <w:rPr>
          <w:rFonts w:ascii="Arial" w:hAnsi="Arial" w:cs="Arial"/>
          <w:bCs/>
          <w:color w:val="000000"/>
          <w:sz w:val="18"/>
          <w:szCs w:val="18"/>
          <w:lang w:val="it-IT"/>
        </w:rPr>
      </w:pPr>
    </w:p>
    <w:p w14:paraId="6EE507D2" w14:textId="77777777" w:rsidR="0007231C" w:rsidRPr="008B657C" w:rsidRDefault="0007231C" w:rsidP="0007231C">
      <w:pPr>
        <w:jc w:val="both"/>
        <w:rPr>
          <w:rFonts w:ascii="Arial" w:hAnsi="Arial" w:cs="Arial"/>
          <w:sz w:val="18"/>
          <w:szCs w:val="18"/>
          <w:lang w:val="en-US"/>
        </w:rPr>
      </w:pPr>
      <w:hyperlink r:id="rId12" w:history="1">
        <w:r w:rsidRPr="008B657C">
          <w:rPr>
            <w:rStyle w:val="Hyperlink"/>
            <w:rFonts w:ascii="Arial" w:hAnsi="Arial" w:cs="Arial"/>
            <w:sz w:val="18"/>
            <w:szCs w:val="18"/>
            <w:lang w:val="en-US"/>
          </w:rPr>
          <w:t>www.se.com/ch</w:t>
        </w:r>
      </w:hyperlink>
    </w:p>
    <w:p w14:paraId="3FF2EEF4" w14:textId="79C1B934" w:rsidR="00DD1F5A" w:rsidRPr="00F81A2D" w:rsidRDefault="00DD1F5A" w:rsidP="00814721">
      <w:pPr>
        <w:pStyle w:val="berschriftFett"/>
        <w:spacing w:line="360" w:lineRule="auto"/>
        <w:jc w:val="both"/>
        <w:rPr>
          <w:rFonts w:cs="Arial"/>
          <w:color w:val="000000" w:themeColor="text1"/>
          <w:sz w:val="18"/>
          <w:szCs w:val="18"/>
          <w:lang w:val="de-CH"/>
        </w:rPr>
      </w:pPr>
    </w:p>
    <w:sectPr w:rsidR="00DD1F5A" w:rsidRPr="00F81A2D" w:rsidSect="00F13868">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AE52" w14:textId="77777777" w:rsidR="00172073" w:rsidRDefault="00172073">
      <w:pPr>
        <w:rPr>
          <w:lang w:val="de-DE"/>
        </w:rPr>
      </w:pPr>
      <w:r>
        <w:rPr>
          <w:lang w:val="de-DE"/>
        </w:rPr>
        <w:separator/>
      </w:r>
    </w:p>
  </w:endnote>
  <w:endnote w:type="continuationSeparator" w:id="0">
    <w:p w14:paraId="0B86EAEA" w14:textId="77777777" w:rsidR="00172073" w:rsidRDefault="00172073">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it-CH" w:bidi="it-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F81A2D" w:rsidRDefault="00746054" w:rsidP="00A517E8">
    <w:pPr>
      <w:pStyle w:val="Pa2"/>
      <w:spacing w:before="0" w:beforeAutospacing="0" w:after="0" w:afterAutospacing="0" w:line="276" w:lineRule="auto"/>
      <w:rPr>
        <w:rStyle w:val="A2"/>
        <w:b/>
        <w:lang w:val="de-CH"/>
      </w:rPr>
    </w:pPr>
    <w:r w:rsidRPr="00F81A2D">
      <w:rPr>
        <w:rFonts w:cs="Arial Rounded MT Std Light"/>
        <w:b/>
        <w:noProof/>
        <w:color w:val="000000"/>
        <w:sz w:val="16"/>
        <w:szCs w:val="16"/>
        <w:lang w:val="de-CH" w:eastAsia="de-CH" w:bidi="de-CH"/>
      </w:rPr>
      <mc:AlternateContent>
        <mc:Choice Requires="wps">
          <w:drawing>
            <wp:anchor distT="0" distB="0" distL="0" distR="0" simplePos="0" relativeHeight="251666944" behindDoc="0" locked="0" layoutInCell="1" allowOverlap="1" wp14:anchorId="42E0A76A" wp14:editId="1FB8364C">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72A5B98C" w:rsidR="00746054" w:rsidRPr="00746054" w:rsidRDefault="0007231C" w:rsidP="00746054">
                          <w:pPr>
                            <w:rPr>
                              <w:rFonts w:ascii="Aptos" w:eastAsia="Aptos" w:hAnsi="Aptos" w:cs="Aptos"/>
                              <w:noProof/>
                              <w:color w:val="626469"/>
                              <w:sz w:val="12"/>
                              <w:szCs w:val="12"/>
                            </w:rPr>
                          </w:pPr>
                          <w:r>
                            <w:rPr>
                              <w:rFonts w:ascii="Aptos" w:eastAsia="Aptos" w:hAnsi="Aptos" w:cs="Aptos"/>
                              <w:noProof/>
                              <w:color w:val="626469"/>
                              <w:sz w:val="12"/>
                              <w:szCs w:val="12"/>
                              <w:lang w:val="it-CH" w:eastAsia="de-CH"/>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72A5B98C" w:rsidR="00746054" w:rsidRPr="00746054" w:rsidRDefault="0007231C" w:rsidP="00746054">
                    <w:pPr>
                      <w:rPr>
                        <w:rFonts w:ascii="Aptos" w:eastAsia="Aptos" w:hAnsi="Aptos" w:cs="Aptos"/>
                        <w:noProof/>
                        <w:color w:val="626469"/>
                        <w:sz w:val="12"/>
                        <w:szCs w:val="12"/>
                      </w:rPr>
                    </w:pPr>
                    <w:r>
                      <w:rPr>
                        <w:rFonts w:ascii="Aptos" w:eastAsia="Aptos" w:hAnsi="Aptos" w:cs="Aptos"/>
                        <w:noProof/>
                        <w:color w:val="626469"/>
                        <w:sz w:val="12"/>
                        <w:szCs w:val="12"/>
                        <w:lang w:val="it-CH" w:eastAsia="de-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F81A2D" w14:paraId="23DB7D13" w14:textId="77777777" w:rsidTr="006C7B92">
      <w:tc>
        <w:tcPr>
          <w:tcW w:w="3969" w:type="dxa"/>
        </w:tcPr>
        <w:p w14:paraId="6A41CFB4" w14:textId="77777777" w:rsidR="00A517E8" w:rsidRPr="00F81A2D" w:rsidRDefault="00A517E8" w:rsidP="00A517E8">
          <w:pPr>
            <w:pStyle w:val="Pa2"/>
            <w:spacing w:before="0" w:beforeAutospacing="0" w:after="0" w:afterAutospacing="0" w:line="276" w:lineRule="auto"/>
            <w:rPr>
              <w:rFonts w:cs="Arial Rounded MT Std Light"/>
              <w:b/>
              <w:color w:val="000000"/>
              <w:sz w:val="16"/>
              <w:szCs w:val="16"/>
              <w:lang w:val="de-CH"/>
            </w:rPr>
          </w:pPr>
          <w:r w:rsidRPr="00F81A2D">
            <w:rPr>
              <w:rStyle w:val="A2"/>
              <w:b/>
              <w:lang w:val="de-CH" w:eastAsia="de-CH" w:bidi="de-CH"/>
            </w:rPr>
            <w:t>Medien Kontakt</w:t>
          </w:r>
        </w:p>
        <w:p w14:paraId="79CA1E81" w14:textId="1FA0D1EE" w:rsidR="00A517E8" w:rsidRPr="00F81A2D" w:rsidRDefault="00A517E8" w:rsidP="00A517E8">
          <w:pPr>
            <w:pStyle w:val="Pa1"/>
            <w:spacing w:before="0" w:beforeAutospacing="0" w:after="0" w:afterAutospacing="0" w:line="276" w:lineRule="auto"/>
            <w:rPr>
              <w:rStyle w:val="A2"/>
              <w:lang w:val="de-CH"/>
            </w:rPr>
          </w:pPr>
          <w:r w:rsidRPr="00F81A2D">
            <w:rPr>
              <w:rStyle w:val="A2"/>
              <w:lang w:val="de-CH" w:eastAsia="de-CH" w:bidi="de-CH"/>
            </w:rPr>
            <w:t>Feller AG / Schneider Electric Schweiz</w:t>
          </w:r>
        </w:p>
        <w:p w14:paraId="5A012D34" w14:textId="13B50D73" w:rsidR="00A517E8" w:rsidRPr="00F81A2D" w:rsidRDefault="005B2FD9" w:rsidP="00A517E8">
          <w:pPr>
            <w:pStyle w:val="Pa1"/>
            <w:spacing w:before="0" w:beforeAutospacing="0" w:after="0" w:afterAutospacing="0" w:line="276" w:lineRule="auto"/>
            <w:rPr>
              <w:rStyle w:val="A2"/>
              <w:lang w:val="nb-NO"/>
            </w:rPr>
          </w:pPr>
          <w:r w:rsidRPr="00F81A2D">
            <w:rPr>
              <w:rStyle w:val="A2"/>
              <w:lang w:val="nb-NO" w:eastAsia="nb-NO" w:bidi="nb-NO"/>
            </w:rPr>
            <w:t>Isabelle Senn</w:t>
          </w:r>
          <w:r w:rsidRPr="00F81A2D">
            <w:rPr>
              <w:rStyle w:val="A2"/>
              <w:lang w:val="nb-NO" w:eastAsia="nb-NO" w:bidi="nb-NO"/>
            </w:rPr>
            <w:br/>
            <w:t>Telefon: +41 (0) 79 818 45 89</w:t>
          </w:r>
        </w:p>
        <w:p w14:paraId="7A3004EB" w14:textId="6CCCD1CF" w:rsidR="00A517E8" w:rsidRPr="00F81A2D" w:rsidRDefault="005B2FD9" w:rsidP="00A517E8">
          <w:pPr>
            <w:spacing w:line="276" w:lineRule="auto"/>
            <w:rPr>
              <w:rFonts w:ascii="Arial" w:hAnsi="Arial" w:cs="Arial"/>
              <w:kern w:val="16"/>
              <w:sz w:val="16"/>
              <w:szCs w:val="16"/>
              <w:lang w:val="it-CH"/>
            </w:rPr>
          </w:pPr>
          <w:hyperlink r:id="rId1" w:history="1">
            <w:r w:rsidRPr="00F81A2D">
              <w:rPr>
                <w:rStyle w:val="Hyperlink"/>
                <w:rFonts w:ascii="Arial" w:hAnsi="Arial" w:cs="Arial"/>
                <w:kern w:val="16"/>
                <w:sz w:val="16"/>
                <w:szCs w:val="16"/>
                <w:lang w:val="nb-NO" w:eastAsia="nb-NO" w:bidi="nb-NO"/>
              </w:rPr>
              <w:t>isabelle.senn@</w:t>
            </w:r>
          </w:hyperlink>
          <w:r w:rsidR="00126E04" w:rsidRPr="00F81A2D">
            <w:rPr>
              <w:rStyle w:val="Hyperlink"/>
              <w:rFonts w:ascii="Arial" w:hAnsi="Arial" w:cs="Arial"/>
              <w:kern w:val="16"/>
              <w:sz w:val="16"/>
              <w:szCs w:val="16"/>
              <w:lang w:val="nb-NO" w:eastAsia="nb-NO" w:bidi="nb-NO"/>
            </w:rPr>
            <w:t>se.com</w:t>
          </w:r>
        </w:p>
      </w:tc>
      <w:tc>
        <w:tcPr>
          <w:tcW w:w="5245" w:type="dxa"/>
        </w:tcPr>
        <w:p w14:paraId="1F39B431" w14:textId="77777777" w:rsidR="00A517E8" w:rsidRPr="00F81A2D" w:rsidRDefault="00A517E8" w:rsidP="00A517E8">
          <w:pPr>
            <w:pStyle w:val="Pa1"/>
            <w:spacing w:before="0" w:beforeAutospacing="0" w:after="0" w:afterAutospacing="0" w:line="276" w:lineRule="auto"/>
            <w:rPr>
              <w:rStyle w:val="A2"/>
            </w:rPr>
          </w:pPr>
        </w:p>
        <w:p w14:paraId="03C2895B" w14:textId="77777777" w:rsidR="00A517E8" w:rsidRPr="00F81A2D" w:rsidRDefault="00A517E8" w:rsidP="00A517E8">
          <w:pPr>
            <w:pStyle w:val="Pa1"/>
            <w:spacing w:before="0" w:beforeAutospacing="0" w:after="0" w:afterAutospacing="0" w:line="276" w:lineRule="auto"/>
            <w:rPr>
              <w:rStyle w:val="A2"/>
            </w:rPr>
          </w:pPr>
        </w:p>
        <w:p w14:paraId="591C1B75" w14:textId="77777777" w:rsidR="00A517E8" w:rsidRPr="00F81A2D" w:rsidRDefault="00A517E8" w:rsidP="00A517E8">
          <w:pPr>
            <w:pStyle w:val="Pa1"/>
            <w:spacing w:before="0" w:beforeAutospacing="0" w:after="0" w:afterAutospacing="0" w:line="276" w:lineRule="auto"/>
            <w:rPr>
              <w:rStyle w:val="A2"/>
            </w:rPr>
          </w:pPr>
        </w:p>
        <w:p w14:paraId="26564893" w14:textId="77777777" w:rsidR="00A517E8" w:rsidRPr="00F81A2D" w:rsidRDefault="00A517E8" w:rsidP="00A517E8">
          <w:pPr>
            <w:pStyle w:val="Pa1"/>
            <w:spacing w:before="0" w:beforeAutospacing="0" w:after="0" w:afterAutospacing="0" w:line="276" w:lineRule="auto"/>
            <w:rPr>
              <w:rStyle w:val="A2"/>
            </w:rPr>
          </w:pPr>
        </w:p>
        <w:p w14:paraId="572AE68C" w14:textId="2B1D14E2" w:rsidR="00A517E8" w:rsidRPr="00F81A2D" w:rsidRDefault="0007231C" w:rsidP="00A517E8">
          <w:pPr>
            <w:pStyle w:val="Pa1"/>
            <w:spacing w:before="0" w:beforeAutospacing="0" w:after="0" w:afterAutospacing="0" w:line="276" w:lineRule="auto"/>
            <w:jc w:val="right"/>
            <w:rPr>
              <w:rStyle w:val="A2"/>
              <w:lang w:val="de-CH"/>
            </w:rPr>
          </w:pPr>
          <w:r>
            <w:rPr>
              <w:rStyle w:val="A2"/>
              <w:lang w:val="it-CH" w:eastAsia="de-CH"/>
            </w:rPr>
            <w:t>Pagina</w:t>
          </w:r>
          <w:r w:rsidR="00A517E8" w:rsidRPr="00F81A2D">
            <w:rPr>
              <w:rStyle w:val="A2"/>
              <w:lang w:val="de-CH" w:eastAsia="de-CH" w:bidi="de-CH"/>
            </w:rPr>
            <w:t xml:space="preserve"> | </w:t>
          </w:r>
          <w:r w:rsidR="00A517E8" w:rsidRPr="00F81A2D">
            <w:rPr>
              <w:rStyle w:val="A2"/>
              <w:lang w:val="de-CH" w:eastAsia="de-CH" w:bidi="de-CH"/>
            </w:rPr>
            <w:fldChar w:fldCharType="begin"/>
          </w:r>
          <w:r w:rsidR="00A517E8" w:rsidRPr="00F81A2D">
            <w:rPr>
              <w:rStyle w:val="A2"/>
              <w:lang w:val="de-CH" w:eastAsia="de-CH" w:bidi="de-CH"/>
            </w:rPr>
            <w:instrText xml:space="preserve"> PAGE   \* MERGEFORMAT </w:instrText>
          </w:r>
          <w:r w:rsidR="00A517E8" w:rsidRPr="00F81A2D">
            <w:rPr>
              <w:rStyle w:val="A2"/>
              <w:lang w:val="de-CH" w:eastAsia="de-CH" w:bidi="de-CH"/>
            </w:rPr>
            <w:fldChar w:fldCharType="separate"/>
          </w:r>
          <w:r w:rsidR="00A517E8" w:rsidRPr="00F81A2D">
            <w:rPr>
              <w:rStyle w:val="A2"/>
              <w:lang w:val="de-CH" w:eastAsia="de-CH" w:bidi="de-CH"/>
            </w:rPr>
            <w:t>1</w:t>
          </w:r>
          <w:r w:rsidR="00A517E8" w:rsidRPr="00F81A2D">
            <w:rPr>
              <w:rStyle w:val="A2"/>
              <w:lang w:val="de-CH" w:eastAsia="de-CH" w:bidi="de-CH"/>
            </w:rPr>
            <w:fldChar w:fldCharType="end"/>
          </w:r>
        </w:p>
      </w:tc>
    </w:tr>
  </w:tbl>
  <w:p w14:paraId="4D6A4B17" w14:textId="77777777" w:rsidR="003241AD" w:rsidRPr="007742F3" w:rsidRDefault="003241AD" w:rsidP="00A517E8">
    <w:pPr>
      <w:pStyle w:val="Fuzeile"/>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it-CH" w:bidi="it-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it-CH" w:bidi="it-CH"/>
                      </w:rPr>
                      <w:t>Generale</w:t>
                    </w:r>
                  </w:p>
                </w:txbxContent>
              </v:textbox>
              <w10:wrap anchorx="page" anchory="page"/>
            </v:shape>
          </w:pict>
        </mc:Fallback>
      </mc:AlternateContent>
    </w:r>
  </w:p>
  <w:p w14:paraId="66D07BF8" w14:textId="77777777" w:rsidR="006519F0" w:rsidRPr="00F81A2D" w:rsidRDefault="006519F0" w:rsidP="006519F0">
    <w:pPr>
      <w:pStyle w:val="Pa2"/>
      <w:spacing w:before="0" w:beforeAutospacing="0" w:after="0" w:afterAutospacing="0" w:line="276" w:lineRule="auto"/>
      <w:rPr>
        <w:rFonts w:ascii="Arial" w:hAnsi="Arial" w:cs="Arial"/>
        <w:b/>
        <w:color w:val="000000"/>
        <w:sz w:val="16"/>
        <w:szCs w:val="16"/>
        <w:lang w:val="it-IT"/>
      </w:rPr>
    </w:pPr>
    <w:r w:rsidRPr="006519F0">
      <w:rPr>
        <w:rStyle w:val="A2"/>
        <w:rFonts w:ascii="Arial" w:eastAsia="Arial" w:hAnsi="Arial" w:cs="Arial"/>
        <w:b/>
        <w:lang w:val="it-CH" w:bidi="it-CH"/>
      </w:rPr>
      <w:t>Contatto stampa</w:t>
    </w:r>
  </w:p>
  <w:p w14:paraId="6730BE05" w14:textId="77777777" w:rsidR="006519F0" w:rsidRPr="00F81A2D" w:rsidRDefault="006519F0" w:rsidP="006519F0">
    <w:pPr>
      <w:pStyle w:val="Pa1"/>
      <w:spacing w:before="0" w:beforeAutospacing="0" w:after="0" w:afterAutospacing="0" w:line="276" w:lineRule="auto"/>
      <w:rPr>
        <w:rStyle w:val="A2"/>
        <w:rFonts w:ascii="Arial" w:hAnsi="Arial" w:cs="Arial"/>
        <w:lang w:val="it-IT"/>
      </w:rPr>
    </w:pPr>
    <w:r w:rsidRPr="006519F0">
      <w:rPr>
        <w:rStyle w:val="A2"/>
        <w:rFonts w:ascii="Arial" w:eastAsia="Arial" w:hAnsi="Arial" w:cs="Arial"/>
        <w:lang w:val="it-CH" w:bidi="it-CH"/>
      </w:rPr>
      <w:t>Schneider Electric (Svizzera)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Alexandra Rutsch</w:t>
    </w:r>
    <w:r w:rsidRPr="00E41A39">
      <w:rPr>
        <w:rStyle w:val="A2"/>
        <w:rFonts w:ascii="Arial" w:eastAsia="Arial" w:hAnsi="Arial" w:cs="Arial"/>
        <w:lang w:val="it-CH" w:bidi="it-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eastAsia="Arial" w:hAnsi="Arial" w:cs="Arial"/>
        <w:lang w:val="it-CH" w:bidi="it-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eastAsia="Arial" w:hAnsi="Arial" w:cs="Arial"/>
          <w:sz w:val="16"/>
          <w:szCs w:val="16"/>
          <w:lang w:val="it-CH" w:bidi="it-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9F2D" w14:textId="77777777" w:rsidR="00172073" w:rsidRDefault="00172073">
      <w:pPr>
        <w:rPr>
          <w:lang w:val="de-DE"/>
        </w:rPr>
      </w:pPr>
      <w:r>
        <w:rPr>
          <w:lang w:val="de-DE"/>
        </w:rPr>
        <w:separator/>
      </w:r>
    </w:p>
  </w:footnote>
  <w:footnote w:type="continuationSeparator" w:id="0">
    <w:p w14:paraId="72378713" w14:textId="77777777" w:rsidR="00172073" w:rsidRDefault="00172073">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CH" w:bidi="it-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CH" w:bidi="it-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it-CH" w:bidi="it-CH"/>
      </w:rPr>
      <w:t>Comunicato stampa</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CH" w:bidi="it-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CH" w:bidi="it-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CH" w:bidi="it-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it-CH" w:bidi="it-CH"/>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31C"/>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2FEC"/>
    <w:rsid w:val="00163B47"/>
    <w:rsid w:val="0016443C"/>
    <w:rsid w:val="0016524D"/>
    <w:rsid w:val="00166ACA"/>
    <w:rsid w:val="0017008C"/>
    <w:rsid w:val="00171AFC"/>
    <w:rsid w:val="00172073"/>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158B"/>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3DCF"/>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50"/>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B76B0"/>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0B9"/>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42F3"/>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0D05"/>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667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2BD8"/>
    <w:rsid w:val="00D9423B"/>
    <w:rsid w:val="00D95AE5"/>
    <w:rsid w:val="00D95FDE"/>
    <w:rsid w:val="00D96674"/>
    <w:rsid w:val="00D9789E"/>
    <w:rsid w:val="00DA4367"/>
    <w:rsid w:val="00DA5599"/>
    <w:rsid w:val="00DA6631"/>
    <w:rsid w:val="00DA68A3"/>
    <w:rsid w:val="00DA6962"/>
    <w:rsid w:val="00DB08A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1A2D"/>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it/it/product-range/1424-spacelogic-knx/?uniqueCacheKey=v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m/c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lle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eller.ch/it/disposu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com/it/it/work/support/myschneid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6754</Characters>
  <Application>Microsoft Office Word</Application>
  <DocSecurity>0</DocSecurity>
  <Lines>56</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2026-04-21T12:01:00Z</dcterms:created>
  <dcterms:modified xsi:type="dcterms:W3CDTF">2026-04-21T12:04:00Z</dcterms:modified>
</cp:coreProperties>
</file>