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CB40" w14:textId="32323A99" w:rsidR="00D379D5" w:rsidRPr="000666FD" w:rsidRDefault="00EA6E7D" w:rsidP="00D379D5">
      <w:pPr>
        <w:pStyle w:val="berschrift1"/>
      </w:pPr>
      <w:r>
        <w:t>STIEBEL ELTRON ist neuer Premium</w:t>
      </w:r>
      <w:r w:rsidR="00E56315">
        <w:t>p</w:t>
      </w:r>
      <w:r>
        <w:t>artner von Borussia Dortmund</w:t>
      </w:r>
    </w:p>
    <w:p w14:paraId="40665075" w14:textId="5219243E" w:rsidR="00D379D5" w:rsidRDefault="00D00D2F" w:rsidP="00D379D5">
      <w:pPr>
        <w:pStyle w:val="berschrift2"/>
      </w:pPr>
      <w:r>
        <w:t>Bekanntheit steigern, Nachhaltigkeit vermitteln</w:t>
      </w:r>
    </w:p>
    <w:p w14:paraId="30297C3C" w14:textId="0407DB44" w:rsidR="00D379D5" w:rsidRPr="000666FD" w:rsidRDefault="00E56315" w:rsidP="00423AC9">
      <w:pPr>
        <w:pStyle w:val="Teasertext"/>
      </w:pPr>
      <w:r>
        <w:t xml:space="preserve">Heizungshersteller STIEBEL ELTRON ist neuer Premiumpartner des </w:t>
      </w:r>
      <w:r w:rsidR="00F05AFB">
        <w:t>Fußball-</w:t>
      </w:r>
      <w:r>
        <w:t>Bundesligisten Borussia Dortmund. „</w:t>
      </w:r>
      <w:r w:rsidR="004D1A7C">
        <w:t xml:space="preserve">Im </w:t>
      </w:r>
      <w:r w:rsidR="002429E8">
        <w:t xml:space="preserve">Fokus dieses Engagements </w:t>
      </w:r>
      <w:r w:rsidR="004D1A7C">
        <w:t xml:space="preserve">steht natürlich die Erhöhung unserer Markenbekanntheit. Darüber hinaus hat uns </w:t>
      </w:r>
      <w:r w:rsidR="002429E8">
        <w:t xml:space="preserve">aber vor allem auch </w:t>
      </w:r>
      <w:r w:rsidR="004D1A7C">
        <w:t xml:space="preserve">das Konzept der Nachhaltigkeitspartnerschaft überzeugt. Hier können wir als Wärmeexperte unser Knowhow einbringen und </w:t>
      </w:r>
      <w:r w:rsidR="002429E8">
        <w:t xml:space="preserve">so </w:t>
      </w:r>
      <w:r w:rsidR="004D1A7C">
        <w:t xml:space="preserve">den BVB auf seinem Weg </w:t>
      </w:r>
      <w:r w:rsidR="00DB3EE4">
        <w:t xml:space="preserve">in eine CO2-freie Zukunft </w:t>
      </w:r>
      <w:r w:rsidR="004D1A7C">
        <w:t>unterstützen“, erklärt Geschäftsführer Dr. Nicholas Matten. B</w:t>
      </w:r>
      <w:r>
        <w:t xml:space="preserve">ereits seit einigen Jahren </w:t>
      </w:r>
      <w:r w:rsidR="004D1A7C">
        <w:t xml:space="preserve">besteht </w:t>
      </w:r>
      <w:r>
        <w:t xml:space="preserve">eine sehr erfolgreiche Kooperation </w:t>
      </w:r>
      <w:r w:rsidR="004D1A7C">
        <w:t>zwischen STIEBEL ELTRON und</w:t>
      </w:r>
      <w:r>
        <w:t xml:space="preserve"> dem BVB in Thailand und in China. Jetzt </w:t>
      </w:r>
      <w:r w:rsidR="004D1A7C">
        <w:t xml:space="preserve">wird das </w:t>
      </w:r>
      <w:r>
        <w:t xml:space="preserve">Engagement </w:t>
      </w:r>
      <w:r w:rsidR="004D1A7C">
        <w:t xml:space="preserve">auch </w:t>
      </w:r>
      <w:r>
        <w:t>auf den deutschsprachigen Raum aus</w:t>
      </w:r>
      <w:r w:rsidR="004D1A7C">
        <w:t xml:space="preserve">geweitet. </w:t>
      </w:r>
      <w:r w:rsidR="00D00D2F">
        <w:t xml:space="preserve"> </w:t>
      </w:r>
    </w:p>
    <w:p w14:paraId="428FDA92" w14:textId="77777777" w:rsidR="00D379D5" w:rsidRPr="000666FD" w:rsidRDefault="00D379D5" w:rsidP="00D379D5"/>
    <w:p w14:paraId="7E50CB40" w14:textId="75791B76" w:rsidR="00633001" w:rsidRDefault="00406126" w:rsidP="00633001">
      <w:pPr>
        <w:pStyle w:val="StandardWeb"/>
        <w:shd w:val="clear" w:color="auto" w:fill="FFFFFF"/>
        <w:spacing w:before="0" w:beforeAutospacing="0" w:after="188" w:afterAutospacing="0" w:line="268" w:lineRule="auto"/>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 xml:space="preserve">Die Zusammenarbeit ist auf drei Jahre ausgelegt. Neben der klassischen Bandenwerbung bei den Bundesliga-Heimspielen des BVB beinhaltet das Sponsoring-Paket zahlreiche weitere </w:t>
      </w:r>
      <w:r w:rsidR="00B44975">
        <w:rPr>
          <w:rFonts w:asciiTheme="minorHAnsi" w:eastAsiaTheme="minorHAnsi" w:hAnsiTheme="minorHAnsi" w:cstheme="minorBidi"/>
          <w:sz w:val="20"/>
          <w:szCs w:val="22"/>
          <w:lang w:eastAsia="en-US"/>
        </w:rPr>
        <w:t>Marketingm</w:t>
      </w:r>
      <w:r>
        <w:rPr>
          <w:rFonts w:asciiTheme="minorHAnsi" w:eastAsiaTheme="minorHAnsi" w:hAnsiTheme="minorHAnsi" w:cstheme="minorBidi"/>
          <w:sz w:val="20"/>
          <w:szCs w:val="22"/>
          <w:lang w:eastAsia="en-US"/>
        </w:rPr>
        <w:t>aßnahmen</w:t>
      </w:r>
      <w:r w:rsidR="003F66C3">
        <w:rPr>
          <w:rFonts w:asciiTheme="minorHAnsi" w:eastAsiaTheme="minorHAnsi" w:hAnsiTheme="minorHAnsi" w:cstheme="minorBidi"/>
          <w:sz w:val="20"/>
          <w:szCs w:val="22"/>
          <w:lang w:eastAsia="en-US"/>
        </w:rPr>
        <w:t>.</w:t>
      </w:r>
      <w:r>
        <w:rPr>
          <w:rFonts w:asciiTheme="minorHAnsi" w:eastAsiaTheme="minorHAnsi" w:hAnsiTheme="minorHAnsi" w:cstheme="minorBidi"/>
          <w:sz w:val="20"/>
          <w:szCs w:val="22"/>
          <w:lang w:eastAsia="en-US"/>
        </w:rPr>
        <w:t xml:space="preserve"> </w:t>
      </w:r>
      <w:r w:rsidR="005F18BC">
        <w:rPr>
          <w:rFonts w:asciiTheme="minorHAnsi" w:eastAsiaTheme="minorHAnsi" w:hAnsiTheme="minorHAnsi" w:cstheme="minorBidi"/>
          <w:sz w:val="20"/>
          <w:szCs w:val="22"/>
          <w:lang w:eastAsia="en-US"/>
        </w:rPr>
        <w:t>Für den</w:t>
      </w:r>
      <w:r>
        <w:rPr>
          <w:rFonts w:asciiTheme="minorHAnsi" w:eastAsiaTheme="minorHAnsi" w:hAnsiTheme="minorHAnsi" w:cstheme="minorBidi"/>
          <w:sz w:val="20"/>
          <w:szCs w:val="22"/>
          <w:lang w:eastAsia="en-US"/>
        </w:rPr>
        <w:t xml:space="preserve"> weltweit erfolgreichen Wärmepumpenhersteller </w:t>
      </w:r>
      <w:r w:rsidR="005F18BC">
        <w:rPr>
          <w:rFonts w:asciiTheme="minorHAnsi" w:eastAsiaTheme="minorHAnsi" w:hAnsiTheme="minorHAnsi" w:cstheme="minorBidi"/>
          <w:sz w:val="20"/>
          <w:szCs w:val="22"/>
          <w:lang w:eastAsia="en-US"/>
        </w:rPr>
        <w:t>passt das Engagement aber nicht nur angesichts der herausragenden Bekanntheit des BVB: „Wir sind nicht nur Premiumpartner, sondern auch Nachhaltigkeitspartner von Borussia Dortmund“, erklärt Nick Matten. „Diese Partnerschaft werden wir mit Leben füllen. Es gibt bereits erste Konzepte, wie die verschiedenen Liegenschaften des BVB in Sachen Wärmeversorgung mithilfe von Wärmepumpen als Heizungsanlagen dekarbonisiert werden können.“</w:t>
      </w:r>
    </w:p>
    <w:p w14:paraId="6CB7D274" w14:textId="6CCCB9A2" w:rsidR="0010307F" w:rsidRDefault="005F18BC" w:rsidP="0010307F">
      <w:r>
        <w:t>„Wir freuen uns sehr über die Ausweitung der Partnerschaft mit STIEBEL ELTRON“, so BVB-Geschäftsführer Carsten Cramer. „Das Thema Nachhaltigkeit spielt für uns eine große Rolle</w:t>
      </w:r>
      <w:r w:rsidR="00B44975">
        <w:t>. W</w:t>
      </w:r>
      <w:r>
        <w:t xml:space="preserve">ir sind uns unserer gesellschaftlichen Verantwortung bewusst und in vielen Bereichen auch schon </w:t>
      </w:r>
      <w:r w:rsidR="00B44975">
        <w:t xml:space="preserve">sehr aktiv. Nachholbedarf besteht tatsächlich noch im Bereich Energie, speziell </w:t>
      </w:r>
      <w:r w:rsidR="004D1A7C">
        <w:t xml:space="preserve">in Sachen </w:t>
      </w:r>
      <w:r w:rsidR="00B44975">
        <w:t xml:space="preserve">Dekarbonisierung und damit CO2-Einsparung. Mit STIEBEL ELTRON haben wir einen Partner, mit dem wir auch diese Aufgabe angehen können.“ </w:t>
      </w:r>
      <w:r w:rsidR="00E96C08">
        <w:rPr>
          <w:noProof/>
        </w:rPr>
        <mc:AlternateContent>
          <mc:Choice Requires="wps">
            <w:drawing>
              <wp:anchor distT="0" distB="0" distL="114300" distR="114300" simplePos="0" relativeHeight="251676672" behindDoc="0" locked="1" layoutInCell="1" allowOverlap="1" wp14:anchorId="29E01E96" wp14:editId="16022B46">
                <wp:simplePos x="0" y="0"/>
                <wp:positionH relativeFrom="margin">
                  <wp:align>left</wp:align>
                </wp:positionH>
                <wp:positionV relativeFrom="page">
                  <wp:posOffset>8629650</wp:posOffset>
                </wp:positionV>
                <wp:extent cx="719455"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767E2C63" id="Gerader Verbinder 4" o:spid="_x0000_s1026" style="position:absolute;z-index:25167667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79.5pt" to="56.6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" strokecolor="#9c0f26 [3215]" strokeweight="3pt">
                <v:stroke joinstyle="miter"/>
                <w10:wrap anchorx="margin" anchory="page"/>
                <w10:anchorlock/>
              </v:line>
            </w:pict>
          </mc:Fallback>
        </mc:AlternateContent>
      </w:r>
      <w:r w:rsidR="00E96C08">
        <w:rPr>
          <w:noProof/>
        </w:rPr>
        <mc:AlternateContent>
          <mc:Choice Requires="wps">
            <w:drawing>
              <wp:anchor distT="0" distB="0" distL="114300" distR="114300" simplePos="0" relativeHeight="251661307" behindDoc="0" locked="1" layoutInCell="1" allowOverlap="1" wp14:anchorId="6C42DA8B" wp14:editId="5BC6F696">
                <wp:simplePos x="0" y="0"/>
                <wp:positionH relativeFrom="margin">
                  <wp:posOffset>1905</wp:posOffset>
                </wp:positionH>
                <wp:positionV relativeFrom="margin">
                  <wp:posOffset>5969635</wp:posOffset>
                </wp:positionV>
                <wp:extent cx="6019165" cy="1371600"/>
                <wp:effectExtent l="0" t="0" r="635" b="0"/>
                <wp:wrapTopAndBottom/>
                <wp:docPr id="3" name="Textfeld 3"/>
                <wp:cNvGraphicFramePr/>
                <a:graphic xmlns:a="http://schemas.openxmlformats.org/drawingml/2006/main">
                  <a:graphicData uri="http://schemas.microsoft.com/office/word/2010/wordprocessingShape">
                    <wps:wsp>
                      <wps:cNvSpPr txBox="1"/>
                      <wps:spPr>
                        <a:xfrm>
                          <a:off x="0" y="0"/>
                          <a:ext cx="601916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A027A" w14:textId="77777777" w:rsidR="00E96C08" w:rsidRPr="00FA0472" w:rsidRDefault="00E96C08" w:rsidP="00675F0E">
                            <w:pPr>
                              <w:pStyle w:val="InfoSeite2"/>
                              <w:rPr>
                                <w:b/>
                              </w:rPr>
                            </w:pPr>
                            <w:r w:rsidRPr="00FA0472">
                              <w:rPr>
                                <w:b/>
                              </w:rPr>
                              <w:t>Über STIEBEL ELTRON</w:t>
                            </w:r>
                          </w:p>
                          <w:p w14:paraId="032DD1F9" w14:textId="77777777" w:rsidR="00103949" w:rsidRDefault="00103949" w:rsidP="00103949">
                            <w:pPr>
                              <w:pStyle w:val="InfoSeite2"/>
                              <w:spacing w:before="60"/>
                            </w:pPr>
                            <w:r>
                              <w:t>Stiebel Eltron, gegründet 1924, gehört mit einem Jahresumsatz von über 830 Millionen Euro zu den führenden Unternehmen auf dem Markt der Erneuerbaren Energien, Wärme- und Haustechnik.</w:t>
                            </w:r>
                          </w:p>
                          <w:p w14:paraId="0FDCF428" w14:textId="428B17C2" w:rsidR="00E96C08" w:rsidRDefault="00103949" w:rsidP="00103949">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w:t>
                            </w:r>
                            <w:r w:rsidR="00CA7971">
                              <w:t>in Hameln (</w:t>
                            </w:r>
                            <w:r w:rsidR="00971C35">
                              <w:t>NDS</w:t>
                            </w:r>
                            <w:r w:rsidR="00CA7971">
                              <w:t xml:space="preserve">), </w:t>
                            </w:r>
                            <w:r>
                              <w:t>in Freudenberg (NRW) und in Eschwege (Hessen) sowie an vier weiteren Standorten im Ausland (</w:t>
                            </w:r>
                            <w:proofErr w:type="spellStart"/>
                            <w:r>
                              <w:t>Arvika</w:t>
                            </w:r>
                            <w:proofErr w:type="spellEnd"/>
                            <w:r>
                              <w:t xml:space="preserve">/Schweden, Tianjin/China, </w:t>
                            </w:r>
                            <w:proofErr w:type="spellStart"/>
                            <w:r>
                              <w:t>Ayuttaya</w:t>
                            </w:r>
                            <w:proofErr w:type="spellEnd"/>
                            <w:r>
                              <w:t>/Thailand, Poprad/Slowakei).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2DA8B" id="_x0000_t202" coordsize="21600,21600" o:spt="202" path="m,l,21600r21600,l21600,xe">
                <v:stroke joinstyle="miter"/>
                <v:path gradientshapeok="t" o:connecttype="rect"/>
              </v:shapetype>
              <v:shape id="Textfeld 3" o:spid="_x0000_s1026" type="#_x0000_t202" style="position:absolute;margin-left:.15pt;margin-top:470.05pt;width:473.95pt;height:108pt;z-index:25166130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" filled="f" stroked="f" strokeweight=".5pt">
                <v:textbox inset="0,0,0,0">
                  <w:txbxContent>
                    <w:p w14:paraId="46AA027A" w14:textId="77777777" w:rsidR="00E96C08" w:rsidRPr="00FA0472" w:rsidRDefault="00E96C08" w:rsidP="00675F0E">
                      <w:pPr>
                        <w:pStyle w:val="InfoSeite2"/>
                        <w:rPr>
                          <w:b/>
                        </w:rPr>
                      </w:pPr>
                      <w:r w:rsidRPr="00FA0472">
                        <w:rPr>
                          <w:b/>
                        </w:rPr>
                        <w:t>Über STIEBEL ELTRON</w:t>
                      </w:r>
                    </w:p>
                    <w:p w14:paraId="032DD1F9" w14:textId="77777777" w:rsidR="00103949" w:rsidRDefault="00103949" w:rsidP="00103949">
                      <w:pPr>
                        <w:pStyle w:val="InfoSeite2"/>
                        <w:spacing w:before="60"/>
                      </w:pPr>
                      <w:r>
                        <w:t>Stiebel Eltron, gegründet 1924, gehört mit einem Jahresumsatz von über 830 Millionen Euro zu den führenden Unternehmen auf dem Markt der Erneuerbaren Energien, Wärme- und Haustechnik.</w:t>
                      </w:r>
                    </w:p>
                    <w:p w14:paraId="0FDCF428" w14:textId="428B17C2" w:rsidR="00E96C08" w:rsidRDefault="00103949" w:rsidP="00103949">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w:t>
                      </w:r>
                      <w:r w:rsidR="00CA7971">
                        <w:t>in Hameln (</w:t>
                      </w:r>
                      <w:r w:rsidR="00971C35">
                        <w:t>NDS</w:t>
                      </w:r>
                      <w:r w:rsidR="00CA7971">
                        <w:t xml:space="preserve">), </w:t>
                      </w:r>
                      <w:r>
                        <w:t xml:space="preserve">in Freudenberg (NRW) und in Eschwege (Hessen) sowie an vier weiteren Standorten im Ausland (Arvika/Schweden, Tianjin/China, </w:t>
                      </w:r>
                      <w:proofErr w:type="spellStart"/>
                      <w:r>
                        <w:t>Ayuttaya</w:t>
                      </w:r>
                      <w:proofErr w:type="spellEnd"/>
                      <w:r>
                        <w:t>/Thailand, Poprad/Slowakei).</w:t>
                      </w:r>
                    </w:p>
                  </w:txbxContent>
                </v:textbox>
                <w10:wrap type="topAndBottom" anchorx="margin" anchory="margin"/>
                <w10:anchorlock/>
              </v:shape>
            </w:pict>
          </mc:Fallback>
        </mc:AlternateContent>
      </w:r>
    </w:p>
    <w:p w14:paraId="19489F94" w14:textId="6176E478" w:rsidR="00B44975" w:rsidRDefault="00B44975" w:rsidP="0010307F">
      <w:pPr>
        <w:rPr>
          <w:rFonts w:eastAsia="Times New Roman"/>
        </w:rPr>
      </w:pPr>
    </w:p>
    <w:p w14:paraId="5AAA0DD9" w14:textId="77777777" w:rsidR="0010307F" w:rsidRDefault="0010307F" w:rsidP="00E96C08"/>
    <w:p w14:paraId="0FB4E07A" w14:textId="77777777" w:rsidR="00070F71" w:rsidRDefault="00070F71">
      <w:pPr>
        <w:spacing w:after="160" w:line="259" w:lineRule="auto"/>
      </w:pPr>
      <w:r>
        <w:br w:type="page"/>
      </w:r>
    </w:p>
    <w:p w14:paraId="29146B15" w14:textId="77777777" w:rsidR="00070F71" w:rsidRDefault="00227937" w:rsidP="00227937">
      <w:pPr>
        <w:pStyle w:val="berschrift3"/>
      </w:pPr>
      <w:r w:rsidRPr="00227937">
        <w:lastRenderedPageBreak/>
        <w:t>Bild</w:t>
      </w:r>
      <w:r>
        <w:t xml:space="preserve">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227937" w14:paraId="228DF386" w14:textId="77777777" w:rsidTr="00227937">
        <w:tc>
          <w:tcPr>
            <w:tcW w:w="3969" w:type="dxa"/>
          </w:tcPr>
          <w:p w14:paraId="0F5CD867" w14:textId="5D3E601E" w:rsidR="00227937" w:rsidRDefault="003F65E2" w:rsidP="00227937">
            <w:r>
              <w:rPr>
                <w:noProof/>
              </w:rPr>
              <w:drawing>
                <wp:inline distT="0" distB="0" distL="0" distR="0" wp14:anchorId="3CFA4626" wp14:editId="6607430C">
                  <wp:extent cx="2519680" cy="1679575"/>
                  <wp:effectExtent l="0" t="0" r="0" b="0"/>
                  <wp:docPr id="6" name="Grafik 6" descr="Ein Bild, das Gras, draußen, Stadi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Gras, draußen, Stadio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9680" cy="1679575"/>
                          </a:xfrm>
                          <a:prstGeom prst="rect">
                            <a:avLst/>
                          </a:prstGeom>
                        </pic:spPr>
                      </pic:pic>
                    </a:graphicData>
                  </a:graphic>
                </wp:inline>
              </w:drawing>
            </w:r>
          </w:p>
        </w:tc>
        <w:tc>
          <w:tcPr>
            <w:tcW w:w="993" w:type="dxa"/>
          </w:tcPr>
          <w:p w14:paraId="77E69DBD" w14:textId="77777777" w:rsidR="00227937" w:rsidRDefault="00227937" w:rsidP="00227937"/>
        </w:tc>
        <w:tc>
          <w:tcPr>
            <w:tcW w:w="4111" w:type="dxa"/>
          </w:tcPr>
          <w:p w14:paraId="464A92FF" w14:textId="77777777" w:rsidR="00C922A0" w:rsidRDefault="00227937" w:rsidP="00227937">
            <w:pPr>
              <w:pStyle w:val="Beschriftung"/>
            </w:pPr>
            <w:r>
              <w:t xml:space="preserve">Bildunterschrift: </w:t>
            </w:r>
          </w:p>
          <w:p w14:paraId="653E4FF2" w14:textId="264B88F2" w:rsidR="00227937" w:rsidRDefault="00F03944" w:rsidP="00227937">
            <w:pPr>
              <w:pStyle w:val="Beschriftung"/>
            </w:pPr>
            <w:r>
              <w:t>Spektakuläre Neuverpflichtung</w:t>
            </w:r>
            <w:r w:rsidR="00C922A0">
              <w:t xml:space="preserve">, Vertrag (vorerst) bis 2025: Heizungshersteller STIEBEL ELTRON ist neuer Premium- und Nachhaltigkeitspartner des Fußball-Bundesligisten Borussia Dortmund. Die Geschäftsführer Carsten Cramer (BVB, links) und Dr. Nicholas Matten (STIEBEL ELTRON) bei der offiziellen Bekanntgabe.  </w:t>
            </w:r>
          </w:p>
        </w:tc>
      </w:tr>
    </w:tbl>
    <w:p w14:paraId="3AC411C7" w14:textId="77777777" w:rsidR="00227937" w:rsidRDefault="00227937" w:rsidP="00227937"/>
    <w:p w14:paraId="0EEADEAE" w14:textId="77777777" w:rsidR="00227937" w:rsidRDefault="00227937" w:rsidP="00227937">
      <w:pPr>
        <w:pStyle w:val="berschrift3"/>
      </w:pPr>
      <w:r>
        <w:t>Bild 2</w:t>
      </w: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gridCol w:w="4111"/>
      </w:tblGrid>
      <w:tr w:rsidR="00227937" w14:paraId="1B2A82EA" w14:textId="77777777" w:rsidTr="006E1DCB">
        <w:tc>
          <w:tcPr>
            <w:tcW w:w="3969" w:type="dxa"/>
          </w:tcPr>
          <w:p w14:paraId="636D7574" w14:textId="5E9FCE3D" w:rsidR="00227937" w:rsidRDefault="003F65E2" w:rsidP="007D21A2">
            <w:r>
              <w:rPr>
                <w:noProof/>
                <w:lang w:eastAsia="de-DE"/>
              </w:rPr>
              <w:drawing>
                <wp:inline distT="0" distB="0" distL="0" distR="0" wp14:anchorId="138A3982" wp14:editId="33B7DF50">
                  <wp:extent cx="2511425" cy="1674495"/>
                  <wp:effectExtent l="0" t="0" r="3175"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1425" cy="1674495"/>
                          </a:xfrm>
                          <a:prstGeom prst="rect">
                            <a:avLst/>
                          </a:prstGeom>
                          <a:noFill/>
                          <a:ln>
                            <a:noFill/>
                          </a:ln>
                        </pic:spPr>
                      </pic:pic>
                    </a:graphicData>
                  </a:graphic>
                </wp:inline>
              </w:drawing>
            </w:r>
          </w:p>
        </w:tc>
        <w:tc>
          <w:tcPr>
            <w:tcW w:w="993" w:type="dxa"/>
          </w:tcPr>
          <w:p w14:paraId="793FBE7A" w14:textId="77777777" w:rsidR="00227937" w:rsidRDefault="00227937" w:rsidP="007D21A2"/>
        </w:tc>
        <w:tc>
          <w:tcPr>
            <w:tcW w:w="4111" w:type="dxa"/>
          </w:tcPr>
          <w:p w14:paraId="744898DE" w14:textId="77777777" w:rsidR="00C922A0" w:rsidRDefault="00227937" w:rsidP="00C922A0">
            <w:r>
              <w:t xml:space="preserve">Bildunterschrift: </w:t>
            </w:r>
          </w:p>
          <w:p w14:paraId="1D7B3845" w14:textId="201D7CDA" w:rsidR="00227937" w:rsidRPr="00C922A0" w:rsidRDefault="00C922A0" w:rsidP="00C922A0">
            <w:pPr>
              <w:rPr>
                <w:iCs/>
              </w:rPr>
            </w:pPr>
            <w:r>
              <w:t xml:space="preserve">Die Chemie stimmt zwischen dem BVB und STIEBEL ELTRON – gute Stimmung bei Carsten Cramer und Nicholas Matten sowie Benedikt Scholz (rechts), </w:t>
            </w:r>
            <w:r w:rsidRPr="00C922A0">
              <w:t>Direktor Internationalisierung &amp; Commercial Partnerships</w:t>
            </w:r>
            <w:r>
              <w:t xml:space="preserve"> bei Borussia Dortmund. </w:t>
            </w:r>
          </w:p>
        </w:tc>
      </w:tr>
    </w:tbl>
    <w:p w14:paraId="48ED084D" w14:textId="77777777" w:rsidR="00923C63" w:rsidRDefault="00923C63" w:rsidP="00070F71"/>
    <w:p w14:paraId="7936CFC3" w14:textId="156960F7" w:rsidR="004456A5" w:rsidRDefault="004456A5" w:rsidP="004456A5">
      <w:pPr>
        <w:pStyle w:val="berschrift3"/>
      </w:pPr>
      <w:r>
        <w:t>Bild 3</w:t>
      </w: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gridCol w:w="4111"/>
      </w:tblGrid>
      <w:tr w:rsidR="004456A5" w14:paraId="227822EA" w14:textId="77777777" w:rsidTr="00620CCC">
        <w:tc>
          <w:tcPr>
            <w:tcW w:w="3969" w:type="dxa"/>
          </w:tcPr>
          <w:p w14:paraId="46CD6347" w14:textId="719387CB" w:rsidR="004456A5" w:rsidRDefault="004456A5" w:rsidP="00620CCC">
            <w:r>
              <w:rPr>
                <w:noProof/>
              </w:rPr>
              <w:drawing>
                <wp:inline distT="0" distB="0" distL="0" distR="0" wp14:anchorId="43CD674A" wp14:editId="6316FC5E">
                  <wp:extent cx="2520315" cy="1680210"/>
                  <wp:effectExtent l="0" t="0" r="0" b="0"/>
                  <wp:docPr id="14" name="Grafik 14" descr="Ein Bild, das Gras, Basebal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Gras, Baseball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315" cy="1680210"/>
                          </a:xfrm>
                          <a:prstGeom prst="rect">
                            <a:avLst/>
                          </a:prstGeom>
                        </pic:spPr>
                      </pic:pic>
                    </a:graphicData>
                  </a:graphic>
                </wp:inline>
              </w:drawing>
            </w:r>
          </w:p>
        </w:tc>
        <w:tc>
          <w:tcPr>
            <w:tcW w:w="993" w:type="dxa"/>
          </w:tcPr>
          <w:p w14:paraId="506662F3" w14:textId="77777777" w:rsidR="004456A5" w:rsidRDefault="004456A5" w:rsidP="00620CCC"/>
        </w:tc>
        <w:tc>
          <w:tcPr>
            <w:tcW w:w="4111" w:type="dxa"/>
          </w:tcPr>
          <w:p w14:paraId="02EEDB0C" w14:textId="77777777" w:rsidR="004456A5" w:rsidRDefault="004456A5" w:rsidP="00620CCC">
            <w:r>
              <w:t xml:space="preserve">Bildunterschrift: </w:t>
            </w:r>
          </w:p>
          <w:p w14:paraId="20561BE0" w14:textId="408C0D31" w:rsidR="004456A5" w:rsidRPr="00C922A0" w:rsidRDefault="004456A5" w:rsidP="00620CCC">
            <w:pPr>
              <w:rPr>
                <w:iCs/>
              </w:rPr>
            </w:pPr>
            <w:r>
              <w:t xml:space="preserve">Die STIEBEL ELTRON-Vertreter </w:t>
            </w:r>
            <w:r w:rsidR="00DA36A1">
              <w:t xml:space="preserve">(von links) </w:t>
            </w:r>
            <w:r>
              <w:t xml:space="preserve">Henning Schulz (Leiter Unternehmenskommunikation), Claus Kroll-Schlüter (Head </w:t>
            </w:r>
            <w:proofErr w:type="spellStart"/>
            <w:r>
              <w:t>of</w:t>
            </w:r>
            <w:proofErr w:type="spellEnd"/>
            <w:r>
              <w:t xml:space="preserve"> Marketing) sowie Dr. Nicholas Matten (Geschäftsführer) freuen sich über die vorerst bis 2025 </w:t>
            </w:r>
            <w:r w:rsidR="00DA36A1">
              <w:t xml:space="preserve">laufende </w:t>
            </w:r>
            <w:r>
              <w:t xml:space="preserve"> Zusammenarbeit mit dem BVB.  </w:t>
            </w:r>
          </w:p>
        </w:tc>
      </w:tr>
    </w:tbl>
    <w:p w14:paraId="485617E9" w14:textId="37BD06EF" w:rsidR="00227937" w:rsidRDefault="00227937" w:rsidP="004456A5"/>
    <w:p w14:paraId="69BFD12B" w14:textId="7EC8505C" w:rsidR="00F55F01" w:rsidRDefault="00F55F01" w:rsidP="004456A5"/>
    <w:p w14:paraId="65BFCF48" w14:textId="0A7FF2B9" w:rsidR="00F55F01" w:rsidRDefault="00F55F01" w:rsidP="004456A5"/>
    <w:p w14:paraId="698F5675" w14:textId="3AF4A9A2" w:rsidR="00F55F01" w:rsidRDefault="00F55F01" w:rsidP="004456A5"/>
    <w:p w14:paraId="571C919A" w14:textId="7E0AB468" w:rsidR="00F55F01" w:rsidRDefault="00F55F01" w:rsidP="004456A5"/>
    <w:p w14:paraId="7CED6EF2" w14:textId="77777777" w:rsidR="00F55F01" w:rsidRDefault="00F55F01" w:rsidP="004456A5"/>
    <w:p w14:paraId="40C0FC62" w14:textId="3D91376A" w:rsidR="00032FE8" w:rsidRDefault="00032FE8" w:rsidP="00032FE8">
      <w:pPr>
        <w:pStyle w:val="berschrift3"/>
      </w:pPr>
      <w:r>
        <w:t xml:space="preserve">Bild </w:t>
      </w:r>
      <w:r>
        <w:t>4</w:t>
      </w: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gridCol w:w="4111"/>
      </w:tblGrid>
      <w:tr w:rsidR="00032FE8" w14:paraId="5382FCAE" w14:textId="77777777" w:rsidTr="00A6372F">
        <w:tc>
          <w:tcPr>
            <w:tcW w:w="3969" w:type="dxa"/>
          </w:tcPr>
          <w:p w14:paraId="469EFFDC" w14:textId="77777777" w:rsidR="00032FE8" w:rsidRDefault="00032FE8" w:rsidP="00A6372F">
            <w:r>
              <w:rPr>
                <w:noProof/>
              </w:rPr>
              <w:drawing>
                <wp:inline distT="0" distB="0" distL="0" distR="0" wp14:anchorId="63248590" wp14:editId="14B83F9A">
                  <wp:extent cx="2448000" cy="567438"/>
                  <wp:effectExtent l="19050" t="19050" r="9525" b="2349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8000" cy="567438"/>
                          </a:xfrm>
                          <a:prstGeom prst="rect">
                            <a:avLst/>
                          </a:prstGeom>
                          <a:noFill/>
                          <a:ln w="3175">
                            <a:solidFill>
                              <a:schemeClr val="tx1"/>
                            </a:solidFill>
                          </a:ln>
                        </pic:spPr>
                      </pic:pic>
                    </a:graphicData>
                  </a:graphic>
                </wp:inline>
              </w:drawing>
            </w:r>
          </w:p>
        </w:tc>
        <w:tc>
          <w:tcPr>
            <w:tcW w:w="993" w:type="dxa"/>
          </w:tcPr>
          <w:p w14:paraId="5CCA86F8" w14:textId="77777777" w:rsidR="00032FE8" w:rsidRDefault="00032FE8" w:rsidP="00A6372F"/>
        </w:tc>
        <w:tc>
          <w:tcPr>
            <w:tcW w:w="4111" w:type="dxa"/>
          </w:tcPr>
          <w:p w14:paraId="60A8AF15" w14:textId="77777777" w:rsidR="00032FE8" w:rsidRDefault="00032FE8" w:rsidP="00A6372F">
            <w:r>
              <w:t xml:space="preserve">Bildunterschrift: </w:t>
            </w:r>
          </w:p>
          <w:p w14:paraId="4251B469" w14:textId="77777777" w:rsidR="00032FE8" w:rsidRPr="00C922A0" w:rsidRDefault="00032FE8" w:rsidP="00A6372F">
            <w:pPr>
              <w:rPr>
                <w:iCs/>
              </w:rPr>
            </w:pPr>
            <w:r>
              <w:t>STIEBEL ELTRON ist Premium-Partner des BVB.</w:t>
            </w:r>
          </w:p>
        </w:tc>
      </w:tr>
    </w:tbl>
    <w:p w14:paraId="6E0E96ED" w14:textId="64F55DFE" w:rsidR="00032FE8" w:rsidRDefault="00032FE8" w:rsidP="004456A5">
      <w:r>
        <w:rPr>
          <w:noProof/>
        </w:rPr>
        <mc:AlternateContent>
          <mc:Choice Requires="wps">
            <w:drawing>
              <wp:anchor distT="0" distB="0" distL="114300" distR="114300" simplePos="0" relativeHeight="251680768" behindDoc="0" locked="1" layoutInCell="1" allowOverlap="1" wp14:anchorId="3423B91C" wp14:editId="321A585F">
                <wp:simplePos x="0" y="0"/>
                <wp:positionH relativeFrom="margin">
                  <wp:align>left</wp:align>
                </wp:positionH>
                <wp:positionV relativeFrom="page">
                  <wp:posOffset>8803640</wp:posOffset>
                </wp:positionV>
                <wp:extent cx="719455" cy="0"/>
                <wp:effectExtent l="0" t="19050" r="23495" b="19050"/>
                <wp:wrapNone/>
                <wp:docPr id="9" name="Gerader Verbinder 9"/>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63BBDC" id="Gerader Verbinder 9" o:spid="_x0000_s1026" style="position:absolute;z-index:251680768;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93.2pt" to="56.65pt,6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" strokecolor="#9c0f26 [3215]" strokeweight="3pt">
                <v:stroke joinstyle="miter"/>
                <w10:wrap anchorx="margin" anchory="page"/>
                <w10:anchorlock/>
              </v:line>
            </w:pict>
          </mc:Fallback>
        </mc:AlternateContent>
      </w:r>
      <w:r>
        <w:rPr>
          <w:noProof/>
        </w:rPr>
        <mc:AlternateContent>
          <mc:Choice Requires="wps">
            <w:drawing>
              <wp:anchor distT="0" distB="0" distL="114300" distR="114300" simplePos="0" relativeHeight="251678720" behindDoc="0" locked="1" layoutInCell="1" allowOverlap="1" wp14:anchorId="3C084A4B" wp14:editId="551FD10C">
                <wp:simplePos x="0" y="0"/>
                <wp:positionH relativeFrom="margin">
                  <wp:align>left</wp:align>
                </wp:positionH>
                <wp:positionV relativeFrom="margin">
                  <wp:posOffset>6186170</wp:posOffset>
                </wp:positionV>
                <wp:extent cx="6019165" cy="1154430"/>
                <wp:effectExtent l="0" t="0" r="635" b="7620"/>
                <wp:wrapTopAndBottom/>
                <wp:docPr id="13" name="Textfeld 13"/>
                <wp:cNvGraphicFramePr/>
                <a:graphic xmlns:a="http://schemas.openxmlformats.org/drawingml/2006/main">
                  <a:graphicData uri="http://schemas.microsoft.com/office/word/2010/wordprocessingShape">
                    <wps:wsp>
                      <wps:cNvSpPr txBox="1"/>
                      <wps:spPr>
                        <a:xfrm>
                          <a:off x="0" y="0"/>
                          <a:ext cx="6019165" cy="1154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F13056" w14:textId="4617183C" w:rsidR="00032FE8" w:rsidRDefault="00032FE8" w:rsidP="00032FE8">
                            <w:pPr>
                              <w:pStyle w:val="InfoSeite3"/>
                              <w:spacing w:after="120"/>
                            </w:pPr>
                            <w:r w:rsidRPr="00CA4970">
                              <w:t>Bei Bedarf kontaktieren Sie bitte</w:t>
                            </w:r>
                            <w:r w:rsidR="00F55F01">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tblGrid>
                            <w:tr w:rsidR="00F55F01" w14:paraId="37F12523" w14:textId="77777777" w:rsidTr="00151139">
                              <w:tc>
                                <w:tcPr>
                                  <w:tcW w:w="3158" w:type="dxa"/>
                                </w:tcPr>
                                <w:p w14:paraId="7B8A6291" w14:textId="77777777" w:rsidR="00F55F01" w:rsidRDefault="00F55F01" w:rsidP="00CA4970">
                                  <w:pPr>
                                    <w:pStyle w:val="InfoSeite3"/>
                                  </w:pPr>
                                  <w:r>
                                    <w:t>Ansprechpartner STIEBEL ELTRON:</w:t>
                                  </w:r>
                                </w:p>
                                <w:p w14:paraId="06F461C5" w14:textId="77777777" w:rsidR="00F55F01" w:rsidRDefault="00F55F01" w:rsidP="00CA4970">
                                  <w:pPr>
                                    <w:pStyle w:val="InfoSeite3"/>
                                  </w:pPr>
                                  <w:r>
                                    <w:t>Henning Schulz</w:t>
                                  </w:r>
                                </w:p>
                                <w:p w14:paraId="6857773D" w14:textId="77777777" w:rsidR="00F55F01" w:rsidRDefault="00F55F01" w:rsidP="00CA4970">
                                  <w:pPr>
                                    <w:pStyle w:val="InfoSeite3"/>
                                  </w:pPr>
                                  <w:r>
                                    <w:t>Leiter Unternehmenskommunikation</w:t>
                                  </w:r>
                                </w:p>
                                <w:p w14:paraId="7E865398" w14:textId="77777777" w:rsidR="00F55F01" w:rsidRDefault="00F55F01" w:rsidP="00CA4970">
                                  <w:pPr>
                                    <w:pStyle w:val="InfoSeite3"/>
                                  </w:pPr>
                                  <w:r>
                                    <w:t>Tel.: +49 (0) 55 31 / 70 29 56 85</w:t>
                                  </w:r>
                                </w:p>
                                <w:p w14:paraId="0241F8C4" w14:textId="77777777" w:rsidR="00F55F01" w:rsidRDefault="00F55F01" w:rsidP="00CA4970">
                                  <w:pPr>
                                    <w:pStyle w:val="InfoSeite3"/>
                                  </w:pPr>
                                  <w:r>
                                    <w:t>henning.schulz@stiebel-eltron.de</w:t>
                                  </w:r>
                                </w:p>
                              </w:tc>
                            </w:tr>
                          </w:tbl>
                          <w:p w14:paraId="392A7075" w14:textId="77777777" w:rsidR="00032FE8" w:rsidRPr="00FA0472" w:rsidRDefault="00032FE8" w:rsidP="00032FE8">
                            <w:pPr>
                              <w:pStyle w:val="InfoSeite3"/>
                              <w:rPr>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84A4B" id="_x0000_t202" coordsize="21600,21600" o:spt="202" path="m,l,21600r21600,l21600,xe">
                <v:stroke joinstyle="miter"/>
                <v:path gradientshapeok="t" o:connecttype="rect"/>
              </v:shapetype>
              <v:shape id="Textfeld 13" o:spid="_x0000_s1027" type="#_x0000_t202" style="position:absolute;margin-left:0;margin-top:487.1pt;width:473.95pt;height:90.9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" filled="f" stroked="f" strokeweight=".5pt">
                <v:textbox inset="0,0,0,0">
                  <w:txbxContent>
                    <w:p w14:paraId="64F13056" w14:textId="4617183C" w:rsidR="00032FE8" w:rsidRDefault="00032FE8" w:rsidP="00032FE8">
                      <w:pPr>
                        <w:pStyle w:val="InfoSeite3"/>
                        <w:spacing w:after="120"/>
                      </w:pPr>
                      <w:r w:rsidRPr="00CA4970">
                        <w:t>Bei Bedarf kontaktieren Sie bitte</w:t>
                      </w:r>
                      <w:r w:rsidR="00F55F01">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tblGrid>
                      <w:tr w:rsidR="00F55F01" w14:paraId="37F12523" w14:textId="77777777" w:rsidTr="00151139">
                        <w:tc>
                          <w:tcPr>
                            <w:tcW w:w="3158" w:type="dxa"/>
                          </w:tcPr>
                          <w:p w14:paraId="7B8A6291" w14:textId="77777777" w:rsidR="00F55F01" w:rsidRDefault="00F55F01" w:rsidP="00CA4970">
                            <w:pPr>
                              <w:pStyle w:val="InfoSeite3"/>
                            </w:pPr>
                            <w:r>
                              <w:t>Ansprechpartner STIEBEL ELTRON:</w:t>
                            </w:r>
                          </w:p>
                          <w:p w14:paraId="06F461C5" w14:textId="77777777" w:rsidR="00F55F01" w:rsidRDefault="00F55F01" w:rsidP="00CA4970">
                            <w:pPr>
                              <w:pStyle w:val="InfoSeite3"/>
                            </w:pPr>
                            <w:r>
                              <w:t>Henning Schulz</w:t>
                            </w:r>
                          </w:p>
                          <w:p w14:paraId="6857773D" w14:textId="77777777" w:rsidR="00F55F01" w:rsidRDefault="00F55F01" w:rsidP="00CA4970">
                            <w:pPr>
                              <w:pStyle w:val="InfoSeite3"/>
                            </w:pPr>
                            <w:r>
                              <w:t>Leiter Unternehmenskommunikation</w:t>
                            </w:r>
                          </w:p>
                          <w:p w14:paraId="7E865398" w14:textId="77777777" w:rsidR="00F55F01" w:rsidRDefault="00F55F01" w:rsidP="00CA4970">
                            <w:pPr>
                              <w:pStyle w:val="InfoSeite3"/>
                            </w:pPr>
                            <w:r>
                              <w:t>Tel.: +49 (0) 55 31 / 70 29 56 85</w:t>
                            </w:r>
                          </w:p>
                          <w:p w14:paraId="0241F8C4" w14:textId="77777777" w:rsidR="00F55F01" w:rsidRDefault="00F55F01" w:rsidP="00CA4970">
                            <w:pPr>
                              <w:pStyle w:val="InfoSeite3"/>
                            </w:pPr>
                            <w:r>
                              <w:t>henning.schulz@stiebel-eltron.de</w:t>
                            </w:r>
                          </w:p>
                        </w:tc>
                      </w:tr>
                    </w:tbl>
                    <w:p w14:paraId="392A7075" w14:textId="77777777" w:rsidR="00032FE8" w:rsidRPr="00FA0472" w:rsidRDefault="00032FE8" w:rsidP="00032FE8">
                      <w:pPr>
                        <w:pStyle w:val="InfoSeite3"/>
                        <w:rPr>
                          <w:szCs w:val="16"/>
                        </w:rPr>
                      </w:pPr>
                    </w:p>
                  </w:txbxContent>
                </v:textbox>
                <w10:wrap type="topAndBottom" anchorx="margin" anchory="margin"/>
                <w10:anchorlock/>
              </v:shape>
            </w:pict>
          </mc:Fallback>
        </mc:AlternateContent>
      </w:r>
    </w:p>
    <w:sectPr w:rsidR="00032FE8" w:rsidSect="00423AC9">
      <w:headerReference w:type="default" r:id="rId12"/>
      <w:footerReference w:type="default" r:id="rId13"/>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9A26" w14:textId="77777777" w:rsidR="00915E47" w:rsidRDefault="00915E47" w:rsidP="0071604B">
      <w:pPr>
        <w:spacing w:line="240" w:lineRule="auto"/>
      </w:pPr>
      <w:r>
        <w:separator/>
      </w:r>
    </w:p>
  </w:endnote>
  <w:endnote w:type="continuationSeparator" w:id="0">
    <w:p w14:paraId="4A3253E9" w14:textId="77777777" w:rsidR="00915E47" w:rsidRDefault="00915E47"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2F OCR Bczyk Com">
    <w:altName w:val="Calibri"/>
    <w:panose1 w:val="02000606030000020004"/>
    <w:charset w:val="00"/>
    <w:family w:val="auto"/>
    <w:pitch w:val="variable"/>
    <w:sig w:usb0="A00000AF" w:usb1="5000204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4ACE0EAC" w14:textId="77777777" w:rsidTr="00D75295">
      <w:tc>
        <w:tcPr>
          <w:tcW w:w="8931" w:type="dxa"/>
        </w:tcPr>
        <w:p w14:paraId="70F99EE1" w14:textId="77777777" w:rsidR="001F5A9F" w:rsidRDefault="001F5A9F">
          <w:pPr>
            <w:pStyle w:val="Fuzeile"/>
          </w:pPr>
          <w:r w:rsidRPr="001F5A9F">
            <w:t xml:space="preserve">Rückfragen zu diesem Text an: </w:t>
          </w:r>
          <w:r w:rsidR="00E322B8">
            <w:t>Henning Schulz</w:t>
          </w:r>
          <w:r w:rsidRPr="001F5A9F">
            <w:t xml:space="preserve"> | Telefon: +49 (0) 55 31/702-95 68</w:t>
          </w:r>
          <w:r w:rsidR="00E322B8">
            <w:t>5</w:t>
          </w:r>
          <w:r w:rsidRPr="001F5A9F">
            <w:t xml:space="preserve"> | </w:t>
          </w:r>
          <w:r w:rsidR="00E322B8">
            <w:t>henning.schulz</w:t>
          </w:r>
          <w:r w:rsidRPr="001F5A9F">
            <w:t xml:space="preserve">@stiebel-eltron.de </w:t>
          </w:r>
        </w:p>
      </w:tc>
      <w:tc>
        <w:tcPr>
          <w:tcW w:w="567" w:type="dxa"/>
        </w:tcPr>
        <w:p w14:paraId="33512390"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fldSimple w:instr=" NUMPAGES   \* MERGEFORMAT ">
            <w:r w:rsidR="00E01D72">
              <w:rPr>
                <w:noProof/>
              </w:rPr>
              <w:t>3</w:t>
            </w:r>
          </w:fldSimple>
        </w:p>
      </w:tc>
    </w:tr>
  </w:tbl>
  <w:p w14:paraId="5E15C1A3"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8F57A" w14:textId="77777777" w:rsidR="00915E47" w:rsidRDefault="00915E47" w:rsidP="0071604B">
      <w:pPr>
        <w:spacing w:line="240" w:lineRule="auto"/>
      </w:pPr>
      <w:r>
        <w:separator/>
      </w:r>
    </w:p>
  </w:footnote>
  <w:footnote w:type="continuationSeparator" w:id="0">
    <w:p w14:paraId="0DA0BAE8" w14:textId="77777777" w:rsidR="00915E47" w:rsidRDefault="00915E47"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0E34" w14:textId="77777777" w:rsidR="0071604B" w:rsidRPr="001F5A9F" w:rsidRDefault="00A320EE" w:rsidP="0071604B">
    <w:pPr>
      <w:pStyle w:val="Kopfzeile"/>
      <w:rPr>
        <w:color w:val="747575" w:themeColor="background2"/>
      </w:rPr>
    </w:pPr>
    <w:r>
      <w:rPr>
        <w:noProof/>
        <w:color w:val="747575" w:themeColor="background2"/>
        <w:lang w:eastAsia="de-DE"/>
      </w:rPr>
      <w:drawing>
        <wp:anchor distT="0" distB="0" distL="114300" distR="114300" simplePos="0" relativeHeight="251654139" behindDoc="0" locked="1" layoutInCell="1" allowOverlap="1" wp14:anchorId="3F76F1D7" wp14:editId="51289641">
          <wp:simplePos x="0" y="0"/>
          <wp:positionH relativeFrom="page">
            <wp:posOffset>895350</wp:posOffset>
          </wp:positionH>
          <wp:positionV relativeFrom="page">
            <wp:posOffset>1776730</wp:posOffset>
          </wp:positionV>
          <wp:extent cx="1727835" cy="240665"/>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info_200dpi.jpg"/>
                  <pic:cNvPicPr/>
                </pic:nvPicPr>
                <pic:blipFill>
                  <a:blip r:embed="rId1">
                    <a:extLst>
                      <a:ext uri="{28A0092B-C50C-407E-A947-70E740481C1C}">
                        <a14:useLocalDpi xmlns:a14="http://schemas.microsoft.com/office/drawing/2010/main" val="0"/>
                      </a:ext>
                    </a:extLst>
                  </a:blip>
                  <a:stretch>
                    <a:fillRect/>
                  </a:stretch>
                </pic:blipFill>
                <pic:spPr>
                  <a:xfrm>
                    <a:off x="0" y="0"/>
                    <a:ext cx="1727835" cy="240665"/>
                  </a:xfrm>
                  <a:prstGeom prst="rect">
                    <a:avLst/>
                  </a:prstGeom>
                </pic:spPr>
              </pic:pic>
            </a:graphicData>
          </a:graphic>
          <wp14:sizeRelH relativeFrom="margin">
            <wp14:pctWidth>0</wp14:pctWidth>
          </wp14:sizeRelH>
          <wp14:sizeRelV relativeFrom="margin">
            <wp14:pctHeight>0</wp14:pctHeight>
          </wp14:sizeRelV>
        </wp:anchor>
      </w:drawing>
    </w:r>
    <w:r w:rsidR="00A946B7">
      <w:rPr>
        <w:noProof/>
        <w:color w:val="747575" w:themeColor="background2"/>
        <w:lang w:eastAsia="de-DE"/>
      </w:rPr>
      <w:drawing>
        <wp:anchor distT="0" distB="0" distL="114300" distR="114300" simplePos="0" relativeHeight="251655164" behindDoc="0" locked="1" layoutInCell="1" allowOverlap="1" wp14:anchorId="1D190A97" wp14:editId="64B80790">
          <wp:simplePos x="0" y="0"/>
          <wp:positionH relativeFrom="page">
            <wp:posOffset>5189366</wp:posOffset>
          </wp:positionH>
          <wp:positionV relativeFrom="page">
            <wp:posOffset>902752</wp:posOffset>
          </wp:positionV>
          <wp:extent cx="1504800" cy="356400"/>
          <wp:effectExtent l="0" t="0" r="635"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sender_200dpi.jpg"/>
                  <pic:cNvPicPr/>
                </pic:nvPicPr>
                <pic:blipFill>
                  <a:blip r:embed="rId2">
                    <a:extLst>
                      <a:ext uri="{28A0092B-C50C-407E-A947-70E740481C1C}">
                        <a14:useLocalDpi xmlns:a14="http://schemas.microsoft.com/office/drawing/2010/main" val="0"/>
                      </a:ext>
                    </a:extLst>
                  </a:blip>
                  <a:stretch>
                    <a:fillRect/>
                  </a:stretch>
                </pic:blipFill>
                <pic:spPr>
                  <a:xfrm>
                    <a:off x="0" y="0"/>
                    <a:ext cx="1504800" cy="356400"/>
                  </a:xfrm>
                  <a:prstGeom prst="rect">
                    <a:avLst/>
                  </a:prstGeom>
                </pic:spPr>
              </pic:pic>
            </a:graphicData>
          </a:graphic>
          <wp14:sizeRelH relativeFrom="margin">
            <wp14:pctWidth>0</wp14:pctWidth>
          </wp14:sizeRelH>
          <wp14:sizeRelV relativeFrom="margin">
            <wp14:pctHeight>0</wp14:pctHeight>
          </wp14:sizeRelV>
        </wp:anchor>
      </w:drawing>
    </w:r>
    <w:r w:rsidR="00CA4970">
      <w:rPr>
        <w:noProof/>
        <w:color w:val="747575" w:themeColor="background2"/>
        <w:lang w:eastAsia="de-DE"/>
      </w:rPr>
      <w:drawing>
        <wp:anchor distT="0" distB="0" distL="114300" distR="114300" simplePos="0" relativeHeight="251660288" behindDoc="0" locked="1" layoutInCell="1" allowOverlap="1" wp14:anchorId="03070ECF" wp14:editId="40CFD977">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p>
  <w:p w14:paraId="357CCEBD" w14:textId="77777777" w:rsidR="0071604B" w:rsidRDefault="0071604B" w:rsidP="0071604B">
    <w:pPr>
      <w:pStyle w:val="Kopfzeile"/>
    </w:pPr>
  </w:p>
  <w:p w14:paraId="1013E73B" w14:textId="77777777" w:rsidR="0071604B" w:rsidRDefault="0071604B" w:rsidP="0071604B">
    <w:pPr>
      <w:pStyle w:val="Kopfzeile"/>
    </w:pPr>
  </w:p>
  <w:p w14:paraId="669A693F" w14:textId="77777777" w:rsidR="0071604B" w:rsidRDefault="0071604B" w:rsidP="001F5A9F">
    <w:pPr>
      <w:pStyle w:val="Titel"/>
    </w:pPr>
  </w:p>
  <w:p w14:paraId="4CC4732C"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00D681E7" wp14:editId="404232F7">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5798DD82"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 w15:restartNumberingAfterBreak="0">
    <w:nsid w:val="4E137FAD"/>
    <w:multiLevelType w:val="hybridMultilevel"/>
    <w:tmpl w:val="DF9AA484"/>
    <w:lvl w:ilvl="0" w:tplc="A0707C3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32FE8"/>
    <w:rsid w:val="000666FD"/>
    <w:rsid w:val="00070F71"/>
    <w:rsid w:val="000B3CE5"/>
    <w:rsid w:val="0010307F"/>
    <w:rsid w:val="00103949"/>
    <w:rsid w:val="00134849"/>
    <w:rsid w:val="0014253D"/>
    <w:rsid w:val="00151139"/>
    <w:rsid w:val="00170D43"/>
    <w:rsid w:val="001C104E"/>
    <w:rsid w:val="001F5A9F"/>
    <w:rsid w:val="00213A74"/>
    <w:rsid w:val="00217A80"/>
    <w:rsid w:val="00227937"/>
    <w:rsid w:val="002429E8"/>
    <w:rsid w:val="0026739B"/>
    <w:rsid w:val="002A524A"/>
    <w:rsid w:val="002B2CDB"/>
    <w:rsid w:val="002F0E34"/>
    <w:rsid w:val="002F23F5"/>
    <w:rsid w:val="003401EF"/>
    <w:rsid w:val="00372071"/>
    <w:rsid w:val="003879C7"/>
    <w:rsid w:val="003C3395"/>
    <w:rsid w:val="003C4F34"/>
    <w:rsid w:val="003F34B9"/>
    <w:rsid w:val="003F65E2"/>
    <w:rsid w:val="003F66C3"/>
    <w:rsid w:val="00402D2A"/>
    <w:rsid w:val="00406126"/>
    <w:rsid w:val="004156CF"/>
    <w:rsid w:val="00423AC9"/>
    <w:rsid w:val="004456A5"/>
    <w:rsid w:val="00450DB8"/>
    <w:rsid w:val="00476752"/>
    <w:rsid w:val="004D1A7C"/>
    <w:rsid w:val="00541E7D"/>
    <w:rsid w:val="005F12EB"/>
    <w:rsid w:val="005F18BC"/>
    <w:rsid w:val="00633001"/>
    <w:rsid w:val="00675F0E"/>
    <w:rsid w:val="0069100E"/>
    <w:rsid w:val="006E1DCB"/>
    <w:rsid w:val="006E4377"/>
    <w:rsid w:val="006F46C0"/>
    <w:rsid w:val="007031AD"/>
    <w:rsid w:val="0071604B"/>
    <w:rsid w:val="0073040A"/>
    <w:rsid w:val="007E033B"/>
    <w:rsid w:val="00872266"/>
    <w:rsid w:val="00915E47"/>
    <w:rsid w:val="00923C63"/>
    <w:rsid w:val="00971C35"/>
    <w:rsid w:val="00981F65"/>
    <w:rsid w:val="009952F4"/>
    <w:rsid w:val="009D535D"/>
    <w:rsid w:val="009F7D7E"/>
    <w:rsid w:val="00A320EE"/>
    <w:rsid w:val="00A42E1F"/>
    <w:rsid w:val="00A946B7"/>
    <w:rsid w:val="00AD49CF"/>
    <w:rsid w:val="00AE7D69"/>
    <w:rsid w:val="00B15C55"/>
    <w:rsid w:val="00B24190"/>
    <w:rsid w:val="00B44975"/>
    <w:rsid w:val="00C922A0"/>
    <w:rsid w:val="00CA008C"/>
    <w:rsid w:val="00CA4970"/>
    <w:rsid w:val="00CA7971"/>
    <w:rsid w:val="00CF0CB2"/>
    <w:rsid w:val="00D00D2F"/>
    <w:rsid w:val="00D13EE1"/>
    <w:rsid w:val="00D379D5"/>
    <w:rsid w:val="00D449AE"/>
    <w:rsid w:val="00D75295"/>
    <w:rsid w:val="00D909C4"/>
    <w:rsid w:val="00DA36A1"/>
    <w:rsid w:val="00DB3EE4"/>
    <w:rsid w:val="00E01D72"/>
    <w:rsid w:val="00E322B8"/>
    <w:rsid w:val="00E56315"/>
    <w:rsid w:val="00E6290C"/>
    <w:rsid w:val="00E96C08"/>
    <w:rsid w:val="00EA6E7D"/>
    <w:rsid w:val="00F03944"/>
    <w:rsid w:val="00F05AFB"/>
    <w:rsid w:val="00F15F33"/>
    <w:rsid w:val="00F55F01"/>
    <w:rsid w:val="00FA0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E62D7"/>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aliases w:val="Headline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aliases w:val="Headline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aliases w:val="Zwischenüberschrift"/>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aliases w:val="Headline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line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aliases w:val="Zwischenüberschrift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 w:type="paragraph" w:styleId="StandardWeb">
    <w:name w:val="Normal (Web)"/>
    <w:basedOn w:val="Standard"/>
    <w:uiPriority w:val="99"/>
    <w:semiHidden/>
    <w:unhideWhenUsed/>
    <w:rsid w:val="0063300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10307F"/>
    <w:pPr>
      <w:spacing w:line="240" w:lineRule="auto"/>
      <w:ind w:left="720"/>
    </w:pPr>
    <w:rPr>
      <w:rFonts w:ascii="Calibri" w:hAnsi="Calibri" w:cs="Calibri"/>
      <w:sz w:val="22"/>
    </w:rPr>
  </w:style>
  <w:style w:type="paragraph" w:styleId="berarbeitung">
    <w:name w:val="Revision"/>
    <w:hidden/>
    <w:uiPriority w:val="99"/>
    <w:semiHidden/>
    <w:rsid w:val="00D909C4"/>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95729">
      <w:bodyDiv w:val="1"/>
      <w:marLeft w:val="0"/>
      <w:marRight w:val="0"/>
      <w:marTop w:val="0"/>
      <w:marBottom w:val="0"/>
      <w:divBdr>
        <w:top w:val="none" w:sz="0" w:space="0" w:color="auto"/>
        <w:left w:val="none" w:sz="0" w:space="0" w:color="auto"/>
        <w:bottom w:val="none" w:sz="0" w:space="0" w:color="auto"/>
        <w:right w:val="none" w:sz="0" w:space="0" w:color="auto"/>
      </w:divBdr>
    </w:div>
    <w:div w:id="787165856">
      <w:bodyDiv w:val="1"/>
      <w:marLeft w:val="0"/>
      <w:marRight w:val="0"/>
      <w:marTop w:val="0"/>
      <w:marBottom w:val="0"/>
      <w:divBdr>
        <w:top w:val="none" w:sz="0" w:space="0" w:color="auto"/>
        <w:left w:val="none" w:sz="0" w:space="0" w:color="auto"/>
        <w:bottom w:val="none" w:sz="0" w:space="0" w:color="auto"/>
        <w:right w:val="none" w:sz="0" w:space="0" w:color="auto"/>
      </w:divBdr>
    </w:div>
    <w:div w:id="1355228234">
      <w:bodyDiv w:val="1"/>
      <w:marLeft w:val="0"/>
      <w:marRight w:val="0"/>
      <w:marTop w:val="0"/>
      <w:marBottom w:val="0"/>
      <w:divBdr>
        <w:top w:val="none" w:sz="0" w:space="0" w:color="auto"/>
        <w:left w:val="none" w:sz="0" w:space="0" w:color="auto"/>
        <w:bottom w:val="none" w:sz="0" w:space="0" w:color="auto"/>
        <w:right w:val="none" w:sz="0" w:space="0" w:color="auto"/>
      </w:divBdr>
    </w:div>
    <w:div w:id="14039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FAA00-58CB-46BC-A2BE-8F9713D1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Pressemitteilung_STIEBEL_ELTRON.dotx</Template>
  <TotalTime>0</TotalTime>
  <Pages>3</Pages>
  <Words>401</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Witte, Katharina</cp:lastModifiedBy>
  <cp:revision>4</cp:revision>
  <cp:lastPrinted>2022-04-12T16:17:00Z</cp:lastPrinted>
  <dcterms:created xsi:type="dcterms:W3CDTF">2022-06-27T11:03:00Z</dcterms:created>
  <dcterms:modified xsi:type="dcterms:W3CDTF">2022-07-01T09:09:00Z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2022-06-03T09:08:48Z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f83ac868-1aa0-4855-9b03-7be59fb18bb7</vt:lpwstr>
  </property>
  <property fmtid="{D5CDD505-2E9C-101B-9397-08002B2CF9AE}" pid="8" name="MSIP_Label_a778f0de-7455-48b1-94b1-e40d100647ac_ContentBits">
    <vt:lpwstr>0</vt:lpwstr>
  </property>
</Properties>
</file>