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119" w14:textId="086894BB" w:rsidR="005E27DE" w:rsidRPr="005E27DE" w:rsidRDefault="003B1141" w:rsidP="005E27DE">
      <w:pPr>
        <w:jc w:val="both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Sales Booster</w:t>
      </w:r>
      <w:r w:rsidR="00670ACC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de-DE"/>
        </w:rPr>
        <w:t>E</w:t>
      </w:r>
      <w:r w:rsidR="00F95743">
        <w:rPr>
          <w:rFonts w:ascii="Times New Roman" w:hAnsi="Times New Roman"/>
          <w:b/>
          <w:sz w:val="28"/>
          <w:szCs w:val="28"/>
          <w:lang w:val="de-DE"/>
        </w:rPr>
        <w:t xml:space="preserve">xklusive </w:t>
      </w:r>
      <w:r w:rsidR="00B51FDD">
        <w:rPr>
          <w:rFonts w:ascii="Times New Roman" w:hAnsi="Times New Roman"/>
          <w:b/>
          <w:sz w:val="28"/>
          <w:szCs w:val="28"/>
          <w:lang w:val="de-DE"/>
        </w:rPr>
        <w:t>Jahresend-Promos</w:t>
      </w:r>
      <w:r w:rsidR="00670ACC">
        <w:rPr>
          <w:rFonts w:ascii="Times New Roman" w:hAnsi="Times New Roman"/>
          <w:b/>
          <w:sz w:val="28"/>
          <w:szCs w:val="28"/>
          <w:lang w:val="de-DE"/>
        </w:rPr>
        <w:t xml:space="preserve"> bei sysob</w:t>
      </w:r>
    </w:p>
    <w:p w14:paraId="0252C9C1" w14:textId="537C23C0" w:rsidR="005E27DE" w:rsidRDefault="00670ACC" w:rsidP="00EE4F1D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VAD unterstützt Reseller aus der DACH-Region bei</w:t>
      </w:r>
      <w:r w:rsidR="00F643CB">
        <w:rPr>
          <w:rFonts w:ascii="Times New Roman" w:hAnsi="Times New Roman"/>
          <w:b/>
          <w:sz w:val="24"/>
          <w:szCs w:val="24"/>
          <w:lang w:val="de-DE"/>
        </w:rPr>
        <w:t xml:space="preserve"> ihrem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Jahresendgeschäft</w:t>
      </w:r>
    </w:p>
    <w:p w14:paraId="21319708" w14:textId="015DA383" w:rsidR="005E27DE" w:rsidRPr="005E27DE" w:rsidRDefault="00670ACC" w:rsidP="005E27DE">
      <w:pPr>
        <w:jc w:val="both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/>
          <w:bCs/>
          <w:i/>
          <w:sz w:val="24"/>
          <w:szCs w:val="24"/>
          <w:lang w:val="de-DE"/>
        </w:rPr>
        <w:t>Mit</w:t>
      </w:r>
      <w:r w:rsidR="002A4EED"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den 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aktuell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 laufenden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 Vertriebsaktionen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 </w:t>
      </w:r>
      <w:r w:rsidR="008A46B4">
        <w:rPr>
          <w:rFonts w:ascii="Times New Roman" w:hAnsi="Times New Roman"/>
          <w:bCs/>
          <w:i/>
          <w:sz w:val="24"/>
          <w:szCs w:val="24"/>
          <w:lang w:val="de-DE"/>
        </w:rPr>
        <w:t>eröffnet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 sysob seinen Partnern </w:t>
      </w:r>
      <w:r w:rsidR="003A4766">
        <w:rPr>
          <w:rFonts w:ascii="Times New Roman" w:hAnsi="Times New Roman"/>
          <w:bCs/>
          <w:i/>
          <w:sz w:val="24"/>
          <w:szCs w:val="24"/>
          <w:lang w:val="de-DE"/>
        </w:rPr>
        <w:t>viele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 Möglichkeit</w:t>
      </w:r>
      <w:r w:rsidR="003A4766">
        <w:rPr>
          <w:rFonts w:ascii="Times New Roman" w:hAnsi="Times New Roman"/>
          <w:bCs/>
          <w:i/>
          <w:sz w:val="24"/>
          <w:szCs w:val="24"/>
          <w:lang w:val="de-DE"/>
        </w:rPr>
        <w:t>en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 xml:space="preserve">, ihr </w:t>
      </w:r>
      <w:r w:rsidR="003C4615">
        <w:rPr>
          <w:rFonts w:ascii="Times New Roman" w:hAnsi="Times New Roman"/>
          <w:bCs/>
          <w:i/>
          <w:sz w:val="24"/>
          <w:szCs w:val="24"/>
          <w:lang w:val="de-DE"/>
        </w:rPr>
        <w:t>G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 xml:space="preserve">eschäft </w:t>
      </w:r>
      <w:r w:rsidR="003B1141">
        <w:rPr>
          <w:rFonts w:ascii="Times New Roman" w:hAnsi="Times New Roman"/>
          <w:bCs/>
          <w:i/>
          <w:sz w:val="24"/>
          <w:szCs w:val="24"/>
          <w:lang w:val="de-DE"/>
        </w:rPr>
        <w:t>nochmals deutlich anzukurbeln</w:t>
      </w:r>
      <w:r>
        <w:rPr>
          <w:rFonts w:ascii="Times New Roman" w:hAnsi="Times New Roman"/>
          <w:bCs/>
          <w:i/>
          <w:sz w:val="24"/>
          <w:szCs w:val="24"/>
          <w:lang w:val="de-DE"/>
        </w:rPr>
        <w:t>.</w:t>
      </w:r>
    </w:p>
    <w:p w14:paraId="7A499018" w14:textId="6DF63642" w:rsidR="00D930AC" w:rsidRDefault="00740CBF" w:rsidP="003573B5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E16132">
        <w:rPr>
          <w:rFonts w:ascii="Times New Roman" w:hAnsi="Times New Roman"/>
          <w:b/>
          <w:sz w:val="24"/>
          <w:szCs w:val="24"/>
          <w:lang w:val="de-DE"/>
        </w:rPr>
        <w:t xml:space="preserve">Schorndorf, </w:t>
      </w:r>
      <w:r w:rsidR="00D2688B">
        <w:rPr>
          <w:rFonts w:ascii="Times New Roman" w:hAnsi="Times New Roman"/>
          <w:b/>
          <w:sz w:val="24"/>
          <w:szCs w:val="24"/>
          <w:lang w:val="de-DE"/>
        </w:rPr>
        <w:t>1</w:t>
      </w:r>
      <w:r w:rsidR="00B36EA8">
        <w:rPr>
          <w:rFonts w:ascii="Times New Roman" w:hAnsi="Times New Roman"/>
          <w:b/>
          <w:sz w:val="24"/>
          <w:szCs w:val="24"/>
          <w:lang w:val="de-DE"/>
        </w:rPr>
        <w:t>7</w:t>
      </w:r>
      <w:r w:rsidRPr="00E16132">
        <w:rPr>
          <w:rFonts w:ascii="Times New Roman" w:hAnsi="Times New Roman"/>
          <w:b/>
          <w:sz w:val="24"/>
          <w:szCs w:val="24"/>
          <w:lang w:val="de-DE"/>
        </w:rPr>
        <w:t>.</w:t>
      </w:r>
      <w:r w:rsidR="00670ACC" w:rsidRPr="00E16132">
        <w:rPr>
          <w:rFonts w:ascii="Times New Roman" w:hAnsi="Times New Roman"/>
          <w:b/>
          <w:sz w:val="24"/>
          <w:szCs w:val="24"/>
          <w:lang w:val="de-DE"/>
        </w:rPr>
        <w:t>11</w:t>
      </w:r>
      <w:r w:rsidRPr="00E16132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D461D3" w:rsidRPr="00E16132">
        <w:rPr>
          <w:rFonts w:ascii="Times New Roman" w:hAnsi="Times New Roman"/>
          <w:b/>
          <w:sz w:val="24"/>
          <w:szCs w:val="24"/>
          <w:lang w:val="de-DE"/>
        </w:rPr>
        <w:t>5</w:t>
      </w:r>
      <w:r w:rsidRPr="00E16132">
        <w:rPr>
          <w:rFonts w:ascii="Times New Roman" w:hAnsi="Times New Roman"/>
          <w:sz w:val="24"/>
          <w:szCs w:val="24"/>
          <w:lang w:val="de-DE"/>
        </w:rPr>
        <w:t xml:space="preserve"> –</w:t>
      </w:r>
      <w:r w:rsidR="002A4EE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B1141">
        <w:rPr>
          <w:rFonts w:ascii="Times New Roman" w:hAnsi="Times New Roman"/>
          <w:sz w:val="24"/>
          <w:szCs w:val="24"/>
          <w:lang w:val="de-DE"/>
        </w:rPr>
        <w:t xml:space="preserve">Auf die Plätze, fertig, Endspurt: </w:t>
      </w:r>
      <w:r w:rsidR="002A4EED">
        <w:rPr>
          <w:rFonts w:ascii="Times New Roman" w:hAnsi="Times New Roman"/>
          <w:sz w:val="24"/>
          <w:szCs w:val="24"/>
          <w:lang w:val="de-DE"/>
        </w:rPr>
        <w:t>D</w:t>
      </w:r>
      <w:r w:rsidR="00E16132">
        <w:rPr>
          <w:rFonts w:ascii="Times New Roman" w:hAnsi="Times New Roman"/>
          <w:sz w:val="24"/>
          <w:szCs w:val="24"/>
          <w:lang w:val="de-DE"/>
        </w:rPr>
        <w:t xml:space="preserve">er Value-Added-Distributor sysob </w:t>
      </w:r>
      <w:r w:rsidR="002A4EED">
        <w:rPr>
          <w:rFonts w:ascii="Times New Roman" w:hAnsi="Times New Roman"/>
          <w:sz w:val="24"/>
          <w:szCs w:val="24"/>
          <w:lang w:val="de-DE"/>
        </w:rPr>
        <w:t xml:space="preserve">bietet </w:t>
      </w:r>
      <w:r w:rsidR="00DD5C27">
        <w:rPr>
          <w:rFonts w:ascii="Times New Roman" w:hAnsi="Times New Roman"/>
          <w:sz w:val="24"/>
          <w:szCs w:val="24"/>
          <w:lang w:val="de-DE"/>
        </w:rPr>
        <w:t>zurzeit</w:t>
      </w:r>
      <w:r w:rsidR="00E1613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36772">
        <w:rPr>
          <w:rFonts w:ascii="Times New Roman" w:hAnsi="Times New Roman"/>
          <w:sz w:val="24"/>
          <w:szCs w:val="24"/>
          <w:lang w:val="de-DE"/>
        </w:rPr>
        <w:t xml:space="preserve">exklusive </w:t>
      </w:r>
      <w:r w:rsidR="00E16132">
        <w:rPr>
          <w:rFonts w:ascii="Times New Roman" w:hAnsi="Times New Roman"/>
          <w:sz w:val="24"/>
          <w:szCs w:val="24"/>
          <w:lang w:val="de-DE"/>
        </w:rPr>
        <w:t>Promo</w:t>
      </w:r>
      <w:r w:rsidR="00D930AC">
        <w:rPr>
          <w:rFonts w:ascii="Times New Roman" w:hAnsi="Times New Roman"/>
          <w:sz w:val="24"/>
          <w:szCs w:val="24"/>
          <w:lang w:val="de-DE"/>
        </w:rPr>
        <w:t>-Aktionen</w:t>
      </w:r>
      <w:r w:rsidR="007663B8">
        <w:rPr>
          <w:rFonts w:ascii="Times New Roman" w:hAnsi="Times New Roman"/>
          <w:sz w:val="24"/>
          <w:szCs w:val="24"/>
          <w:lang w:val="de-DE"/>
        </w:rPr>
        <w:t xml:space="preserve"> seiner Hersteller NoSpamProxy, Ekahau und HID Global</w:t>
      </w:r>
      <w:r w:rsidR="00E16132">
        <w:rPr>
          <w:rFonts w:ascii="Times New Roman" w:hAnsi="Times New Roman"/>
          <w:sz w:val="24"/>
          <w:szCs w:val="24"/>
          <w:lang w:val="de-DE"/>
        </w:rPr>
        <w:t xml:space="preserve"> an</w:t>
      </w:r>
      <w:r w:rsidR="007218A9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2A5CAC">
        <w:rPr>
          <w:rFonts w:ascii="Times New Roman" w:hAnsi="Times New Roman"/>
          <w:sz w:val="24"/>
          <w:szCs w:val="24"/>
          <w:lang w:val="de-DE"/>
        </w:rPr>
        <w:t xml:space="preserve">Mit den </w:t>
      </w:r>
      <w:r w:rsidR="00360879">
        <w:rPr>
          <w:rFonts w:ascii="Times New Roman" w:hAnsi="Times New Roman"/>
          <w:sz w:val="24"/>
          <w:szCs w:val="24"/>
          <w:lang w:val="de-DE"/>
        </w:rPr>
        <w:t>Vorteils</w:t>
      </w:r>
      <w:r w:rsidR="002A5CAC">
        <w:rPr>
          <w:rFonts w:ascii="Times New Roman" w:hAnsi="Times New Roman"/>
          <w:sz w:val="24"/>
          <w:szCs w:val="24"/>
          <w:lang w:val="de-DE"/>
        </w:rPr>
        <w:t>- und Rabatt</w:t>
      </w:r>
      <w:r w:rsidR="005A3CD1">
        <w:rPr>
          <w:rFonts w:ascii="Times New Roman" w:hAnsi="Times New Roman"/>
          <w:sz w:val="24"/>
          <w:szCs w:val="24"/>
          <w:lang w:val="de-DE"/>
        </w:rPr>
        <w:t>a</w:t>
      </w:r>
      <w:r w:rsidR="00D930AC">
        <w:rPr>
          <w:rFonts w:ascii="Times New Roman" w:hAnsi="Times New Roman"/>
          <w:sz w:val="24"/>
          <w:szCs w:val="24"/>
          <w:lang w:val="de-DE"/>
        </w:rPr>
        <w:t>ngeboten</w:t>
      </w:r>
      <w:r w:rsidR="002A5CAC">
        <w:rPr>
          <w:rFonts w:ascii="Times New Roman" w:hAnsi="Times New Roman"/>
          <w:sz w:val="24"/>
          <w:szCs w:val="24"/>
          <w:lang w:val="de-DE"/>
        </w:rPr>
        <w:t xml:space="preserve"> können </w:t>
      </w:r>
      <w:r w:rsidR="00B7115D">
        <w:rPr>
          <w:rFonts w:ascii="Times New Roman" w:hAnsi="Times New Roman"/>
          <w:sz w:val="24"/>
          <w:szCs w:val="24"/>
          <w:lang w:val="de-DE"/>
        </w:rPr>
        <w:t>Fachhändler</w:t>
      </w:r>
      <w:r w:rsidR="007218A9">
        <w:rPr>
          <w:rFonts w:ascii="Times New Roman" w:hAnsi="Times New Roman"/>
          <w:sz w:val="24"/>
          <w:szCs w:val="24"/>
          <w:lang w:val="de-DE"/>
        </w:rPr>
        <w:t xml:space="preserve"> aus D</w:t>
      </w:r>
      <w:r w:rsidR="002A5CAC">
        <w:rPr>
          <w:rFonts w:ascii="Times New Roman" w:hAnsi="Times New Roman"/>
          <w:sz w:val="24"/>
          <w:szCs w:val="24"/>
          <w:lang w:val="de-DE"/>
        </w:rPr>
        <w:t>eutschland</w:t>
      </w:r>
      <w:r w:rsidR="007218A9">
        <w:rPr>
          <w:rFonts w:ascii="Times New Roman" w:hAnsi="Times New Roman"/>
          <w:sz w:val="24"/>
          <w:szCs w:val="24"/>
          <w:lang w:val="de-DE"/>
        </w:rPr>
        <w:t>,</w:t>
      </w:r>
      <w:r w:rsidR="002A5CAC">
        <w:rPr>
          <w:rFonts w:ascii="Times New Roman" w:hAnsi="Times New Roman"/>
          <w:sz w:val="24"/>
          <w:szCs w:val="24"/>
          <w:lang w:val="de-DE"/>
        </w:rPr>
        <w:t xml:space="preserve"> Österreich und der Schweiz ihren Kunden noch bis Ende des Jahres ausgewählte </w:t>
      </w:r>
      <w:r w:rsidR="007218A9">
        <w:rPr>
          <w:rFonts w:ascii="Times New Roman" w:hAnsi="Times New Roman"/>
          <w:sz w:val="24"/>
          <w:szCs w:val="24"/>
          <w:lang w:val="de-DE"/>
        </w:rPr>
        <w:t xml:space="preserve">Security- und WLAN-Lösungen </w:t>
      </w:r>
      <w:r w:rsidR="00D930AC">
        <w:rPr>
          <w:rFonts w:ascii="Times New Roman" w:hAnsi="Times New Roman"/>
          <w:sz w:val="24"/>
          <w:szCs w:val="24"/>
          <w:lang w:val="de-DE"/>
        </w:rPr>
        <w:t>zu att</w:t>
      </w:r>
      <w:r w:rsidR="008A46B4">
        <w:rPr>
          <w:rFonts w:ascii="Times New Roman" w:hAnsi="Times New Roman"/>
          <w:sz w:val="24"/>
          <w:szCs w:val="24"/>
          <w:lang w:val="de-DE"/>
        </w:rPr>
        <w:t>r</w:t>
      </w:r>
      <w:r w:rsidR="00D930AC">
        <w:rPr>
          <w:rFonts w:ascii="Times New Roman" w:hAnsi="Times New Roman"/>
          <w:sz w:val="24"/>
          <w:szCs w:val="24"/>
          <w:lang w:val="de-DE"/>
        </w:rPr>
        <w:t>aktiven Sonderkonditionen zur Verfügung stellen.</w:t>
      </w:r>
    </w:p>
    <w:p w14:paraId="2FBA877C" w14:textId="3A1DCF2D" w:rsidR="008A46B4" w:rsidRPr="00E16132" w:rsidRDefault="00B7115D" w:rsidP="003573B5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Folgende</w:t>
      </w:r>
      <w:r w:rsidR="008A46B4">
        <w:rPr>
          <w:rFonts w:ascii="Times New Roman" w:hAnsi="Times New Roman"/>
          <w:sz w:val="24"/>
          <w:szCs w:val="24"/>
          <w:lang w:val="de-DE"/>
        </w:rPr>
        <w:t xml:space="preserve"> Promotions sind exklusiv bei sysob</w:t>
      </w:r>
      <w:r>
        <w:rPr>
          <w:rFonts w:ascii="Times New Roman" w:hAnsi="Times New Roman"/>
          <w:sz w:val="24"/>
          <w:szCs w:val="24"/>
          <w:lang w:val="de-DE"/>
        </w:rPr>
        <w:t xml:space="preserve"> erhältlich:</w:t>
      </w:r>
    </w:p>
    <w:p w14:paraId="4B71258E" w14:textId="6F08336B" w:rsidR="005B6839" w:rsidRDefault="005B6839" w:rsidP="003573B5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B6839">
        <w:rPr>
          <w:rFonts w:ascii="Times New Roman" w:hAnsi="Times New Roman"/>
          <w:b/>
          <w:bCs/>
          <w:sz w:val="24"/>
          <w:szCs w:val="24"/>
          <w:lang w:val="de-DE"/>
        </w:rPr>
        <w:t xml:space="preserve">NoSpamProxy Cloud </w:t>
      </w:r>
      <w:r w:rsidR="00DF1AC1">
        <w:rPr>
          <w:rFonts w:ascii="Times New Roman" w:hAnsi="Times New Roman"/>
          <w:b/>
          <w:bCs/>
          <w:sz w:val="24"/>
          <w:szCs w:val="24"/>
          <w:lang w:val="de-DE"/>
        </w:rPr>
        <w:t>zwei</w:t>
      </w:r>
      <w:r w:rsidRPr="005B6839">
        <w:rPr>
          <w:rFonts w:ascii="Times New Roman" w:hAnsi="Times New Roman"/>
          <w:b/>
          <w:bCs/>
          <w:sz w:val="24"/>
          <w:szCs w:val="24"/>
          <w:lang w:val="de-DE"/>
        </w:rPr>
        <w:t xml:space="preserve"> Monate kostenlos</w:t>
      </w:r>
    </w:p>
    <w:p w14:paraId="4ED04D0B" w14:textId="620852DE" w:rsidR="00884007" w:rsidRDefault="00884007" w:rsidP="00884007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Unternehmen haben jetzt die 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Chance, </w:t>
      </w:r>
      <w:r>
        <w:rPr>
          <w:rFonts w:ascii="Times New Roman" w:hAnsi="Times New Roman"/>
          <w:sz w:val="24"/>
          <w:szCs w:val="24"/>
          <w:lang w:val="de-DE"/>
        </w:rPr>
        <w:t xml:space="preserve">die Lösung 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NoSpamProxy Cloud </w:t>
      </w:r>
      <w:r w:rsidR="00F16CF9">
        <w:rPr>
          <w:rFonts w:ascii="Times New Roman" w:hAnsi="Times New Roman"/>
          <w:sz w:val="24"/>
          <w:szCs w:val="24"/>
          <w:lang w:val="de-DE"/>
        </w:rPr>
        <w:t xml:space="preserve">unverbindlich </w:t>
      </w:r>
      <w:r w:rsidRPr="00884007">
        <w:rPr>
          <w:rFonts w:ascii="Times New Roman" w:hAnsi="Times New Roman"/>
          <w:sz w:val="24"/>
          <w:szCs w:val="24"/>
          <w:lang w:val="de-DE"/>
        </w:rPr>
        <w:t>kennenzulernen</w:t>
      </w:r>
      <w:r>
        <w:rPr>
          <w:rFonts w:ascii="Times New Roman" w:hAnsi="Times New Roman"/>
          <w:sz w:val="24"/>
          <w:szCs w:val="24"/>
          <w:lang w:val="de-DE"/>
        </w:rPr>
        <w:t xml:space="preserve"> und i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hre E-Mail-Kommunikation zuverlässig vor Spam, Malware und Phishing </w:t>
      </w:r>
      <w:r>
        <w:rPr>
          <w:rFonts w:ascii="Times New Roman" w:hAnsi="Times New Roman"/>
          <w:sz w:val="24"/>
          <w:szCs w:val="24"/>
          <w:lang w:val="de-DE"/>
        </w:rPr>
        <w:t xml:space="preserve">zu </w:t>
      </w:r>
      <w:r w:rsidRPr="00884007">
        <w:rPr>
          <w:rFonts w:ascii="Times New Roman" w:hAnsi="Times New Roman"/>
          <w:sz w:val="24"/>
          <w:szCs w:val="24"/>
          <w:lang w:val="de-DE"/>
        </w:rPr>
        <w:t>schützen</w:t>
      </w:r>
      <w:r>
        <w:rPr>
          <w:rFonts w:ascii="Times New Roman" w:hAnsi="Times New Roman"/>
          <w:sz w:val="24"/>
          <w:szCs w:val="24"/>
          <w:lang w:val="de-DE"/>
        </w:rPr>
        <w:t xml:space="preserve"> – ganz ohne Aufwand für Betrieb und Wartung.</w:t>
      </w:r>
      <w:r w:rsidR="00F942F3" w:rsidRPr="00F942F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942F3">
        <w:rPr>
          <w:rFonts w:ascii="Times New Roman" w:hAnsi="Times New Roman"/>
          <w:sz w:val="24"/>
          <w:szCs w:val="24"/>
          <w:lang w:val="de-DE"/>
        </w:rPr>
        <w:t>B</w:t>
      </w:r>
      <w:r w:rsidR="00F942F3" w:rsidRPr="00884007">
        <w:rPr>
          <w:rFonts w:ascii="Times New Roman" w:hAnsi="Times New Roman"/>
          <w:sz w:val="24"/>
          <w:szCs w:val="24"/>
          <w:lang w:val="de-DE"/>
        </w:rPr>
        <w:t xml:space="preserve">ei Bestellung unter Angabe 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eines </w:t>
      </w:r>
      <w:r w:rsidR="00F942F3" w:rsidRPr="00884007">
        <w:rPr>
          <w:rFonts w:ascii="Times New Roman" w:hAnsi="Times New Roman"/>
          <w:sz w:val="24"/>
          <w:szCs w:val="24"/>
          <w:lang w:val="de-DE"/>
        </w:rPr>
        <w:t>Aktionscodes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 können Anwender 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NoSpamProxy Cloud </w:t>
      </w:r>
      <w:r w:rsidR="00DF1AC1">
        <w:rPr>
          <w:rFonts w:ascii="Times New Roman" w:hAnsi="Times New Roman"/>
          <w:sz w:val="24"/>
          <w:szCs w:val="24"/>
          <w:lang w:val="de-DE"/>
        </w:rPr>
        <w:t>zwei</w:t>
      </w:r>
      <w:r w:rsidR="00F942F3" w:rsidRPr="00884007">
        <w:rPr>
          <w:rFonts w:ascii="Times New Roman" w:hAnsi="Times New Roman"/>
          <w:sz w:val="24"/>
          <w:szCs w:val="24"/>
          <w:lang w:val="de-DE"/>
        </w:rPr>
        <w:t xml:space="preserve"> Monate kostenlos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 und risikofrei</w:t>
      </w:r>
      <w:r w:rsidR="00F942F3" w:rsidRPr="0088400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104D6" w:rsidRPr="00884007">
        <w:rPr>
          <w:rFonts w:ascii="Times New Roman" w:hAnsi="Times New Roman"/>
          <w:sz w:val="24"/>
          <w:szCs w:val="24"/>
          <w:lang w:val="de-DE"/>
        </w:rPr>
        <w:t xml:space="preserve">im monatlichen Abonnement </w:t>
      </w:r>
      <w:r w:rsidR="00F942F3" w:rsidRPr="00884007">
        <w:rPr>
          <w:rFonts w:ascii="Times New Roman" w:hAnsi="Times New Roman"/>
          <w:sz w:val="24"/>
          <w:szCs w:val="24"/>
          <w:lang w:val="de-DE"/>
        </w:rPr>
        <w:t>nutzen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. Die Lösung ist </w:t>
      </w:r>
      <w:r w:rsidRPr="00884007">
        <w:rPr>
          <w:rFonts w:ascii="Times New Roman" w:hAnsi="Times New Roman"/>
          <w:sz w:val="24"/>
          <w:szCs w:val="24"/>
          <w:lang w:val="de-DE"/>
        </w:rPr>
        <w:t>100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 Prozent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 Cloud-basiert</w:t>
      </w:r>
      <w:r w:rsidR="00F942F3">
        <w:rPr>
          <w:rFonts w:ascii="Times New Roman" w:hAnsi="Times New Roman"/>
          <w:sz w:val="24"/>
          <w:szCs w:val="24"/>
          <w:lang w:val="de-DE"/>
        </w:rPr>
        <w:t xml:space="preserve"> und ohne </w:t>
      </w:r>
      <w:r w:rsidRPr="00884007">
        <w:rPr>
          <w:rFonts w:ascii="Times New Roman" w:hAnsi="Times New Roman"/>
          <w:sz w:val="24"/>
          <w:szCs w:val="24"/>
          <w:lang w:val="de-DE"/>
        </w:rPr>
        <w:t>Installation sofort einsatzbereit</w:t>
      </w:r>
      <w:r w:rsidR="00F942F3">
        <w:rPr>
          <w:rFonts w:ascii="Times New Roman" w:hAnsi="Times New Roman"/>
          <w:sz w:val="24"/>
          <w:szCs w:val="24"/>
          <w:lang w:val="de-DE"/>
        </w:rPr>
        <w:t>.</w:t>
      </w:r>
      <w:r w:rsidR="00EE180A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884007">
        <w:rPr>
          <w:rFonts w:ascii="Times New Roman" w:hAnsi="Times New Roman"/>
          <w:sz w:val="24"/>
          <w:szCs w:val="24"/>
          <w:lang w:val="de-DE"/>
        </w:rPr>
        <w:t>Die Aktion ist</w:t>
      </w:r>
      <w:r w:rsidR="00155693">
        <w:rPr>
          <w:rFonts w:ascii="Times New Roman" w:hAnsi="Times New Roman"/>
          <w:sz w:val="24"/>
          <w:szCs w:val="24"/>
          <w:lang w:val="de-DE"/>
        </w:rPr>
        <w:t xml:space="preserve"> nur für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 Bestellungen</w:t>
      </w:r>
      <w:r w:rsidR="00155693">
        <w:rPr>
          <w:rFonts w:ascii="Times New Roman" w:hAnsi="Times New Roman"/>
          <w:sz w:val="24"/>
          <w:szCs w:val="24"/>
          <w:lang w:val="de-DE"/>
        </w:rPr>
        <w:t xml:space="preserve"> über die sysob IT-Distribution</w:t>
      </w:r>
      <w:r w:rsidRPr="00884007">
        <w:rPr>
          <w:rFonts w:ascii="Times New Roman" w:hAnsi="Times New Roman"/>
          <w:sz w:val="24"/>
          <w:szCs w:val="24"/>
          <w:lang w:val="de-DE"/>
        </w:rPr>
        <w:t xml:space="preserve"> bis zum 31.12.2025</w:t>
      </w:r>
      <w:r w:rsidR="00155693">
        <w:rPr>
          <w:rFonts w:ascii="Times New Roman" w:hAnsi="Times New Roman"/>
          <w:sz w:val="24"/>
          <w:szCs w:val="24"/>
          <w:lang w:val="de-DE"/>
        </w:rPr>
        <w:t xml:space="preserve"> gültig</w:t>
      </w:r>
      <w:r w:rsidR="002503FC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554D4A">
        <w:rPr>
          <w:rFonts w:ascii="Times New Roman" w:hAnsi="Times New Roman"/>
          <w:sz w:val="24"/>
          <w:szCs w:val="24"/>
          <w:lang w:val="de-DE"/>
        </w:rPr>
        <w:t>Bestellmöglichkeit und w</w:t>
      </w:r>
      <w:r w:rsidR="000104D6">
        <w:rPr>
          <w:rFonts w:ascii="Times New Roman" w:hAnsi="Times New Roman"/>
          <w:sz w:val="24"/>
          <w:szCs w:val="24"/>
          <w:lang w:val="de-DE"/>
        </w:rPr>
        <w:t>eitere Informationen unter</w:t>
      </w:r>
      <w:r w:rsidR="00FB345C">
        <w:rPr>
          <w:rFonts w:ascii="Times New Roman" w:hAnsi="Times New Roman"/>
          <w:sz w:val="24"/>
          <w:szCs w:val="24"/>
          <w:lang w:val="de-DE"/>
        </w:rPr>
        <w:t xml:space="preserve"> diesem </w:t>
      </w:r>
      <w:hyperlink r:id="rId11" w:history="1">
        <w:r w:rsidR="00FB345C" w:rsidRPr="00FB345C">
          <w:rPr>
            <w:rStyle w:val="Hyperlink"/>
            <w:rFonts w:ascii="Times New Roman" w:hAnsi="Times New Roman"/>
            <w:sz w:val="24"/>
            <w:szCs w:val="24"/>
            <w:lang w:val="de-DE"/>
          </w:rPr>
          <w:t>Link</w:t>
        </w:r>
      </w:hyperlink>
      <w:r w:rsidR="00FB345C">
        <w:rPr>
          <w:rFonts w:ascii="Times New Roman" w:hAnsi="Times New Roman"/>
          <w:sz w:val="24"/>
          <w:szCs w:val="24"/>
          <w:lang w:val="de-DE"/>
        </w:rPr>
        <w:t>.</w:t>
      </w:r>
    </w:p>
    <w:p w14:paraId="0B1C8424" w14:textId="29D663B6" w:rsidR="00E92CAA" w:rsidRPr="00702EF9" w:rsidRDefault="00B51FDD" w:rsidP="00396DD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Ekahau</w:t>
      </w:r>
      <w:r w:rsidR="00DF1AC1">
        <w:rPr>
          <w:rFonts w:ascii="Times New Roman" w:hAnsi="Times New Roman"/>
          <w:b/>
          <w:sz w:val="24"/>
          <w:szCs w:val="24"/>
          <w:lang w:val="de-DE"/>
        </w:rPr>
        <w:t>:</w:t>
      </w:r>
      <w:r w:rsidR="00360879">
        <w:rPr>
          <w:rFonts w:ascii="Times New Roman" w:hAnsi="Times New Roman"/>
          <w:b/>
          <w:sz w:val="24"/>
          <w:szCs w:val="24"/>
          <w:lang w:val="de-DE"/>
        </w:rPr>
        <w:t xml:space="preserve"> Bundle-, Upgrade- und Renewal-Aktionen sowie </w:t>
      </w:r>
      <w:r w:rsidR="00FA5F3B" w:rsidRPr="00FA5F3B">
        <w:rPr>
          <w:rFonts w:ascii="Times New Roman" w:hAnsi="Times New Roman"/>
          <w:b/>
          <w:sz w:val="24"/>
          <w:szCs w:val="24"/>
          <w:lang w:val="de-DE"/>
        </w:rPr>
        <w:t>neue Measure Pro-Lizenz</w:t>
      </w:r>
      <w:r w:rsidR="00DF1AC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11EAADB6" w14:textId="570FEC48" w:rsidR="004D3976" w:rsidRDefault="0040136A" w:rsidP="0040136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Ekahau bietet vier Jahresend-Aktionen, um WLAN-Infrastrukturen effektiv zu optimieren und dabei noch Geld zu sparen.</w:t>
      </w:r>
      <w:r w:rsidR="00080773">
        <w:rPr>
          <w:rFonts w:ascii="Times New Roman" w:hAnsi="Times New Roman"/>
          <w:sz w:val="24"/>
          <w:szCs w:val="24"/>
          <w:lang w:val="de-DE"/>
        </w:rPr>
        <w:t xml:space="preserve"> Die Promotions gelten für Bestellungen </w:t>
      </w:r>
      <w:r w:rsidR="00706113" w:rsidRPr="00907653">
        <w:rPr>
          <w:rFonts w:ascii="Times New Roman" w:hAnsi="Times New Roman"/>
          <w:sz w:val="24"/>
          <w:szCs w:val="24"/>
          <w:lang w:val="de-DE"/>
        </w:rPr>
        <w:t xml:space="preserve">bis </w:t>
      </w:r>
      <w:r w:rsidR="00080773">
        <w:rPr>
          <w:rFonts w:ascii="Times New Roman" w:hAnsi="Times New Roman"/>
          <w:sz w:val="24"/>
          <w:szCs w:val="24"/>
          <w:lang w:val="de-DE"/>
        </w:rPr>
        <w:t xml:space="preserve">zum </w:t>
      </w:r>
      <w:r w:rsidR="00706113" w:rsidRPr="00907653">
        <w:rPr>
          <w:rFonts w:ascii="Times New Roman" w:hAnsi="Times New Roman"/>
          <w:sz w:val="24"/>
          <w:szCs w:val="24"/>
          <w:lang w:val="de-DE"/>
        </w:rPr>
        <w:t>30.</w:t>
      </w:r>
      <w:r w:rsidR="00080773">
        <w:rPr>
          <w:rFonts w:ascii="Times New Roman" w:hAnsi="Times New Roman"/>
          <w:sz w:val="24"/>
          <w:szCs w:val="24"/>
          <w:lang w:val="de-DE"/>
        </w:rPr>
        <w:t>12.</w:t>
      </w:r>
      <w:r w:rsidR="00706113" w:rsidRPr="00907653">
        <w:rPr>
          <w:rFonts w:ascii="Times New Roman" w:hAnsi="Times New Roman"/>
          <w:sz w:val="24"/>
          <w:szCs w:val="24"/>
          <w:lang w:val="de-DE"/>
        </w:rPr>
        <w:t>2025</w:t>
      </w:r>
      <w:r w:rsidR="00080773">
        <w:rPr>
          <w:rFonts w:ascii="Times New Roman" w:hAnsi="Times New Roman"/>
          <w:sz w:val="24"/>
          <w:szCs w:val="24"/>
          <w:lang w:val="de-DE"/>
        </w:rPr>
        <w:t>.</w:t>
      </w:r>
    </w:p>
    <w:p w14:paraId="4BEA5CEC" w14:textId="4E36B3AE" w:rsidR="00242B7C" w:rsidRDefault="00243762" w:rsidP="0040136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So enthält das </w:t>
      </w:r>
      <w:r w:rsidR="0040136A" w:rsidRPr="0040136A">
        <w:rPr>
          <w:rFonts w:ascii="Times New Roman" w:hAnsi="Times New Roman"/>
          <w:i/>
          <w:sz w:val="24"/>
          <w:szCs w:val="24"/>
          <w:lang w:val="de-DE"/>
        </w:rPr>
        <w:t>Connect-Bundle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die 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>Ekahau AI Pro</w:t>
      </w:r>
      <w:r>
        <w:rPr>
          <w:rFonts w:ascii="Times New Roman" w:hAnsi="Times New Roman"/>
          <w:sz w:val="24"/>
          <w:szCs w:val="24"/>
          <w:lang w:val="de-DE"/>
        </w:rPr>
        <w:t xml:space="preserve"> Software für</w:t>
      </w:r>
      <w:r w:rsidRPr="00243762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professionelles </w:t>
      </w:r>
      <w:r w:rsidRPr="0040136A">
        <w:rPr>
          <w:rFonts w:ascii="Times New Roman" w:hAnsi="Times New Roman"/>
          <w:sz w:val="24"/>
          <w:szCs w:val="24"/>
          <w:lang w:val="de-DE"/>
        </w:rPr>
        <w:t>WLAN-Design und -Planung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>, d</w:t>
      </w:r>
      <w:r>
        <w:rPr>
          <w:rFonts w:ascii="Times New Roman" w:hAnsi="Times New Roman"/>
          <w:sz w:val="24"/>
          <w:szCs w:val="24"/>
          <w:lang w:val="de-DE"/>
        </w:rPr>
        <w:t>as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Messgerät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Sidekick 2 </w:t>
      </w:r>
      <w:r>
        <w:rPr>
          <w:rFonts w:ascii="Times New Roman" w:hAnsi="Times New Roman"/>
          <w:sz w:val="24"/>
          <w:szCs w:val="24"/>
          <w:lang w:val="de-DE"/>
        </w:rPr>
        <w:t>sowie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ein</w:t>
      </w:r>
      <w:r w:rsidR="007D2B50">
        <w:rPr>
          <w:rFonts w:ascii="Times New Roman" w:hAnsi="Times New Roman"/>
          <w:sz w:val="24"/>
          <w:szCs w:val="24"/>
          <w:lang w:val="de-DE"/>
        </w:rPr>
        <w:t>e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Ekahau Connect-</w:t>
      </w:r>
      <w:r w:rsidRPr="0040136A">
        <w:rPr>
          <w:rFonts w:ascii="Times New Roman" w:hAnsi="Times New Roman"/>
          <w:sz w:val="24"/>
          <w:szCs w:val="24"/>
          <w:lang w:val="de-DE"/>
        </w:rPr>
        <w:t>Subscription (1 oder 3 Jahre)</w:t>
      </w:r>
      <w:r w:rsidR="007D2B50">
        <w:rPr>
          <w:rFonts w:ascii="Times New Roman" w:hAnsi="Times New Roman"/>
          <w:sz w:val="24"/>
          <w:szCs w:val="24"/>
          <w:lang w:val="de-DE"/>
        </w:rPr>
        <w:t>.</w:t>
      </w:r>
      <w:r w:rsidR="004D3976">
        <w:rPr>
          <w:rFonts w:ascii="Times New Roman" w:hAnsi="Times New Roman"/>
          <w:sz w:val="24"/>
          <w:szCs w:val="24"/>
          <w:lang w:val="de-DE"/>
        </w:rPr>
        <w:t xml:space="preserve"> Das Komplettpaket umfasst alle Komponenten, die für das 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>Entwerfen, Validieren und Optimieren</w:t>
      </w:r>
      <w:r w:rsidR="004D3976">
        <w:rPr>
          <w:rFonts w:ascii="Times New Roman" w:hAnsi="Times New Roman"/>
          <w:sz w:val="24"/>
          <w:szCs w:val="24"/>
          <w:lang w:val="de-DE"/>
        </w:rPr>
        <w:t xml:space="preserve"> von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WLAN-Netzwerke</w:t>
      </w:r>
      <w:r w:rsidR="004D3976">
        <w:rPr>
          <w:rFonts w:ascii="Times New Roman" w:hAnsi="Times New Roman"/>
          <w:sz w:val="24"/>
          <w:szCs w:val="24"/>
          <w:lang w:val="de-DE"/>
        </w:rPr>
        <w:t>n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 xml:space="preserve"> benötig</w:t>
      </w:r>
      <w:r w:rsidR="004D3976">
        <w:rPr>
          <w:rFonts w:ascii="Times New Roman" w:hAnsi="Times New Roman"/>
          <w:sz w:val="24"/>
          <w:szCs w:val="24"/>
          <w:lang w:val="de-DE"/>
        </w:rPr>
        <w:t>t werden, und ermöglicht e</w:t>
      </w:r>
      <w:r w:rsidR="0040136A" w:rsidRPr="0040136A">
        <w:rPr>
          <w:rFonts w:ascii="Times New Roman" w:hAnsi="Times New Roman"/>
          <w:sz w:val="24"/>
          <w:szCs w:val="24"/>
          <w:lang w:val="de-DE"/>
        </w:rPr>
        <w:t>rhebliche Einsparungen gegenüber Einzelkäufen</w:t>
      </w:r>
      <w:r w:rsidR="004D3976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7F9F25B9" w14:textId="1A636CDA" w:rsidR="00D47996" w:rsidRDefault="00A75268" w:rsidP="00D47996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</w:t>
      </w:r>
      <w:r w:rsidR="00CB05EC">
        <w:rPr>
          <w:rFonts w:ascii="Times New Roman" w:hAnsi="Times New Roman"/>
          <w:sz w:val="24"/>
          <w:szCs w:val="24"/>
          <w:lang w:val="de-DE"/>
        </w:rPr>
        <w:t xml:space="preserve">unden, die </w:t>
      </w:r>
      <w:r w:rsidR="00D47996" w:rsidRPr="00D47996">
        <w:rPr>
          <w:rFonts w:ascii="Times New Roman" w:hAnsi="Times New Roman"/>
          <w:sz w:val="24"/>
          <w:szCs w:val="24"/>
          <w:lang w:val="de-DE"/>
        </w:rPr>
        <w:t>bereits den Sidekick 1 nutz</w:t>
      </w:r>
      <w:r w:rsidR="00CB05EC">
        <w:rPr>
          <w:rFonts w:ascii="Times New Roman" w:hAnsi="Times New Roman"/>
          <w:sz w:val="24"/>
          <w:szCs w:val="24"/>
          <w:lang w:val="de-DE"/>
        </w:rPr>
        <w:t>en</w:t>
      </w:r>
      <w:r w:rsidR="00D47996" w:rsidRPr="00D47996">
        <w:rPr>
          <w:rFonts w:ascii="Times New Roman" w:hAnsi="Times New Roman"/>
          <w:sz w:val="24"/>
          <w:szCs w:val="24"/>
          <w:lang w:val="de-DE"/>
        </w:rPr>
        <w:t>, profitier</w:t>
      </w:r>
      <w:r w:rsidR="00CB05EC">
        <w:rPr>
          <w:rFonts w:ascii="Times New Roman" w:hAnsi="Times New Roman"/>
          <w:sz w:val="24"/>
          <w:szCs w:val="24"/>
          <w:lang w:val="de-DE"/>
        </w:rPr>
        <w:t>en</w:t>
      </w:r>
      <w:r w:rsidR="00D47996" w:rsidRPr="00D4799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F4D13">
        <w:rPr>
          <w:rFonts w:ascii="Times New Roman" w:hAnsi="Times New Roman"/>
          <w:sz w:val="24"/>
          <w:szCs w:val="24"/>
          <w:lang w:val="de-DE"/>
        </w:rPr>
        <w:t xml:space="preserve">bei dem </w:t>
      </w:r>
      <w:r w:rsidR="007F4D13" w:rsidRPr="00CB05EC">
        <w:rPr>
          <w:rFonts w:ascii="Times New Roman" w:hAnsi="Times New Roman"/>
          <w:i/>
          <w:sz w:val="24"/>
          <w:szCs w:val="24"/>
          <w:lang w:val="de-DE"/>
        </w:rPr>
        <w:t>Upgrade auf Sidekick 2</w:t>
      </w:r>
      <w:r w:rsidR="007F4D13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47996" w:rsidRPr="00D47996">
        <w:rPr>
          <w:rFonts w:ascii="Times New Roman" w:hAnsi="Times New Roman"/>
          <w:sz w:val="24"/>
          <w:szCs w:val="24"/>
          <w:lang w:val="de-DE"/>
        </w:rPr>
        <w:t>von</w:t>
      </w:r>
      <w:r w:rsidR="00CB05EC">
        <w:rPr>
          <w:rFonts w:ascii="Times New Roman" w:hAnsi="Times New Roman"/>
          <w:sz w:val="24"/>
          <w:szCs w:val="24"/>
          <w:lang w:val="de-DE"/>
        </w:rPr>
        <w:t xml:space="preserve"> einem exklusiven Preisvorteil</w:t>
      </w:r>
      <w:r w:rsidR="007F4D13">
        <w:rPr>
          <w:rFonts w:ascii="Times New Roman" w:hAnsi="Times New Roman"/>
          <w:sz w:val="24"/>
          <w:szCs w:val="24"/>
          <w:lang w:val="de-DE"/>
        </w:rPr>
        <w:t>, ohne dass das vorhandene Messgerät ausgetauscht werden muss</w:t>
      </w:r>
      <w:r w:rsidR="00CB05EC">
        <w:rPr>
          <w:rFonts w:ascii="Times New Roman" w:hAnsi="Times New Roman"/>
          <w:sz w:val="24"/>
          <w:szCs w:val="24"/>
          <w:lang w:val="de-DE"/>
        </w:rPr>
        <w:t>.</w:t>
      </w:r>
      <w:r w:rsidR="00D47996" w:rsidRPr="00D4799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F4D13" w:rsidRPr="00D47996">
        <w:rPr>
          <w:rFonts w:ascii="Times New Roman" w:hAnsi="Times New Roman"/>
          <w:sz w:val="24"/>
          <w:szCs w:val="24"/>
          <w:lang w:val="de-DE"/>
        </w:rPr>
        <w:t xml:space="preserve">Der Sidekick 2 bietet </w:t>
      </w:r>
      <w:r w:rsidR="007F4D13">
        <w:rPr>
          <w:rFonts w:ascii="Times New Roman" w:hAnsi="Times New Roman"/>
          <w:sz w:val="24"/>
          <w:szCs w:val="24"/>
          <w:lang w:val="de-DE"/>
        </w:rPr>
        <w:t xml:space="preserve">deutliche </w:t>
      </w:r>
      <w:r w:rsidR="007F4D13" w:rsidRPr="00D47996">
        <w:rPr>
          <w:rFonts w:ascii="Times New Roman" w:hAnsi="Times New Roman"/>
          <w:sz w:val="24"/>
          <w:szCs w:val="24"/>
          <w:lang w:val="de-DE"/>
        </w:rPr>
        <w:t xml:space="preserve">Verbesserungen in </w:t>
      </w:r>
      <w:r w:rsidR="007F4D13">
        <w:rPr>
          <w:rFonts w:ascii="Times New Roman" w:hAnsi="Times New Roman"/>
          <w:sz w:val="24"/>
          <w:szCs w:val="24"/>
          <w:lang w:val="de-DE"/>
        </w:rPr>
        <w:t xml:space="preserve">der </w:t>
      </w:r>
      <w:r w:rsidR="007F4D13" w:rsidRPr="00D47996">
        <w:rPr>
          <w:rFonts w:ascii="Times New Roman" w:hAnsi="Times New Roman"/>
          <w:sz w:val="24"/>
          <w:szCs w:val="24"/>
          <w:lang w:val="de-DE"/>
        </w:rPr>
        <w:t>Messgenauigkeit, Geschwindigkeit und Unterstützung neuer WLAN-Standards.</w:t>
      </w:r>
    </w:p>
    <w:p w14:paraId="451B1DDB" w14:textId="251D4750" w:rsidR="00C34D39" w:rsidRPr="00C34D39" w:rsidRDefault="00450E40" w:rsidP="00C34D3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Mit der </w:t>
      </w:r>
      <w:r w:rsidRPr="00450E40">
        <w:rPr>
          <w:rFonts w:ascii="Times New Roman" w:hAnsi="Times New Roman"/>
          <w:i/>
          <w:sz w:val="24"/>
          <w:szCs w:val="24"/>
          <w:lang w:val="de-DE"/>
        </w:rPr>
        <w:t>Connect Renewal</w:t>
      </w:r>
      <w:r w:rsidRPr="00450E40">
        <w:rPr>
          <w:rFonts w:ascii="Times New Roman" w:hAnsi="Times New Roman"/>
          <w:sz w:val="24"/>
          <w:szCs w:val="24"/>
          <w:lang w:val="de-DE"/>
        </w:rPr>
        <w:t>-</w:t>
      </w:r>
      <w:r w:rsidR="00706113">
        <w:rPr>
          <w:rFonts w:ascii="Times New Roman" w:hAnsi="Times New Roman"/>
          <w:sz w:val="24"/>
          <w:szCs w:val="24"/>
          <w:lang w:val="de-DE"/>
        </w:rPr>
        <w:t>Promo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50E40">
        <w:rPr>
          <w:rFonts w:ascii="Times New Roman" w:hAnsi="Times New Roman"/>
          <w:sz w:val="24"/>
          <w:szCs w:val="24"/>
          <w:lang w:val="de-DE"/>
        </w:rPr>
        <w:t xml:space="preserve">sparen </w:t>
      </w:r>
      <w:r>
        <w:rPr>
          <w:rFonts w:ascii="Times New Roman" w:hAnsi="Times New Roman"/>
          <w:sz w:val="24"/>
          <w:szCs w:val="24"/>
          <w:lang w:val="de-DE"/>
        </w:rPr>
        <w:t xml:space="preserve">Unternehmen, deren Lizenzen bald auslaufen oder </w:t>
      </w:r>
      <w:r w:rsidRPr="00450E40">
        <w:rPr>
          <w:rFonts w:ascii="Times New Roman" w:hAnsi="Times New Roman"/>
          <w:sz w:val="24"/>
          <w:szCs w:val="24"/>
          <w:lang w:val="de-DE"/>
        </w:rPr>
        <w:t>kürzlich abgelaufen</w:t>
      </w:r>
      <w:r>
        <w:rPr>
          <w:rFonts w:ascii="Times New Roman" w:hAnsi="Times New Roman"/>
          <w:sz w:val="24"/>
          <w:szCs w:val="24"/>
          <w:lang w:val="de-DE"/>
        </w:rPr>
        <w:t xml:space="preserve"> sind, </w:t>
      </w:r>
      <w:r w:rsidRPr="00450E40">
        <w:rPr>
          <w:rFonts w:ascii="Times New Roman" w:hAnsi="Times New Roman"/>
          <w:sz w:val="24"/>
          <w:szCs w:val="24"/>
          <w:lang w:val="de-DE"/>
        </w:rPr>
        <w:t xml:space="preserve">bei </w:t>
      </w:r>
      <w:r>
        <w:rPr>
          <w:rFonts w:ascii="Times New Roman" w:hAnsi="Times New Roman"/>
          <w:sz w:val="24"/>
          <w:szCs w:val="24"/>
          <w:lang w:val="de-DE"/>
        </w:rPr>
        <w:t>der Verlängerung ihre</w:t>
      </w:r>
      <w:r w:rsidR="00567A0F">
        <w:rPr>
          <w:rFonts w:ascii="Times New Roman" w:hAnsi="Times New Roman"/>
          <w:sz w:val="24"/>
          <w:szCs w:val="24"/>
          <w:lang w:val="de-DE"/>
        </w:rPr>
        <w:t>r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50E40">
        <w:rPr>
          <w:rFonts w:ascii="Times New Roman" w:hAnsi="Times New Roman"/>
          <w:sz w:val="24"/>
          <w:szCs w:val="24"/>
          <w:lang w:val="de-DE"/>
        </w:rPr>
        <w:t>Connect-Abonnement</w:t>
      </w:r>
      <w:r>
        <w:rPr>
          <w:rFonts w:ascii="Times New Roman" w:hAnsi="Times New Roman"/>
          <w:sz w:val="24"/>
          <w:szCs w:val="24"/>
          <w:lang w:val="de-DE"/>
        </w:rPr>
        <w:t>s.</w:t>
      </w:r>
      <w:r w:rsidR="00680089" w:rsidRPr="00680089">
        <w:rPr>
          <w:lang w:val="de-DE"/>
        </w:rPr>
        <w:t xml:space="preserve"> </w:t>
      </w:r>
      <w:r w:rsidR="00680089" w:rsidRPr="00680089">
        <w:rPr>
          <w:rFonts w:ascii="Times New Roman" w:hAnsi="Times New Roman"/>
          <w:sz w:val="24"/>
          <w:szCs w:val="24"/>
          <w:lang w:val="de-DE"/>
        </w:rPr>
        <w:t xml:space="preserve">So halten </w:t>
      </w:r>
      <w:r w:rsidR="00680089">
        <w:rPr>
          <w:rFonts w:ascii="Times New Roman" w:hAnsi="Times New Roman"/>
          <w:sz w:val="24"/>
          <w:szCs w:val="24"/>
          <w:lang w:val="de-DE"/>
        </w:rPr>
        <w:t>s</w:t>
      </w:r>
      <w:r w:rsidR="00680089" w:rsidRPr="00680089">
        <w:rPr>
          <w:rFonts w:ascii="Times New Roman" w:hAnsi="Times New Roman"/>
          <w:sz w:val="24"/>
          <w:szCs w:val="24"/>
          <w:lang w:val="de-DE"/>
        </w:rPr>
        <w:t xml:space="preserve">ie </w:t>
      </w:r>
      <w:r w:rsidR="00680089">
        <w:rPr>
          <w:rFonts w:ascii="Times New Roman" w:hAnsi="Times New Roman"/>
          <w:sz w:val="24"/>
          <w:szCs w:val="24"/>
          <w:lang w:val="de-DE"/>
        </w:rPr>
        <w:t>i</w:t>
      </w:r>
      <w:r w:rsidR="00680089" w:rsidRPr="00680089">
        <w:rPr>
          <w:rFonts w:ascii="Times New Roman" w:hAnsi="Times New Roman"/>
          <w:sz w:val="24"/>
          <w:szCs w:val="24"/>
          <w:lang w:val="de-DE"/>
        </w:rPr>
        <w:t>hre Tools kostengünstig auf dem neuesten Stand.</w:t>
      </w:r>
    </w:p>
    <w:p w14:paraId="71AAFF65" w14:textId="3AC04A85" w:rsidR="00C34D39" w:rsidRPr="00C34D39" w:rsidRDefault="005774BB" w:rsidP="00C34D3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Darüber hinaus </w:t>
      </w:r>
      <w:r w:rsidR="002925F5">
        <w:rPr>
          <w:rFonts w:ascii="Times New Roman" w:hAnsi="Times New Roman"/>
          <w:sz w:val="24"/>
          <w:szCs w:val="24"/>
          <w:lang w:val="de-DE"/>
        </w:rPr>
        <w:t xml:space="preserve">steht </w:t>
      </w:r>
      <w:r w:rsidR="00D30B36">
        <w:rPr>
          <w:rFonts w:ascii="Times New Roman" w:hAnsi="Times New Roman"/>
          <w:sz w:val="24"/>
          <w:szCs w:val="24"/>
          <w:lang w:val="de-DE"/>
        </w:rPr>
        <w:t>ab sofort</w:t>
      </w:r>
      <w:r w:rsidR="002925F5">
        <w:rPr>
          <w:rFonts w:ascii="Times New Roman" w:hAnsi="Times New Roman"/>
          <w:sz w:val="24"/>
          <w:szCs w:val="24"/>
          <w:lang w:val="de-DE"/>
        </w:rPr>
        <w:t xml:space="preserve"> die 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neue </w:t>
      </w:r>
      <w:r w:rsidR="00C34D39" w:rsidRPr="005774BB">
        <w:rPr>
          <w:rFonts w:ascii="Times New Roman" w:hAnsi="Times New Roman"/>
          <w:i/>
          <w:sz w:val="24"/>
          <w:szCs w:val="24"/>
          <w:lang w:val="de-DE"/>
        </w:rPr>
        <w:t>Ekahau Measure Pro-Lizenz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30B36">
        <w:rPr>
          <w:rFonts w:ascii="Times New Roman" w:hAnsi="Times New Roman"/>
          <w:sz w:val="24"/>
          <w:szCs w:val="24"/>
          <w:lang w:val="de-DE"/>
        </w:rPr>
        <w:t xml:space="preserve">zur Verfügung. 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Die kostengünstige Lizenz eignet sich perfekt, um </w:t>
      </w:r>
      <w:r w:rsidR="00D30B36">
        <w:rPr>
          <w:rFonts w:ascii="Times New Roman" w:hAnsi="Times New Roman"/>
          <w:sz w:val="24"/>
          <w:szCs w:val="24"/>
          <w:lang w:val="de-DE"/>
        </w:rPr>
        <w:t xml:space="preserve">Workflows zu </w:t>
      </w:r>
      <w:r w:rsidR="00D30B36" w:rsidRPr="00C34D39">
        <w:rPr>
          <w:rFonts w:ascii="Times New Roman" w:hAnsi="Times New Roman"/>
          <w:sz w:val="24"/>
          <w:szCs w:val="24"/>
          <w:lang w:val="de-DE"/>
        </w:rPr>
        <w:t>optimieren</w:t>
      </w:r>
      <w:r w:rsidR="00D30B36">
        <w:rPr>
          <w:rFonts w:ascii="Times New Roman" w:hAnsi="Times New Roman"/>
          <w:sz w:val="24"/>
          <w:szCs w:val="24"/>
          <w:lang w:val="de-DE"/>
        </w:rPr>
        <w:t xml:space="preserve"> und</w:t>
      </w:r>
      <w:r w:rsidR="00D30B36" w:rsidRPr="00C34D3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die Datenerfassung und Fehlerbehebung vor Ort an Teammitglieder zu delegieren. So </w:t>
      </w:r>
      <w:r w:rsidR="00DC2D8F">
        <w:rPr>
          <w:rFonts w:ascii="Times New Roman" w:hAnsi="Times New Roman"/>
          <w:sz w:val="24"/>
          <w:szCs w:val="24"/>
          <w:lang w:val="de-DE"/>
        </w:rPr>
        <w:t xml:space="preserve">lassen sich 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lastRenderedPageBreak/>
        <w:t>WiFi-Probleme schneller</w:t>
      </w:r>
      <w:r w:rsidR="00DC2D8F">
        <w:rPr>
          <w:rFonts w:ascii="Times New Roman" w:hAnsi="Times New Roman"/>
          <w:sz w:val="24"/>
          <w:szCs w:val="24"/>
          <w:lang w:val="de-DE"/>
        </w:rPr>
        <w:t xml:space="preserve"> lösen 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und Netzwerk-Designer können sich auf die </w:t>
      </w:r>
      <w:r w:rsidR="008E7C11" w:rsidRPr="00C34D39">
        <w:rPr>
          <w:rFonts w:ascii="Times New Roman" w:hAnsi="Times New Roman"/>
          <w:sz w:val="24"/>
          <w:szCs w:val="24"/>
          <w:lang w:val="de-DE"/>
        </w:rPr>
        <w:t>anspruchsvolle Analyse und Planung</w:t>
      </w:r>
      <w:r w:rsidR="00C34D39" w:rsidRPr="00C34D39">
        <w:rPr>
          <w:rFonts w:ascii="Times New Roman" w:hAnsi="Times New Roman"/>
          <w:sz w:val="24"/>
          <w:szCs w:val="24"/>
          <w:lang w:val="de-DE"/>
        </w:rPr>
        <w:t xml:space="preserve"> konzentrieren.</w:t>
      </w:r>
    </w:p>
    <w:p w14:paraId="4098B7AB" w14:textId="7F72EDE1" w:rsidR="00797D16" w:rsidRPr="00B36EA8" w:rsidRDefault="00554D4A" w:rsidP="0040136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Bestellmöglichkeit und w</w:t>
      </w:r>
      <w:r w:rsidR="00797D16">
        <w:rPr>
          <w:rFonts w:ascii="Times New Roman" w:hAnsi="Times New Roman"/>
          <w:sz w:val="24"/>
          <w:szCs w:val="24"/>
          <w:lang w:val="de-DE"/>
        </w:rPr>
        <w:t>eitere Informationen unter</w:t>
      </w:r>
      <w:r w:rsidR="00FB345C">
        <w:rPr>
          <w:rFonts w:ascii="Times New Roman" w:hAnsi="Times New Roman"/>
          <w:sz w:val="24"/>
          <w:szCs w:val="24"/>
          <w:lang w:val="de-DE"/>
        </w:rPr>
        <w:t xml:space="preserve"> diesem </w:t>
      </w:r>
      <w:hyperlink r:id="rId12" w:history="1">
        <w:r w:rsidR="00FB345C" w:rsidRPr="00FB345C">
          <w:rPr>
            <w:rStyle w:val="Hyperlink"/>
            <w:rFonts w:ascii="Times New Roman" w:hAnsi="Times New Roman"/>
            <w:sz w:val="24"/>
            <w:szCs w:val="24"/>
            <w:lang w:val="de-DE"/>
          </w:rPr>
          <w:t>Link</w:t>
        </w:r>
      </w:hyperlink>
      <w:r w:rsidR="00FB345C">
        <w:rPr>
          <w:rFonts w:ascii="Times New Roman" w:hAnsi="Times New Roman"/>
          <w:sz w:val="24"/>
          <w:szCs w:val="24"/>
          <w:lang w:val="de-DE"/>
        </w:rPr>
        <w:t>.</w:t>
      </w:r>
    </w:p>
    <w:p w14:paraId="673547ED" w14:textId="19D053B3" w:rsidR="005B6839" w:rsidRPr="004E5459" w:rsidRDefault="004E5459" w:rsidP="005B683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4E5459">
        <w:rPr>
          <w:rFonts w:ascii="Times New Roman" w:hAnsi="Times New Roman"/>
          <w:b/>
          <w:sz w:val="24"/>
          <w:szCs w:val="24"/>
          <w:lang w:val="de-DE"/>
        </w:rPr>
        <w:t xml:space="preserve">Lösungen von </w:t>
      </w:r>
      <w:r w:rsidR="005B6839" w:rsidRPr="004E5459">
        <w:rPr>
          <w:rFonts w:ascii="Times New Roman" w:hAnsi="Times New Roman"/>
          <w:b/>
          <w:sz w:val="24"/>
          <w:szCs w:val="24"/>
          <w:lang w:val="de-DE"/>
        </w:rPr>
        <w:t>HID Global</w:t>
      </w:r>
      <w:r w:rsidRPr="004E5459">
        <w:rPr>
          <w:rFonts w:ascii="Times New Roman" w:hAnsi="Times New Roman"/>
          <w:b/>
          <w:sz w:val="24"/>
          <w:szCs w:val="24"/>
          <w:lang w:val="de-DE"/>
        </w:rPr>
        <w:t xml:space="preserve"> zu </w:t>
      </w:r>
      <w:r w:rsidR="002876F9">
        <w:rPr>
          <w:rFonts w:ascii="Times New Roman" w:hAnsi="Times New Roman"/>
          <w:b/>
          <w:sz w:val="24"/>
          <w:szCs w:val="24"/>
          <w:lang w:val="de-DE"/>
        </w:rPr>
        <w:t>Sonderk</w:t>
      </w:r>
      <w:r w:rsidRPr="004E5459">
        <w:rPr>
          <w:rFonts w:ascii="Times New Roman" w:hAnsi="Times New Roman"/>
          <w:b/>
          <w:sz w:val="24"/>
          <w:szCs w:val="24"/>
          <w:lang w:val="de-DE"/>
        </w:rPr>
        <w:t>onditionen</w:t>
      </w:r>
    </w:p>
    <w:p w14:paraId="6B950E88" w14:textId="3639C119" w:rsidR="004A6820" w:rsidRPr="002876F9" w:rsidRDefault="002876F9" w:rsidP="000104D6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2876F9">
        <w:rPr>
          <w:rFonts w:ascii="Times New Roman" w:hAnsi="Times New Roman"/>
          <w:bCs/>
          <w:sz w:val="24"/>
          <w:szCs w:val="24"/>
          <w:lang w:val="de-DE"/>
        </w:rPr>
        <w:t xml:space="preserve">HID Global bietet </w:t>
      </w:r>
      <w:r w:rsidR="00DC2D8F">
        <w:rPr>
          <w:rFonts w:ascii="Times New Roman" w:hAnsi="Times New Roman"/>
          <w:bCs/>
          <w:sz w:val="24"/>
          <w:szCs w:val="24"/>
          <w:lang w:val="de-DE"/>
        </w:rPr>
        <w:t xml:space="preserve">moderne 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>Identitätslösungen für einen sicheren und effizienten Zugang zu PCs, Laptops, Thin Clients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, 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>mobilen Endgeräten sowie zu Netzwerken in allen Einsatzgebieten und Applikationen. D</w:t>
      </w:r>
      <w:r>
        <w:rPr>
          <w:rFonts w:ascii="Times New Roman" w:hAnsi="Times New Roman"/>
          <w:bCs/>
          <w:sz w:val="24"/>
          <w:szCs w:val="24"/>
          <w:lang w:val="de-DE"/>
        </w:rPr>
        <w:t>urch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 xml:space="preserve"> Spezial-Lesegeräte sind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die Lösungen u.a.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 xml:space="preserve"> auch im Pflege</w:t>
      </w:r>
      <w:r>
        <w:rPr>
          <w:rFonts w:ascii="Times New Roman" w:hAnsi="Times New Roman"/>
          <w:bCs/>
          <w:sz w:val="24"/>
          <w:szCs w:val="24"/>
          <w:lang w:val="de-DE"/>
        </w:rPr>
        <w:t>s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>ektor einsetzbar.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D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>er Smartcard Reader OMNIKEY 5022 und der OMNIKEY SE Plug sind jetzt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exklusiv b</w:t>
      </w:r>
      <w:r w:rsidRPr="002876F9">
        <w:rPr>
          <w:rFonts w:ascii="Times New Roman" w:hAnsi="Times New Roman"/>
          <w:bCs/>
          <w:sz w:val="24"/>
          <w:szCs w:val="24"/>
          <w:lang w:val="de-DE"/>
        </w:rPr>
        <w:t>ei sysob zu attraktiven Konditionen erhältlich</w:t>
      </w:r>
      <w:r w:rsidR="00542254">
        <w:rPr>
          <w:rFonts w:ascii="Times New Roman" w:hAnsi="Times New Roman"/>
          <w:bCs/>
          <w:sz w:val="24"/>
          <w:szCs w:val="24"/>
          <w:lang w:val="de-DE"/>
        </w:rPr>
        <w:t>.</w:t>
      </w:r>
      <w:r w:rsidR="00FB345C" w:rsidRPr="00FB345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B345C">
        <w:rPr>
          <w:rFonts w:ascii="Times New Roman" w:hAnsi="Times New Roman"/>
          <w:sz w:val="24"/>
          <w:szCs w:val="24"/>
          <w:lang w:val="de-DE"/>
        </w:rPr>
        <w:t xml:space="preserve">Bestellmöglichkeit und weitere Informationen unter diesem </w:t>
      </w:r>
      <w:hyperlink r:id="rId13" w:history="1">
        <w:r w:rsidR="00FB345C" w:rsidRPr="00FB345C">
          <w:rPr>
            <w:rStyle w:val="Hyperlink"/>
            <w:rFonts w:ascii="Times New Roman" w:hAnsi="Times New Roman"/>
            <w:sz w:val="24"/>
            <w:szCs w:val="24"/>
            <w:lang w:val="de-DE"/>
          </w:rPr>
          <w:t>Link</w:t>
        </w:r>
      </w:hyperlink>
      <w:r w:rsidR="00FB345C">
        <w:rPr>
          <w:rFonts w:ascii="Times New Roman" w:hAnsi="Times New Roman"/>
          <w:sz w:val="24"/>
          <w:szCs w:val="24"/>
          <w:lang w:val="de-DE"/>
        </w:rPr>
        <w:t>.</w:t>
      </w:r>
    </w:p>
    <w:p w14:paraId="76D3CD7E" w14:textId="067F1539" w:rsidR="00C22C11" w:rsidRDefault="00C22C11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7674B18D" w14:textId="77777777" w:rsidR="00484A9F" w:rsidRPr="002876F9" w:rsidRDefault="00484A9F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3EEAD628" w14:textId="77777777" w:rsidR="006339B8" w:rsidRPr="00B36EA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de-DE"/>
        </w:rPr>
      </w:pPr>
      <w:r w:rsidRPr="00B36EA8">
        <w:rPr>
          <w:rFonts w:ascii="Times New Roman" w:hAnsi="Times New Roman"/>
          <w:b/>
          <w:bCs/>
          <w:color w:val="000000"/>
          <w:sz w:val="20"/>
          <w:szCs w:val="20"/>
          <w:lang w:val="de-DE"/>
        </w:rPr>
        <w:t>Über sysob IT-Distribution</w:t>
      </w:r>
    </w:p>
    <w:p w14:paraId="52268583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121F2E">
        <w:rPr>
          <w:rFonts w:ascii="Times New Roman" w:hAnsi="Times New Roman"/>
          <w:color w:val="000000"/>
          <w:sz w:val="20"/>
          <w:szCs w:val="20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KG ist Teil der CMS Distribution und einer der größten inhabergeführten Value-Added-Distributoren (VAD) im deutschsprachigen Raum. sysob verfügt über ein breit gefächertes Portfolio zukunftsweisender Lösungen aus den Bereichen Security, WLAN sowie Server-based Computing. Zu den Herstellerpartnern zählen namhafte, global agierende IT-Unternehmen wie Clavister, Ekahau, Fortra, Netwrix, Stormshield und Yubico. Darüber hinaus bietet sysob als Total Solution Provider IT-Systemhäusern und Fachhandelspartnern umfassenden Support bei Projektplanung und -management.</w:t>
      </w:r>
    </w:p>
    <w:p w14:paraId="2ADCC949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Ein weiterer Schwerpunkt liegt in der Planung, Erstellung und Integration von Managed-Service-Konzepten: Durch die Nutzung der sysob-eigenen Infrastruktur und eines in Deutschland befindlichen Rechenzentrums können Partner eigene Cloud-Lösungen beziehungsweise Managed Backup Services für ihre Kunden bereitstellen.</w:t>
      </w:r>
    </w:p>
    <w:p w14:paraId="5BC62AF5" w14:textId="5C46D098" w:rsidR="00F9554F" w:rsidRPr="00450E40" w:rsidRDefault="006339B8" w:rsidP="006B0344">
      <w:pPr>
        <w:autoSpaceDE w:val="0"/>
        <w:autoSpaceDN w:val="0"/>
        <w:spacing w:before="100" w:beforeAutospacing="1" w:after="100" w:afterAutospacing="1" w:line="276" w:lineRule="auto"/>
        <w:jc w:val="both"/>
        <w:rPr>
          <w:lang w:val="de-DE"/>
        </w:rPr>
      </w:pPr>
      <w:hyperlink r:id="rId14" w:history="1">
        <w:r w:rsidRPr="00450E40">
          <w:rPr>
            <w:rStyle w:val="Hyperlink"/>
            <w:rFonts w:ascii="Times New Roman" w:hAnsi="Times New Roman"/>
            <w:sz w:val="20"/>
            <w:szCs w:val="20"/>
            <w:lang w:val="de-DE"/>
          </w:rPr>
          <w:t>www.sysob.com</w:t>
        </w:r>
      </w:hyperlink>
    </w:p>
    <w:p w14:paraId="2DC7AA56" w14:textId="77777777" w:rsidR="006B0344" w:rsidRPr="00450E40" w:rsidRDefault="006B0344" w:rsidP="006B0344">
      <w:pPr>
        <w:autoSpaceDE w:val="0"/>
        <w:autoSpaceDN w:val="0"/>
        <w:spacing w:before="100" w:beforeAutospacing="1" w:after="100" w:afterAutospacing="1" w:line="276" w:lineRule="auto"/>
        <w:jc w:val="both"/>
        <w:rPr>
          <w:lang w:val="de-DE"/>
        </w:rPr>
      </w:pPr>
    </w:p>
    <w:sectPr w:rsidR="006B0344" w:rsidRPr="00450E40" w:rsidSect="002842AF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D0EE" w14:textId="77777777" w:rsidR="00322A41" w:rsidRPr="00070A13" w:rsidRDefault="00322A41" w:rsidP="00FC46FC">
      <w:pPr>
        <w:spacing w:after="0" w:line="240" w:lineRule="auto"/>
      </w:pPr>
      <w:r w:rsidRPr="00070A13">
        <w:separator/>
      </w:r>
    </w:p>
  </w:endnote>
  <w:endnote w:type="continuationSeparator" w:id="0">
    <w:p w14:paraId="3C947406" w14:textId="77777777" w:rsidR="00322A41" w:rsidRPr="00070A13" w:rsidRDefault="00322A41" w:rsidP="00FC46FC">
      <w:pPr>
        <w:spacing w:after="0" w:line="240" w:lineRule="auto"/>
      </w:pPr>
      <w:r w:rsidRPr="0007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2B68" w14:textId="77777777" w:rsidR="00322A41" w:rsidRPr="00070A13" w:rsidRDefault="00322A41" w:rsidP="00FC46FC">
      <w:pPr>
        <w:spacing w:after="0" w:line="240" w:lineRule="auto"/>
      </w:pPr>
      <w:r w:rsidRPr="00070A13">
        <w:separator/>
      </w:r>
    </w:p>
  </w:footnote>
  <w:footnote w:type="continuationSeparator" w:id="0">
    <w:p w14:paraId="19E9ED27" w14:textId="77777777" w:rsidR="00322A41" w:rsidRPr="00070A13" w:rsidRDefault="00322A41" w:rsidP="00FC46FC">
      <w:pPr>
        <w:spacing w:after="0" w:line="240" w:lineRule="auto"/>
      </w:pPr>
      <w:r w:rsidRPr="00070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070A13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70A13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Pr="00070A13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53"/>
    <w:multiLevelType w:val="hybridMultilevel"/>
    <w:tmpl w:val="C626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17C3"/>
    <w:multiLevelType w:val="hybridMultilevel"/>
    <w:tmpl w:val="921EF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3DAA"/>
    <w:multiLevelType w:val="multilevel"/>
    <w:tmpl w:val="A90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2"/>
  </w:num>
  <w:num w:numId="2" w16cid:durableId="2045016780">
    <w:abstractNumId w:val="1"/>
  </w:num>
  <w:num w:numId="3" w16cid:durableId="1802377674">
    <w:abstractNumId w:val="5"/>
  </w:num>
  <w:num w:numId="4" w16cid:durableId="779841484">
    <w:abstractNumId w:val="4"/>
  </w:num>
  <w:num w:numId="5" w16cid:durableId="1160005239">
    <w:abstractNumId w:val="0"/>
  </w:num>
  <w:num w:numId="6" w16cid:durableId="162361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51B"/>
    <w:rsid w:val="00003704"/>
    <w:rsid w:val="00007AB0"/>
    <w:rsid w:val="00010143"/>
    <w:rsid w:val="000104D6"/>
    <w:rsid w:val="00010DFC"/>
    <w:rsid w:val="000119DF"/>
    <w:rsid w:val="000131B1"/>
    <w:rsid w:val="0001426F"/>
    <w:rsid w:val="00017BB8"/>
    <w:rsid w:val="000206C1"/>
    <w:rsid w:val="00020862"/>
    <w:rsid w:val="0002154B"/>
    <w:rsid w:val="00023543"/>
    <w:rsid w:val="00023B87"/>
    <w:rsid w:val="00024BA8"/>
    <w:rsid w:val="0002659D"/>
    <w:rsid w:val="00027567"/>
    <w:rsid w:val="00032DE6"/>
    <w:rsid w:val="00033F58"/>
    <w:rsid w:val="00036E49"/>
    <w:rsid w:val="00042489"/>
    <w:rsid w:val="00043E26"/>
    <w:rsid w:val="00044113"/>
    <w:rsid w:val="000446C5"/>
    <w:rsid w:val="000476CF"/>
    <w:rsid w:val="00047DCB"/>
    <w:rsid w:val="0005200F"/>
    <w:rsid w:val="00053375"/>
    <w:rsid w:val="0005413D"/>
    <w:rsid w:val="00057315"/>
    <w:rsid w:val="000608E8"/>
    <w:rsid w:val="00060D79"/>
    <w:rsid w:val="00061809"/>
    <w:rsid w:val="00061E2E"/>
    <w:rsid w:val="0006282F"/>
    <w:rsid w:val="000638E5"/>
    <w:rsid w:val="000647BF"/>
    <w:rsid w:val="000656A9"/>
    <w:rsid w:val="000657CB"/>
    <w:rsid w:val="000669B4"/>
    <w:rsid w:val="00067274"/>
    <w:rsid w:val="00070980"/>
    <w:rsid w:val="00070A13"/>
    <w:rsid w:val="00072438"/>
    <w:rsid w:val="00080773"/>
    <w:rsid w:val="000814DA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F71"/>
    <w:rsid w:val="000A6785"/>
    <w:rsid w:val="000A7C46"/>
    <w:rsid w:val="000B02FC"/>
    <w:rsid w:val="000B06E6"/>
    <w:rsid w:val="000B1110"/>
    <w:rsid w:val="000B22B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0E5"/>
    <w:rsid w:val="000D4593"/>
    <w:rsid w:val="000D7072"/>
    <w:rsid w:val="000D7C50"/>
    <w:rsid w:val="000E0BB5"/>
    <w:rsid w:val="000E2BAE"/>
    <w:rsid w:val="000E3AF6"/>
    <w:rsid w:val="000E50ED"/>
    <w:rsid w:val="000E6588"/>
    <w:rsid w:val="000E7FCF"/>
    <w:rsid w:val="000F03C9"/>
    <w:rsid w:val="000F03EC"/>
    <w:rsid w:val="000F09C9"/>
    <w:rsid w:val="000F0B6D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5AFA"/>
    <w:rsid w:val="00115C81"/>
    <w:rsid w:val="00116835"/>
    <w:rsid w:val="00126125"/>
    <w:rsid w:val="00127648"/>
    <w:rsid w:val="00127B25"/>
    <w:rsid w:val="001306F3"/>
    <w:rsid w:val="001326F3"/>
    <w:rsid w:val="00132C37"/>
    <w:rsid w:val="00132D22"/>
    <w:rsid w:val="001351C3"/>
    <w:rsid w:val="001364B8"/>
    <w:rsid w:val="001366AA"/>
    <w:rsid w:val="001412D2"/>
    <w:rsid w:val="0014219A"/>
    <w:rsid w:val="00143A3D"/>
    <w:rsid w:val="00144874"/>
    <w:rsid w:val="0014736B"/>
    <w:rsid w:val="00150D16"/>
    <w:rsid w:val="0015299E"/>
    <w:rsid w:val="0015471D"/>
    <w:rsid w:val="00155693"/>
    <w:rsid w:val="00155A36"/>
    <w:rsid w:val="00155CCA"/>
    <w:rsid w:val="00156566"/>
    <w:rsid w:val="0015767D"/>
    <w:rsid w:val="00160239"/>
    <w:rsid w:val="00161773"/>
    <w:rsid w:val="00162685"/>
    <w:rsid w:val="00162845"/>
    <w:rsid w:val="00163092"/>
    <w:rsid w:val="0017037D"/>
    <w:rsid w:val="00170C31"/>
    <w:rsid w:val="00170D8A"/>
    <w:rsid w:val="00172716"/>
    <w:rsid w:val="00174248"/>
    <w:rsid w:val="001767B3"/>
    <w:rsid w:val="0017718C"/>
    <w:rsid w:val="00181722"/>
    <w:rsid w:val="00181B8B"/>
    <w:rsid w:val="00182299"/>
    <w:rsid w:val="00184656"/>
    <w:rsid w:val="001852E6"/>
    <w:rsid w:val="00186464"/>
    <w:rsid w:val="0019014C"/>
    <w:rsid w:val="001943D2"/>
    <w:rsid w:val="00194DBE"/>
    <w:rsid w:val="00195F46"/>
    <w:rsid w:val="00197D4C"/>
    <w:rsid w:val="001A3B7F"/>
    <w:rsid w:val="001A4202"/>
    <w:rsid w:val="001A44E5"/>
    <w:rsid w:val="001A5DC6"/>
    <w:rsid w:val="001A7B2D"/>
    <w:rsid w:val="001B31C5"/>
    <w:rsid w:val="001B40AA"/>
    <w:rsid w:val="001B599D"/>
    <w:rsid w:val="001B623F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7E8A"/>
    <w:rsid w:val="001D2827"/>
    <w:rsid w:val="001D3E97"/>
    <w:rsid w:val="001D560E"/>
    <w:rsid w:val="001E0602"/>
    <w:rsid w:val="001E25F6"/>
    <w:rsid w:val="001E3EC0"/>
    <w:rsid w:val="001E595D"/>
    <w:rsid w:val="001E749B"/>
    <w:rsid w:val="001F1115"/>
    <w:rsid w:val="001F30C1"/>
    <w:rsid w:val="001F3DB9"/>
    <w:rsid w:val="001F4612"/>
    <w:rsid w:val="001F6F11"/>
    <w:rsid w:val="001F7883"/>
    <w:rsid w:val="002021C1"/>
    <w:rsid w:val="002036DB"/>
    <w:rsid w:val="00203C98"/>
    <w:rsid w:val="00207AF3"/>
    <w:rsid w:val="002110C2"/>
    <w:rsid w:val="002146B3"/>
    <w:rsid w:val="00214BDF"/>
    <w:rsid w:val="00215DBE"/>
    <w:rsid w:val="00221A98"/>
    <w:rsid w:val="002226A6"/>
    <w:rsid w:val="00222B5D"/>
    <w:rsid w:val="00224110"/>
    <w:rsid w:val="002242B3"/>
    <w:rsid w:val="00224E02"/>
    <w:rsid w:val="002255A5"/>
    <w:rsid w:val="00226BFB"/>
    <w:rsid w:val="002305CF"/>
    <w:rsid w:val="00231191"/>
    <w:rsid w:val="00231942"/>
    <w:rsid w:val="0023349B"/>
    <w:rsid w:val="00233B66"/>
    <w:rsid w:val="00233C79"/>
    <w:rsid w:val="00233CA5"/>
    <w:rsid w:val="00241228"/>
    <w:rsid w:val="00242B7C"/>
    <w:rsid w:val="00242F05"/>
    <w:rsid w:val="00243762"/>
    <w:rsid w:val="00244DF3"/>
    <w:rsid w:val="0024574A"/>
    <w:rsid w:val="00245B11"/>
    <w:rsid w:val="00245EE7"/>
    <w:rsid w:val="00247BC9"/>
    <w:rsid w:val="002503FC"/>
    <w:rsid w:val="002505CE"/>
    <w:rsid w:val="00250CCD"/>
    <w:rsid w:val="00253341"/>
    <w:rsid w:val="00254983"/>
    <w:rsid w:val="002549E1"/>
    <w:rsid w:val="00255A1F"/>
    <w:rsid w:val="00256A68"/>
    <w:rsid w:val="00260833"/>
    <w:rsid w:val="00262A7B"/>
    <w:rsid w:val="002675F8"/>
    <w:rsid w:val="0027046D"/>
    <w:rsid w:val="002708AD"/>
    <w:rsid w:val="00272139"/>
    <w:rsid w:val="002802EA"/>
    <w:rsid w:val="002842AF"/>
    <w:rsid w:val="00287382"/>
    <w:rsid w:val="002876F9"/>
    <w:rsid w:val="00287C2B"/>
    <w:rsid w:val="00291B8C"/>
    <w:rsid w:val="00291D53"/>
    <w:rsid w:val="002925F5"/>
    <w:rsid w:val="00296009"/>
    <w:rsid w:val="002A26F9"/>
    <w:rsid w:val="002A2B9E"/>
    <w:rsid w:val="002A4174"/>
    <w:rsid w:val="002A4EED"/>
    <w:rsid w:val="002A52CC"/>
    <w:rsid w:val="002A5CAC"/>
    <w:rsid w:val="002A7DC3"/>
    <w:rsid w:val="002B1093"/>
    <w:rsid w:val="002B2E50"/>
    <w:rsid w:val="002B394F"/>
    <w:rsid w:val="002B39E5"/>
    <w:rsid w:val="002B3C44"/>
    <w:rsid w:val="002B3EBB"/>
    <w:rsid w:val="002B51C4"/>
    <w:rsid w:val="002B6EF3"/>
    <w:rsid w:val="002C1C56"/>
    <w:rsid w:val="002C3B5B"/>
    <w:rsid w:val="002C4617"/>
    <w:rsid w:val="002C6921"/>
    <w:rsid w:val="002C6EE7"/>
    <w:rsid w:val="002C7440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856"/>
    <w:rsid w:val="002E6908"/>
    <w:rsid w:val="002E72BF"/>
    <w:rsid w:val="002E7F8D"/>
    <w:rsid w:val="002F117B"/>
    <w:rsid w:val="002F1409"/>
    <w:rsid w:val="002F235F"/>
    <w:rsid w:val="002F3724"/>
    <w:rsid w:val="002F5F77"/>
    <w:rsid w:val="002F6CD6"/>
    <w:rsid w:val="002F7658"/>
    <w:rsid w:val="00301983"/>
    <w:rsid w:val="00304FD3"/>
    <w:rsid w:val="003072C3"/>
    <w:rsid w:val="00310379"/>
    <w:rsid w:val="003105E0"/>
    <w:rsid w:val="003108EA"/>
    <w:rsid w:val="003116BF"/>
    <w:rsid w:val="0031196A"/>
    <w:rsid w:val="0031219C"/>
    <w:rsid w:val="0031479E"/>
    <w:rsid w:val="00315BCC"/>
    <w:rsid w:val="00316877"/>
    <w:rsid w:val="00321B63"/>
    <w:rsid w:val="00321D60"/>
    <w:rsid w:val="00322A41"/>
    <w:rsid w:val="00322B6C"/>
    <w:rsid w:val="003237B1"/>
    <w:rsid w:val="00323A68"/>
    <w:rsid w:val="00325EF6"/>
    <w:rsid w:val="00325F72"/>
    <w:rsid w:val="003273F7"/>
    <w:rsid w:val="00327790"/>
    <w:rsid w:val="00327971"/>
    <w:rsid w:val="00330EF8"/>
    <w:rsid w:val="0033316E"/>
    <w:rsid w:val="00335DD5"/>
    <w:rsid w:val="003463CF"/>
    <w:rsid w:val="00346BD4"/>
    <w:rsid w:val="003511E9"/>
    <w:rsid w:val="00354FC1"/>
    <w:rsid w:val="003552A0"/>
    <w:rsid w:val="00356370"/>
    <w:rsid w:val="003573B5"/>
    <w:rsid w:val="00360879"/>
    <w:rsid w:val="00362F3F"/>
    <w:rsid w:val="00370B98"/>
    <w:rsid w:val="003711E9"/>
    <w:rsid w:val="003715A3"/>
    <w:rsid w:val="00374057"/>
    <w:rsid w:val="00375D27"/>
    <w:rsid w:val="00376142"/>
    <w:rsid w:val="00376B86"/>
    <w:rsid w:val="003808C4"/>
    <w:rsid w:val="00385037"/>
    <w:rsid w:val="003863E2"/>
    <w:rsid w:val="00386C4A"/>
    <w:rsid w:val="00386F80"/>
    <w:rsid w:val="003871EA"/>
    <w:rsid w:val="003908D1"/>
    <w:rsid w:val="00392FD9"/>
    <w:rsid w:val="003940C8"/>
    <w:rsid w:val="00396DD9"/>
    <w:rsid w:val="00397090"/>
    <w:rsid w:val="00397FF2"/>
    <w:rsid w:val="003A319A"/>
    <w:rsid w:val="003A458A"/>
    <w:rsid w:val="003A4766"/>
    <w:rsid w:val="003A4AA8"/>
    <w:rsid w:val="003A53BA"/>
    <w:rsid w:val="003A650A"/>
    <w:rsid w:val="003A7C8C"/>
    <w:rsid w:val="003B0F43"/>
    <w:rsid w:val="003B1141"/>
    <w:rsid w:val="003B1A1A"/>
    <w:rsid w:val="003B1B23"/>
    <w:rsid w:val="003B5A87"/>
    <w:rsid w:val="003B6213"/>
    <w:rsid w:val="003B6F77"/>
    <w:rsid w:val="003B7347"/>
    <w:rsid w:val="003C2022"/>
    <w:rsid w:val="003C4615"/>
    <w:rsid w:val="003C5934"/>
    <w:rsid w:val="003C6FDE"/>
    <w:rsid w:val="003D0F1C"/>
    <w:rsid w:val="003D15F6"/>
    <w:rsid w:val="003D3580"/>
    <w:rsid w:val="003D3D7A"/>
    <w:rsid w:val="003D407E"/>
    <w:rsid w:val="003D6C72"/>
    <w:rsid w:val="003D7FDB"/>
    <w:rsid w:val="003E028F"/>
    <w:rsid w:val="003E1C60"/>
    <w:rsid w:val="003E295E"/>
    <w:rsid w:val="003E2E7C"/>
    <w:rsid w:val="003E51BC"/>
    <w:rsid w:val="003E53DB"/>
    <w:rsid w:val="003E5A66"/>
    <w:rsid w:val="003E664E"/>
    <w:rsid w:val="003E7378"/>
    <w:rsid w:val="003F15D8"/>
    <w:rsid w:val="003F1601"/>
    <w:rsid w:val="003F2275"/>
    <w:rsid w:val="003F3AB0"/>
    <w:rsid w:val="003F538A"/>
    <w:rsid w:val="003F70FE"/>
    <w:rsid w:val="0040075D"/>
    <w:rsid w:val="0040136A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178A9"/>
    <w:rsid w:val="00421E3B"/>
    <w:rsid w:val="004225B1"/>
    <w:rsid w:val="00422CEA"/>
    <w:rsid w:val="00423222"/>
    <w:rsid w:val="004244D8"/>
    <w:rsid w:val="004249F0"/>
    <w:rsid w:val="00425384"/>
    <w:rsid w:val="004278BC"/>
    <w:rsid w:val="00427E55"/>
    <w:rsid w:val="004300FA"/>
    <w:rsid w:val="00430393"/>
    <w:rsid w:val="00432470"/>
    <w:rsid w:val="00433CCB"/>
    <w:rsid w:val="0043451D"/>
    <w:rsid w:val="0043658D"/>
    <w:rsid w:val="004372FF"/>
    <w:rsid w:val="0044139F"/>
    <w:rsid w:val="00443336"/>
    <w:rsid w:val="00444D51"/>
    <w:rsid w:val="00444ECD"/>
    <w:rsid w:val="00447ED2"/>
    <w:rsid w:val="00450E40"/>
    <w:rsid w:val="00451AC0"/>
    <w:rsid w:val="00453083"/>
    <w:rsid w:val="004544BD"/>
    <w:rsid w:val="00456A20"/>
    <w:rsid w:val="0045706A"/>
    <w:rsid w:val="004571FE"/>
    <w:rsid w:val="004605AD"/>
    <w:rsid w:val="00461CBA"/>
    <w:rsid w:val="00467CB6"/>
    <w:rsid w:val="00471C50"/>
    <w:rsid w:val="004727B6"/>
    <w:rsid w:val="00472F20"/>
    <w:rsid w:val="004739B9"/>
    <w:rsid w:val="004742C1"/>
    <w:rsid w:val="0047493C"/>
    <w:rsid w:val="00475F09"/>
    <w:rsid w:val="00477162"/>
    <w:rsid w:val="004805A6"/>
    <w:rsid w:val="00480735"/>
    <w:rsid w:val="00482B10"/>
    <w:rsid w:val="00484A9F"/>
    <w:rsid w:val="00485009"/>
    <w:rsid w:val="00485C88"/>
    <w:rsid w:val="00487E3A"/>
    <w:rsid w:val="00493140"/>
    <w:rsid w:val="004938B3"/>
    <w:rsid w:val="00495A4B"/>
    <w:rsid w:val="0049737F"/>
    <w:rsid w:val="004A28C3"/>
    <w:rsid w:val="004A3282"/>
    <w:rsid w:val="004A5869"/>
    <w:rsid w:val="004A6820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C6DFE"/>
    <w:rsid w:val="004D035D"/>
    <w:rsid w:val="004D1AC5"/>
    <w:rsid w:val="004D2F14"/>
    <w:rsid w:val="004D3976"/>
    <w:rsid w:val="004D3999"/>
    <w:rsid w:val="004D5002"/>
    <w:rsid w:val="004D52CB"/>
    <w:rsid w:val="004D63F0"/>
    <w:rsid w:val="004D660F"/>
    <w:rsid w:val="004D695B"/>
    <w:rsid w:val="004E1CB7"/>
    <w:rsid w:val="004E2658"/>
    <w:rsid w:val="004E31A4"/>
    <w:rsid w:val="004E3F03"/>
    <w:rsid w:val="004E5459"/>
    <w:rsid w:val="004E58BC"/>
    <w:rsid w:val="004E7538"/>
    <w:rsid w:val="004F2926"/>
    <w:rsid w:val="004F4908"/>
    <w:rsid w:val="004F51EA"/>
    <w:rsid w:val="004F6488"/>
    <w:rsid w:val="00500CD0"/>
    <w:rsid w:val="00501313"/>
    <w:rsid w:val="0050225A"/>
    <w:rsid w:val="00503091"/>
    <w:rsid w:val="0050558A"/>
    <w:rsid w:val="00513704"/>
    <w:rsid w:val="00515C5E"/>
    <w:rsid w:val="00520B3F"/>
    <w:rsid w:val="00520E93"/>
    <w:rsid w:val="00520FA7"/>
    <w:rsid w:val="00521303"/>
    <w:rsid w:val="00522B8F"/>
    <w:rsid w:val="00523156"/>
    <w:rsid w:val="00523612"/>
    <w:rsid w:val="00523C99"/>
    <w:rsid w:val="00525EDB"/>
    <w:rsid w:val="00527161"/>
    <w:rsid w:val="00527650"/>
    <w:rsid w:val="0053148F"/>
    <w:rsid w:val="0053152A"/>
    <w:rsid w:val="00531CD1"/>
    <w:rsid w:val="00532D09"/>
    <w:rsid w:val="00536B0A"/>
    <w:rsid w:val="00537E15"/>
    <w:rsid w:val="005420C7"/>
    <w:rsid w:val="00542254"/>
    <w:rsid w:val="00543171"/>
    <w:rsid w:val="00545245"/>
    <w:rsid w:val="0054536E"/>
    <w:rsid w:val="005456B1"/>
    <w:rsid w:val="00545896"/>
    <w:rsid w:val="00547555"/>
    <w:rsid w:val="00550679"/>
    <w:rsid w:val="005510AC"/>
    <w:rsid w:val="00553AB4"/>
    <w:rsid w:val="00554D4A"/>
    <w:rsid w:val="00555623"/>
    <w:rsid w:val="00555D0E"/>
    <w:rsid w:val="00555EBC"/>
    <w:rsid w:val="00557623"/>
    <w:rsid w:val="00562399"/>
    <w:rsid w:val="0056239D"/>
    <w:rsid w:val="00563EBB"/>
    <w:rsid w:val="005651B5"/>
    <w:rsid w:val="0056736E"/>
    <w:rsid w:val="0056764F"/>
    <w:rsid w:val="00567A0F"/>
    <w:rsid w:val="00572E74"/>
    <w:rsid w:val="00573C1D"/>
    <w:rsid w:val="00575ED9"/>
    <w:rsid w:val="005774BB"/>
    <w:rsid w:val="005810A3"/>
    <w:rsid w:val="00581228"/>
    <w:rsid w:val="005818DA"/>
    <w:rsid w:val="00582C14"/>
    <w:rsid w:val="0058345F"/>
    <w:rsid w:val="005869EB"/>
    <w:rsid w:val="00590B37"/>
    <w:rsid w:val="00591AC0"/>
    <w:rsid w:val="00591D5C"/>
    <w:rsid w:val="00591E3F"/>
    <w:rsid w:val="005960F4"/>
    <w:rsid w:val="0059680C"/>
    <w:rsid w:val="00596ADC"/>
    <w:rsid w:val="00597022"/>
    <w:rsid w:val="005A0C8B"/>
    <w:rsid w:val="005A0D0C"/>
    <w:rsid w:val="005A21DF"/>
    <w:rsid w:val="005A356A"/>
    <w:rsid w:val="005A3CD1"/>
    <w:rsid w:val="005A4AE4"/>
    <w:rsid w:val="005A6BB2"/>
    <w:rsid w:val="005B2443"/>
    <w:rsid w:val="005B3E90"/>
    <w:rsid w:val="005B4680"/>
    <w:rsid w:val="005B6839"/>
    <w:rsid w:val="005B73A3"/>
    <w:rsid w:val="005B765C"/>
    <w:rsid w:val="005B7C56"/>
    <w:rsid w:val="005C05C1"/>
    <w:rsid w:val="005C11F7"/>
    <w:rsid w:val="005C3BBA"/>
    <w:rsid w:val="005C7B6E"/>
    <w:rsid w:val="005D096A"/>
    <w:rsid w:val="005D0E50"/>
    <w:rsid w:val="005D2FC2"/>
    <w:rsid w:val="005D6004"/>
    <w:rsid w:val="005E20AB"/>
    <w:rsid w:val="005E27DE"/>
    <w:rsid w:val="005E433C"/>
    <w:rsid w:val="005E778F"/>
    <w:rsid w:val="005F0340"/>
    <w:rsid w:val="005F036B"/>
    <w:rsid w:val="005F39F7"/>
    <w:rsid w:val="005F778E"/>
    <w:rsid w:val="00600AD4"/>
    <w:rsid w:val="00601109"/>
    <w:rsid w:val="00603DD0"/>
    <w:rsid w:val="00604597"/>
    <w:rsid w:val="006063C5"/>
    <w:rsid w:val="006134D3"/>
    <w:rsid w:val="00613F32"/>
    <w:rsid w:val="00616070"/>
    <w:rsid w:val="006171FE"/>
    <w:rsid w:val="006226CD"/>
    <w:rsid w:val="00622D71"/>
    <w:rsid w:val="006235BA"/>
    <w:rsid w:val="00626B7B"/>
    <w:rsid w:val="0063120B"/>
    <w:rsid w:val="00631E16"/>
    <w:rsid w:val="00632879"/>
    <w:rsid w:val="0063365E"/>
    <w:rsid w:val="006339B8"/>
    <w:rsid w:val="00635523"/>
    <w:rsid w:val="00637166"/>
    <w:rsid w:val="0063768D"/>
    <w:rsid w:val="00644640"/>
    <w:rsid w:val="006460B4"/>
    <w:rsid w:val="00646C44"/>
    <w:rsid w:val="006476D2"/>
    <w:rsid w:val="0065076B"/>
    <w:rsid w:val="00650CC4"/>
    <w:rsid w:val="0065175A"/>
    <w:rsid w:val="00651D52"/>
    <w:rsid w:val="00653A62"/>
    <w:rsid w:val="00653D02"/>
    <w:rsid w:val="0065704F"/>
    <w:rsid w:val="00661952"/>
    <w:rsid w:val="00662E67"/>
    <w:rsid w:val="00663BB0"/>
    <w:rsid w:val="006674F3"/>
    <w:rsid w:val="006702CB"/>
    <w:rsid w:val="00670ACC"/>
    <w:rsid w:val="00671552"/>
    <w:rsid w:val="00673550"/>
    <w:rsid w:val="0067362D"/>
    <w:rsid w:val="006746A0"/>
    <w:rsid w:val="00674F8C"/>
    <w:rsid w:val="006773FF"/>
    <w:rsid w:val="00677D22"/>
    <w:rsid w:val="00680089"/>
    <w:rsid w:val="0068094B"/>
    <w:rsid w:val="006820F6"/>
    <w:rsid w:val="006854D4"/>
    <w:rsid w:val="0068778C"/>
    <w:rsid w:val="00687F2B"/>
    <w:rsid w:val="006907A6"/>
    <w:rsid w:val="006931F9"/>
    <w:rsid w:val="00696655"/>
    <w:rsid w:val="00696A41"/>
    <w:rsid w:val="006A11EA"/>
    <w:rsid w:val="006A24C5"/>
    <w:rsid w:val="006A3F47"/>
    <w:rsid w:val="006A77AC"/>
    <w:rsid w:val="006B0344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6C66"/>
    <w:rsid w:val="006F77AC"/>
    <w:rsid w:val="007010DA"/>
    <w:rsid w:val="007015F7"/>
    <w:rsid w:val="00701CDC"/>
    <w:rsid w:val="00701DBE"/>
    <w:rsid w:val="00702EF9"/>
    <w:rsid w:val="0070471E"/>
    <w:rsid w:val="00706113"/>
    <w:rsid w:val="0070644E"/>
    <w:rsid w:val="00706977"/>
    <w:rsid w:val="00710E9C"/>
    <w:rsid w:val="00711329"/>
    <w:rsid w:val="00711C0B"/>
    <w:rsid w:val="007134E5"/>
    <w:rsid w:val="00713CA6"/>
    <w:rsid w:val="007170AF"/>
    <w:rsid w:val="0071763E"/>
    <w:rsid w:val="007218A9"/>
    <w:rsid w:val="00721BC1"/>
    <w:rsid w:val="00722E4D"/>
    <w:rsid w:val="00723226"/>
    <w:rsid w:val="00723A7A"/>
    <w:rsid w:val="0072664E"/>
    <w:rsid w:val="00727B00"/>
    <w:rsid w:val="007313AA"/>
    <w:rsid w:val="0073766E"/>
    <w:rsid w:val="00740A4F"/>
    <w:rsid w:val="00740CBF"/>
    <w:rsid w:val="00741DF6"/>
    <w:rsid w:val="00742EF6"/>
    <w:rsid w:val="00743B76"/>
    <w:rsid w:val="0074653A"/>
    <w:rsid w:val="00747998"/>
    <w:rsid w:val="00747F2A"/>
    <w:rsid w:val="00750E43"/>
    <w:rsid w:val="007534CE"/>
    <w:rsid w:val="00753816"/>
    <w:rsid w:val="007574F0"/>
    <w:rsid w:val="00760149"/>
    <w:rsid w:val="007606A8"/>
    <w:rsid w:val="00762829"/>
    <w:rsid w:val="00762DD1"/>
    <w:rsid w:val="007663B8"/>
    <w:rsid w:val="0076653B"/>
    <w:rsid w:val="00771BDB"/>
    <w:rsid w:val="00772608"/>
    <w:rsid w:val="0077442B"/>
    <w:rsid w:val="007770B1"/>
    <w:rsid w:val="007772DB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4C7"/>
    <w:rsid w:val="007953A3"/>
    <w:rsid w:val="00796972"/>
    <w:rsid w:val="00797D16"/>
    <w:rsid w:val="007A0E48"/>
    <w:rsid w:val="007A18D2"/>
    <w:rsid w:val="007A1DCC"/>
    <w:rsid w:val="007A2C43"/>
    <w:rsid w:val="007A62A6"/>
    <w:rsid w:val="007A7127"/>
    <w:rsid w:val="007B084B"/>
    <w:rsid w:val="007B3424"/>
    <w:rsid w:val="007B4243"/>
    <w:rsid w:val="007B75A3"/>
    <w:rsid w:val="007B786C"/>
    <w:rsid w:val="007C0EE5"/>
    <w:rsid w:val="007C2F59"/>
    <w:rsid w:val="007C4A97"/>
    <w:rsid w:val="007C4ADA"/>
    <w:rsid w:val="007C74BD"/>
    <w:rsid w:val="007D2B50"/>
    <w:rsid w:val="007D40EB"/>
    <w:rsid w:val="007D5940"/>
    <w:rsid w:val="007D7480"/>
    <w:rsid w:val="007E2DAB"/>
    <w:rsid w:val="007E3273"/>
    <w:rsid w:val="007E6AFA"/>
    <w:rsid w:val="007E6DD3"/>
    <w:rsid w:val="007E7CA6"/>
    <w:rsid w:val="007F0C3B"/>
    <w:rsid w:val="007F1175"/>
    <w:rsid w:val="007F3EA4"/>
    <w:rsid w:val="007F417F"/>
    <w:rsid w:val="007F4D13"/>
    <w:rsid w:val="007F60E1"/>
    <w:rsid w:val="0080104C"/>
    <w:rsid w:val="00802033"/>
    <w:rsid w:val="0080363D"/>
    <w:rsid w:val="00803CF6"/>
    <w:rsid w:val="00807301"/>
    <w:rsid w:val="00807B63"/>
    <w:rsid w:val="00810E3A"/>
    <w:rsid w:val="00810E76"/>
    <w:rsid w:val="00813ABA"/>
    <w:rsid w:val="00814880"/>
    <w:rsid w:val="00815884"/>
    <w:rsid w:val="00816D32"/>
    <w:rsid w:val="00821006"/>
    <w:rsid w:val="008210C8"/>
    <w:rsid w:val="00821E92"/>
    <w:rsid w:val="0082217E"/>
    <w:rsid w:val="008222BF"/>
    <w:rsid w:val="00822A5C"/>
    <w:rsid w:val="00822C5F"/>
    <w:rsid w:val="00822FEF"/>
    <w:rsid w:val="008236D3"/>
    <w:rsid w:val="008236EB"/>
    <w:rsid w:val="00824CD3"/>
    <w:rsid w:val="00832673"/>
    <w:rsid w:val="00840155"/>
    <w:rsid w:val="008424D4"/>
    <w:rsid w:val="00845292"/>
    <w:rsid w:val="00845B8A"/>
    <w:rsid w:val="0085021D"/>
    <w:rsid w:val="008522FF"/>
    <w:rsid w:val="008552A1"/>
    <w:rsid w:val="00857C79"/>
    <w:rsid w:val="0086190C"/>
    <w:rsid w:val="008663B5"/>
    <w:rsid w:val="0086664D"/>
    <w:rsid w:val="00870479"/>
    <w:rsid w:val="00870A3A"/>
    <w:rsid w:val="008743C7"/>
    <w:rsid w:val="00875825"/>
    <w:rsid w:val="00875B80"/>
    <w:rsid w:val="00877782"/>
    <w:rsid w:val="008808E1"/>
    <w:rsid w:val="00880C94"/>
    <w:rsid w:val="00880F01"/>
    <w:rsid w:val="00882279"/>
    <w:rsid w:val="00883F4A"/>
    <w:rsid w:val="00884007"/>
    <w:rsid w:val="008843A8"/>
    <w:rsid w:val="00884E19"/>
    <w:rsid w:val="00884F42"/>
    <w:rsid w:val="00892175"/>
    <w:rsid w:val="00896118"/>
    <w:rsid w:val="008968B9"/>
    <w:rsid w:val="00896F61"/>
    <w:rsid w:val="00897067"/>
    <w:rsid w:val="00897134"/>
    <w:rsid w:val="00897722"/>
    <w:rsid w:val="008A0EB5"/>
    <w:rsid w:val="008A3481"/>
    <w:rsid w:val="008A3D13"/>
    <w:rsid w:val="008A3D37"/>
    <w:rsid w:val="008A41C2"/>
    <w:rsid w:val="008A46B4"/>
    <w:rsid w:val="008A65AB"/>
    <w:rsid w:val="008A7D11"/>
    <w:rsid w:val="008B0D50"/>
    <w:rsid w:val="008B1238"/>
    <w:rsid w:val="008B21FC"/>
    <w:rsid w:val="008B5049"/>
    <w:rsid w:val="008B5986"/>
    <w:rsid w:val="008B6D93"/>
    <w:rsid w:val="008B6F89"/>
    <w:rsid w:val="008B7691"/>
    <w:rsid w:val="008C1F94"/>
    <w:rsid w:val="008C43FF"/>
    <w:rsid w:val="008C73C6"/>
    <w:rsid w:val="008C7C6B"/>
    <w:rsid w:val="008D0BF4"/>
    <w:rsid w:val="008D14A3"/>
    <w:rsid w:val="008D2CBD"/>
    <w:rsid w:val="008D3797"/>
    <w:rsid w:val="008D3D9B"/>
    <w:rsid w:val="008D65F9"/>
    <w:rsid w:val="008E2B2E"/>
    <w:rsid w:val="008E4C12"/>
    <w:rsid w:val="008E53A2"/>
    <w:rsid w:val="008E5609"/>
    <w:rsid w:val="008E56FE"/>
    <w:rsid w:val="008E7C11"/>
    <w:rsid w:val="008F27AA"/>
    <w:rsid w:val="008F2ADF"/>
    <w:rsid w:val="008F35A1"/>
    <w:rsid w:val="008F3E92"/>
    <w:rsid w:val="008F488A"/>
    <w:rsid w:val="008F5391"/>
    <w:rsid w:val="008F6E50"/>
    <w:rsid w:val="00902131"/>
    <w:rsid w:val="009027EC"/>
    <w:rsid w:val="0090292F"/>
    <w:rsid w:val="00902EBB"/>
    <w:rsid w:val="00902ED1"/>
    <w:rsid w:val="00903F9F"/>
    <w:rsid w:val="00904617"/>
    <w:rsid w:val="00905D59"/>
    <w:rsid w:val="00907653"/>
    <w:rsid w:val="009104D9"/>
    <w:rsid w:val="00911DCE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5C24"/>
    <w:rsid w:val="0092616F"/>
    <w:rsid w:val="009266AD"/>
    <w:rsid w:val="0092690D"/>
    <w:rsid w:val="00926AFB"/>
    <w:rsid w:val="00926CF7"/>
    <w:rsid w:val="00930B4C"/>
    <w:rsid w:val="00930D43"/>
    <w:rsid w:val="0093232A"/>
    <w:rsid w:val="0093257D"/>
    <w:rsid w:val="009339A1"/>
    <w:rsid w:val="0093469D"/>
    <w:rsid w:val="00936715"/>
    <w:rsid w:val="00941436"/>
    <w:rsid w:val="00941B7B"/>
    <w:rsid w:val="00942729"/>
    <w:rsid w:val="0094359F"/>
    <w:rsid w:val="009450C2"/>
    <w:rsid w:val="00946551"/>
    <w:rsid w:val="00946CCC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6C2B"/>
    <w:rsid w:val="009675F7"/>
    <w:rsid w:val="00967D49"/>
    <w:rsid w:val="00970ABE"/>
    <w:rsid w:val="00970F9D"/>
    <w:rsid w:val="0097266A"/>
    <w:rsid w:val="00972C21"/>
    <w:rsid w:val="00973121"/>
    <w:rsid w:val="0097460E"/>
    <w:rsid w:val="00976575"/>
    <w:rsid w:val="00977920"/>
    <w:rsid w:val="00977AC3"/>
    <w:rsid w:val="00981E65"/>
    <w:rsid w:val="00982819"/>
    <w:rsid w:val="009829B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017"/>
    <w:rsid w:val="009A23B0"/>
    <w:rsid w:val="009A27EF"/>
    <w:rsid w:val="009A6BAB"/>
    <w:rsid w:val="009A6DF4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0DFD"/>
    <w:rsid w:val="009E1D23"/>
    <w:rsid w:val="009E2B94"/>
    <w:rsid w:val="009E2CA7"/>
    <w:rsid w:val="009F008B"/>
    <w:rsid w:val="009F3DA8"/>
    <w:rsid w:val="009F5386"/>
    <w:rsid w:val="009F6452"/>
    <w:rsid w:val="009F6697"/>
    <w:rsid w:val="00A0545B"/>
    <w:rsid w:val="00A06E1B"/>
    <w:rsid w:val="00A13326"/>
    <w:rsid w:val="00A161A3"/>
    <w:rsid w:val="00A17717"/>
    <w:rsid w:val="00A17E00"/>
    <w:rsid w:val="00A23485"/>
    <w:rsid w:val="00A2363B"/>
    <w:rsid w:val="00A2702B"/>
    <w:rsid w:val="00A30BAE"/>
    <w:rsid w:val="00A30FDA"/>
    <w:rsid w:val="00A333EA"/>
    <w:rsid w:val="00A3515C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56A7"/>
    <w:rsid w:val="00A56CBB"/>
    <w:rsid w:val="00A60A44"/>
    <w:rsid w:val="00A61E0F"/>
    <w:rsid w:val="00A62063"/>
    <w:rsid w:val="00A63685"/>
    <w:rsid w:val="00A63CE2"/>
    <w:rsid w:val="00A646EB"/>
    <w:rsid w:val="00A651FA"/>
    <w:rsid w:val="00A659DE"/>
    <w:rsid w:val="00A65BF5"/>
    <w:rsid w:val="00A66E16"/>
    <w:rsid w:val="00A70D03"/>
    <w:rsid w:val="00A72A3B"/>
    <w:rsid w:val="00A75268"/>
    <w:rsid w:val="00A802C5"/>
    <w:rsid w:val="00A8114D"/>
    <w:rsid w:val="00A81365"/>
    <w:rsid w:val="00A860C9"/>
    <w:rsid w:val="00A90D44"/>
    <w:rsid w:val="00A911CD"/>
    <w:rsid w:val="00A9215D"/>
    <w:rsid w:val="00A927D9"/>
    <w:rsid w:val="00A9320A"/>
    <w:rsid w:val="00A979D0"/>
    <w:rsid w:val="00AA0DF2"/>
    <w:rsid w:val="00AA2D90"/>
    <w:rsid w:val="00AA427E"/>
    <w:rsid w:val="00AA6F7E"/>
    <w:rsid w:val="00AA7197"/>
    <w:rsid w:val="00AA768E"/>
    <w:rsid w:val="00AA770D"/>
    <w:rsid w:val="00AA7F0B"/>
    <w:rsid w:val="00AB003D"/>
    <w:rsid w:val="00AB06C5"/>
    <w:rsid w:val="00AB0918"/>
    <w:rsid w:val="00AB2045"/>
    <w:rsid w:val="00AB537B"/>
    <w:rsid w:val="00AB615C"/>
    <w:rsid w:val="00AB64E8"/>
    <w:rsid w:val="00AB6A62"/>
    <w:rsid w:val="00AC004E"/>
    <w:rsid w:val="00AC0519"/>
    <w:rsid w:val="00AC124F"/>
    <w:rsid w:val="00AC200E"/>
    <w:rsid w:val="00AC28C0"/>
    <w:rsid w:val="00AC2C17"/>
    <w:rsid w:val="00AC5EE2"/>
    <w:rsid w:val="00AD0372"/>
    <w:rsid w:val="00AD1620"/>
    <w:rsid w:val="00AD2EE3"/>
    <w:rsid w:val="00AD3F6D"/>
    <w:rsid w:val="00AD413A"/>
    <w:rsid w:val="00AD4907"/>
    <w:rsid w:val="00AD6440"/>
    <w:rsid w:val="00AE3390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AF7CAC"/>
    <w:rsid w:val="00B0009D"/>
    <w:rsid w:val="00B012FC"/>
    <w:rsid w:val="00B013CA"/>
    <w:rsid w:val="00B0295F"/>
    <w:rsid w:val="00B03668"/>
    <w:rsid w:val="00B20328"/>
    <w:rsid w:val="00B21022"/>
    <w:rsid w:val="00B22475"/>
    <w:rsid w:val="00B24352"/>
    <w:rsid w:val="00B25670"/>
    <w:rsid w:val="00B275B8"/>
    <w:rsid w:val="00B27EF9"/>
    <w:rsid w:val="00B32208"/>
    <w:rsid w:val="00B3271C"/>
    <w:rsid w:val="00B350D7"/>
    <w:rsid w:val="00B36570"/>
    <w:rsid w:val="00B36EA8"/>
    <w:rsid w:val="00B3781F"/>
    <w:rsid w:val="00B42E0B"/>
    <w:rsid w:val="00B430F4"/>
    <w:rsid w:val="00B44C66"/>
    <w:rsid w:val="00B51FDD"/>
    <w:rsid w:val="00B5286A"/>
    <w:rsid w:val="00B5348A"/>
    <w:rsid w:val="00B5639B"/>
    <w:rsid w:val="00B56A31"/>
    <w:rsid w:val="00B57AA3"/>
    <w:rsid w:val="00B61646"/>
    <w:rsid w:val="00B616E3"/>
    <w:rsid w:val="00B6290A"/>
    <w:rsid w:val="00B62EB3"/>
    <w:rsid w:val="00B644DD"/>
    <w:rsid w:val="00B65AD1"/>
    <w:rsid w:val="00B668F9"/>
    <w:rsid w:val="00B67F91"/>
    <w:rsid w:val="00B706D4"/>
    <w:rsid w:val="00B70DCE"/>
    <w:rsid w:val="00B7115D"/>
    <w:rsid w:val="00B715D6"/>
    <w:rsid w:val="00B77920"/>
    <w:rsid w:val="00B77C22"/>
    <w:rsid w:val="00B77D7F"/>
    <w:rsid w:val="00B80379"/>
    <w:rsid w:val="00B80C0D"/>
    <w:rsid w:val="00B8462B"/>
    <w:rsid w:val="00B863E3"/>
    <w:rsid w:val="00B87258"/>
    <w:rsid w:val="00B93D85"/>
    <w:rsid w:val="00B94A35"/>
    <w:rsid w:val="00B952C5"/>
    <w:rsid w:val="00B957DE"/>
    <w:rsid w:val="00BA033F"/>
    <w:rsid w:val="00BA2134"/>
    <w:rsid w:val="00BA4988"/>
    <w:rsid w:val="00BB31E0"/>
    <w:rsid w:val="00BB43E5"/>
    <w:rsid w:val="00BB4A04"/>
    <w:rsid w:val="00BB5660"/>
    <w:rsid w:val="00BC09FC"/>
    <w:rsid w:val="00BC24CA"/>
    <w:rsid w:val="00BC2F8B"/>
    <w:rsid w:val="00BC37F3"/>
    <w:rsid w:val="00BC384C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0CB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F0836"/>
    <w:rsid w:val="00BF0A10"/>
    <w:rsid w:val="00BF1279"/>
    <w:rsid w:val="00BF1AE8"/>
    <w:rsid w:val="00BF52E1"/>
    <w:rsid w:val="00BF5772"/>
    <w:rsid w:val="00BF6A6E"/>
    <w:rsid w:val="00BF7621"/>
    <w:rsid w:val="00C00EEC"/>
    <w:rsid w:val="00C019AD"/>
    <w:rsid w:val="00C01D90"/>
    <w:rsid w:val="00C06D17"/>
    <w:rsid w:val="00C073B5"/>
    <w:rsid w:val="00C10760"/>
    <w:rsid w:val="00C12AED"/>
    <w:rsid w:val="00C12BE7"/>
    <w:rsid w:val="00C13706"/>
    <w:rsid w:val="00C1554B"/>
    <w:rsid w:val="00C157CF"/>
    <w:rsid w:val="00C173E9"/>
    <w:rsid w:val="00C17600"/>
    <w:rsid w:val="00C20DB1"/>
    <w:rsid w:val="00C221C1"/>
    <w:rsid w:val="00C22C11"/>
    <w:rsid w:val="00C23800"/>
    <w:rsid w:val="00C23916"/>
    <w:rsid w:val="00C23E44"/>
    <w:rsid w:val="00C26275"/>
    <w:rsid w:val="00C267F1"/>
    <w:rsid w:val="00C30678"/>
    <w:rsid w:val="00C34D39"/>
    <w:rsid w:val="00C35253"/>
    <w:rsid w:val="00C37E73"/>
    <w:rsid w:val="00C406E9"/>
    <w:rsid w:val="00C43C0D"/>
    <w:rsid w:val="00C451EB"/>
    <w:rsid w:val="00C45C1A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28BB"/>
    <w:rsid w:val="00C63C58"/>
    <w:rsid w:val="00C63F3C"/>
    <w:rsid w:val="00C7014C"/>
    <w:rsid w:val="00C74976"/>
    <w:rsid w:val="00C75A77"/>
    <w:rsid w:val="00C761CD"/>
    <w:rsid w:val="00C76738"/>
    <w:rsid w:val="00C80193"/>
    <w:rsid w:val="00C804D4"/>
    <w:rsid w:val="00C82194"/>
    <w:rsid w:val="00C8615B"/>
    <w:rsid w:val="00C87137"/>
    <w:rsid w:val="00C8764B"/>
    <w:rsid w:val="00C91EC3"/>
    <w:rsid w:val="00C932BD"/>
    <w:rsid w:val="00C935F5"/>
    <w:rsid w:val="00C94380"/>
    <w:rsid w:val="00C95281"/>
    <w:rsid w:val="00C966D2"/>
    <w:rsid w:val="00C97FE0"/>
    <w:rsid w:val="00CA0131"/>
    <w:rsid w:val="00CA1F98"/>
    <w:rsid w:val="00CA25D3"/>
    <w:rsid w:val="00CA30FA"/>
    <w:rsid w:val="00CA325E"/>
    <w:rsid w:val="00CA47DF"/>
    <w:rsid w:val="00CA5842"/>
    <w:rsid w:val="00CA6ED4"/>
    <w:rsid w:val="00CA75BF"/>
    <w:rsid w:val="00CB05EC"/>
    <w:rsid w:val="00CB35DE"/>
    <w:rsid w:val="00CB5885"/>
    <w:rsid w:val="00CB6AB3"/>
    <w:rsid w:val="00CC33BE"/>
    <w:rsid w:val="00CC3BED"/>
    <w:rsid w:val="00CC47F4"/>
    <w:rsid w:val="00CC5E7E"/>
    <w:rsid w:val="00CD2F84"/>
    <w:rsid w:val="00CD361C"/>
    <w:rsid w:val="00CD6426"/>
    <w:rsid w:val="00CD6ADE"/>
    <w:rsid w:val="00CD74FD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3D22"/>
    <w:rsid w:val="00D144B0"/>
    <w:rsid w:val="00D14E4B"/>
    <w:rsid w:val="00D179AC"/>
    <w:rsid w:val="00D22D65"/>
    <w:rsid w:val="00D25358"/>
    <w:rsid w:val="00D2562C"/>
    <w:rsid w:val="00D25A5E"/>
    <w:rsid w:val="00D2663D"/>
    <w:rsid w:val="00D2688B"/>
    <w:rsid w:val="00D2732A"/>
    <w:rsid w:val="00D2799A"/>
    <w:rsid w:val="00D30B36"/>
    <w:rsid w:val="00D30D81"/>
    <w:rsid w:val="00D31831"/>
    <w:rsid w:val="00D33404"/>
    <w:rsid w:val="00D36FB8"/>
    <w:rsid w:val="00D424DE"/>
    <w:rsid w:val="00D45FAF"/>
    <w:rsid w:val="00D461D3"/>
    <w:rsid w:val="00D46E96"/>
    <w:rsid w:val="00D46FA9"/>
    <w:rsid w:val="00D47996"/>
    <w:rsid w:val="00D51015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77779"/>
    <w:rsid w:val="00D8133F"/>
    <w:rsid w:val="00D81C91"/>
    <w:rsid w:val="00D82B46"/>
    <w:rsid w:val="00D835AC"/>
    <w:rsid w:val="00D84EDA"/>
    <w:rsid w:val="00D85CC5"/>
    <w:rsid w:val="00D85F66"/>
    <w:rsid w:val="00D860DA"/>
    <w:rsid w:val="00D87596"/>
    <w:rsid w:val="00D9209A"/>
    <w:rsid w:val="00D92397"/>
    <w:rsid w:val="00D930AC"/>
    <w:rsid w:val="00D970C5"/>
    <w:rsid w:val="00D975D9"/>
    <w:rsid w:val="00DA0646"/>
    <w:rsid w:val="00DA17A8"/>
    <w:rsid w:val="00DA19E8"/>
    <w:rsid w:val="00DA35A2"/>
    <w:rsid w:val="00DA464B"/>
    <w:rsid w:val="00DA68FE"/>
    <w:rsid w:val="00DA6E86"/>
    <w:rsid w:val="00DA74B3"/>
    <w:rsid w:val="00DB4EBF"/>
    <w:rsid w:val="00DB6362"/>
    <w:rsid w:val="00DC2D8F"/>
    <w:rsid w:val="00DC3687"/>
    <w:rsid w:val="00DC3BDD"/>
    <w:rsid w:val="00DC4411"/>
    <w:rsid w:val="00DC56DA"/>
    <w:rsid w:val="00DC5890"/>
    <w:rsid w:val="00DC5A33"/>
    <w:rsid w:val="00DC5DCD"/>
    <w:rsid w:val="00DD05F5"/>
    <w:rsid w:val="00DD0CFB"/>
    <w:rsid w:val="00DD1614"/>
    <w:rsid w:val="00DD21A8"/>
    <w:rsid w:val="00DD3792"/>
    <w:rsid w:val="00DD3D11"/>
    <w:rsid w:val="00DD4A36"/>
    <w:rsid w:val="00DD4FB5"/>
    <w:rsid w:val="00DD5C27"/>
    <w:rsid w:val="00DD6493"/>
    <w:rsid w:val="00DE108E"/>
    <w:rsid w:val="00DE12F8"/>
    <w:rsid w:val="00DE47E4"/>
    <w:rsid w:val="00DF1AC1"/>
    <w:rsid w:val="00DF1D34"/>
    <w:rsid w:val="00DF216B"/>
    <w:rsid w:val="00DF26B4"/>
    <w:rsid w:val="00DF3479"/>
    <w:rsid w:val="00DF66AF"/>
    <w:rsid w:val="00E005CF"/>
    <w:rsid w:val="00E0252C"/>
    <w:rsid w:val="00E02B8C"/>
    <w:rsid w:val="00E0403C"/>
    <w:rsid w:val="00E041A3"/>
    <w:rsid w:val="00E04C52"/>
    <w:rsid w:val="00E1096E"/>
    <w:rsid w:val="00E12560"/>
    <w:rsid w:val="00E131F0"/>
    <w:rsid w:val="00E132CD"/>
    <w:rsid w:val="00E14D6D"/>
    <w:rsid w:val="00E15EF6"/>
    <w:rsid w:val="00E16132"/>
    <w:rsid w:val="00E20D66"/>
    <w:rsid w:val="00E228FC"/>
    <w:rsid w:val="00E24E88"/>
    <w:rsid w:val="00E25F93"/>
    <w:rsid w:val="00E26ED2"/>
    <w:rsid w:val="00E26FB8"/>
    <w:rsid w:val="00E32E09"/>
    <w:rsid w:val="00E3479F"/>
    <w:rsid w:val="00E3548D"/>
    <w:rsid w:val="00E36772"/>
    <w:rsid w:val="00E41EDB"/>
    <w:rsid w:val="00E44A76"/>
    <w:rsid w:val="00E45170"/>
    <w:rsid w:val="00E514AF"/>
    <w:rsid w:val="00E524B1"/>
    <w:rsid w:val="00E543CA"/>
    <w:rsid w:val="00E547EB"/>
    <w:rsid w:val="00E55F1D"/>
    <w:rsid w:val="00E563FB"/>
    <w:rsid w:val="00E607CF"/>
    <w:rsid w:val="00E60906"/>
    <w:rsid w:val="00E61E76"/>
    <w:rsid w:val="00E64671"/>
    <w:rsid w:val="00E656DE"/>
    <w:rsid w:val="00E66F16"/>
    <w:rsid w:val="00E67239"/>
    <w:rsid w:val="00E6774E"/>
    <w:rsid w:val="00E6795B"/>
    <w:rsid w:val="00E67C96"/>
    <w:rsid w:val="00E702DC"/>
    <w:rsid w:val="00E71CC7"/>
    <w:rsid w:val="00E71E27"/>
    <w:rsid w:val="00E75BB3"/>
    <w:rsid w:val="00E75C16"/>
    <w:rsid w:val="00E75D3A"/>
    <w:rsid w:val="00E77BF0"/>
    <w:rsid w:val="00E838B3"/>
    <w:rsid w:val="00E86DE9"/>
    <w:rsid w:val="00E86F67"/>
    <w:rsid w:val="00E90A55"/>
    <w:rsid w:val="00E91A72"/>
    <w:rsid w:val="00E9200A"/>
    <w:rsid w:val="00E92C28"/>
    <w:rsid w:val="00E92CAA"/>
    <w:rsid w:val="00E939B3"/>
    <w:rsid w:val="00E94EE3"/>
    <w:rsid w:val="00E95BA1"/>
    <w:rsid w:val="00EA6140"/>
    <w:rsid w:val="00EA70E5"/>
    <w:rsid w:val="00EA7619"/>
    <w:rsid w:val="00EA7E7A"/>
    <w:rsid w:val="00EB1D29"/>
    <w:rsid w:val="00EB1EAE"/>
    <w:rsid w:val="00EB733C"/>
    <w:rsid w:val="00EC40CF"/>
    <w:rsid w:val="00EC4BA5"/>
    <w:rsid w:val="00EC586C"/>
    <w:rsid w:val="00EC7B8B"/>
    <w:rsid w:val="00ED036E"/>
    <w:rsid w:val="00ED5651"/>
    <w:rsid w:val="00ED604F"/>
    <w:rsid w:val="00ED6622"/>
    <w:rsid w:val="00EE14C7"/>
    <w:rsid w:val="00EE180A"/>
    <w:rsid w:val="00EE1C66"/>
    <w:rsid w:val="00EE288A"/>
    <w:rsid w:val="00EE2A26"/>
    <w:rsid w:val="00EE343E"/>
    <w:rsid w:val="00EE4F1D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3D72"/>
    <w:rsid w:val="00F162FD"/>
    <w:rsid w:val="00F16ACB"/>
    <w:rsid w:val="00F16CF9"/>
    <w:rsid w:val="00F205A4"/>
    <w:rsid w:val="00F20B56"/>
    <w:rsid w:val="00F2118C"/>
    <w:rsid w:val="00F243E8"/>
    <w:rsid w:val="00F250F2"/>
    <w:rsid w:val="00F26101"/>
    <w:rsid w:val="00F2659D"/>
    <w:rsid w:val="00F26FC1"/>
    <w:rsid w:val="00F31237"/>
    <w:rsid w:val="00F3187B"/>
    <w:rsid w:val="00F35A46"/>
    <w:rsid w:val="00F36B67"/>
    <w:rsid w:val="00F36E5D"/>
    <w:rsid w:val="00F37977"/>
    <w:rsid w:val="00F40376"/>
    <w:rsid w:val="00F403C9"/>
    <w:rsid w:val="00F42162"/>
    <w:rsid w:val="00F443CF"/>
    <w:rsid w:val="00F45D35"/>
    <w:rsid w:val="00F475FB"/>
    <w:rsid w:val="00F52245"/>
    <w:rsid w:val="00F5263F"/>
    <w:rsid w:val="00F53881"/>
    <w:rsid w:val="00F560BE"/>
    <w:rsid w:val="00F63A13"/>
    <w:rsid w:val="00F63B17"/>
    <w:rsid w:val="00F64282"/>
    <w:rsid w:val="00F643CB"/>
    <w:rsid w:val="00F64F3C"/>
    <w:rsid w:val="00F675E5"/>
    <w:rsid w:val="00F70BC6"/>
    <w:rsid w:val="00F74739"/>
    <w:rsid w:val="00F775AE"/>
    <w:rsid w:val="00F80150"/>
    <w:rsid w:val="00F815F6"/>
    <w:rsid w:val="00F8385A"/>
    <w:rsid w:val="00F860ED"/>
    <w:rsid w:val="00F86E26"/>
    <w:rsid w:val="00F9152E"/>
    <w:rsid w:val="00F91A7C"/>
    <w:rsid w:val="00F942F3"/>
    <w:rsid w:val="00F9554F"/>
    <w:rsid w:val="00F95743"/>
    <w:rsid w:val="00FA4204"/>
    <w:rsid w:val="00FA439B"/>
    <w:rsid w:val="00FA447B"/>
    <w:rsid w:val="00FA548A"/>
    <w:rsid w:val="00FA556B"/>
    <w:rsid w:val="00FA5F3B"/>
    <w:rsid w:val="00FA6A0C"/>
    <w:rsid w:val="00FA7034"/>
    <w:rsid w:val="00FB0480"/>
    <w:rsid w:val="00FB1066"/>
    <w:rsid w:val="00FB345C"/>
    <w:rsid w:val="00FB3E67"/>
    <w:rsid w:val="00FB3E7E"/>
    <w:rsid w:val="00FB4165"/>
    <w:rsid w:val="00FB518E"/>
    <w:rsid w:val="00FC225B"/>
    <w:rsid w:val="00FC276A"/>
    <w:rsid w:val="00FC307B"/>
    <w:rsid w:val="00FC3EA8"/>
    <w:rsid w:val="00FC46FC"/>
    <w:rsid w:val="00FC7CDF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339"/>
    <w:rsid w:val="00FF18D5"/>
    <w:rsid w:val="00FF1DAE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sob.com/hid-omnikey-5022-und-omnikey-se-plug-jetzt-stark-reduziert/?utm_source=presse&amp;utm_medium=pressemeldung&amp;utm_campaign=sysob_pressemeldung_endjahrespromos_hid_november_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ysob.com/ekahau-jahresend-aktion-vier-exklusive-sonderkonditionen/?utm_source=presse&amp;utm_medium=pressemeldung&amp;utm_campaign=sysob_pressemeldung_endjahrespromos_november_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nospamproxy-cloud-kostenlos/?utm_source=presse&amp;utm_medium=pressemeldung&amp;utm_campaign=sysob_pressemeldung_endjahrespromos_november_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yso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a13b4-6e19-43c4-bab9-8f1fedea29cb">
      <Terms xmlns="http://schemas.microsoft.com/office/infopath/2007/PartnerControls"/>
    </lcf76f155ced4ddcb4097134ff3c332f>
    <TaxCatchAll xmlns="33ae5a20-a979-4533-bdd5-9fb80c7c46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7F1C3D7556C49A0FF117C0D939829" ma:contentTypeVersion="15" ma:contentTypeDescription="Ein neues Dokument erstellen." ma:contentTypeScope="" ma:versionID="b76b7f7237986aa06f7fd0ecb04bfeae">
  <xsd:schema xmlns:xsd="http://www.w3.org/2001/XMLSchema" xmlns:xs="http://www.w3.org/2001/XMLSchema" xmlns:p="http://schemas.microsoft.com/office/2006/metadata/properties" xmlns:ns2="fe5a13b4-6e19-43c4-bab9-8f1fedea29cb" xmlns:ns3="33ae5a20-a979-4533-bdd5-9fb80c7c46e2" targetNamespace="http://schemas.microsoft.com/office/2006/metadata/properties" ma:root="true" ma:fieldsID="cb34bb0809f47e8bef5f8cf67850ad2f" ns2:_="" ns3:_="">
    <xsd:import namespace="fe5a13b4-6e19-43c4-bab9-8f1fedea29cb"/>
    <xsd:import namespace="33ae5a20-a979-4533-bdd5-9fb80c7c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13b4-6e19-43c4-bab9-8f1fedea2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e5a20-a979-4533-bdd5-9fb80c7c4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9da7ac-4d36-4bf8-b304-7bc62fb071da}" ma:internalName="TaxCatchAll" ma:showField="CatchAllData" ma:web="33ae5a20-a979-4533-bdd5-9fb80c7c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D60A-4E94-41FE-8E0C-3226A3D0D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CD3C9-270B-47A7-8F51-DE325BFF1F83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  <ds:schemaRef ds:uri="fe5a13b4-6e19-43c4-bab9-8f1fedea29cb"/>
    <ds:schemaRef ds:uri="33ae5a20-a979-4533-bdd5-9fb80c7c46e2"/>
  </ds:schemaRefs>
</ds:datastoreItem>
</file>

<file path=customXml/itemProps3.xml><?xml version="1.0" encoding="utf-8"?>
<ds:datastoreItem xmlns:ds="http://schemas.openxmlformats.org/officeDocument/2006/customXml" ds:itemID="{410178BF-DD44-4929-975C-1C459DA5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13b4-6e19-43c4-bab9-8f1fedea29cb"/>
    <ds:schemaRef ds:uri="33ae5a20-a979-4533-bdd5-9fb80c7c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699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11</cp:revision>
  <cp:lastPrinted>2025-11-07T08:39:00Z</cp:lastPrinted>
  <dcterms:created xsi:type="dcterms:W3CDTF">2025-11-12T09:02:00Z</dcterms:created>
  <dcterms:modified xsi:type="dcterms:W3CDTF">2025-11-17T08:51:00Z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0x010100CB77F1C3D7556C49A0FF117C0D939829</vt:lpwstr>
  </property>
  <property fmtid="{D5CDD505-2E9C-101B-9397-08002B2CF9AE}" pid="3" name="MediaServiceImageTags">
    <vt:lpwstr/>
  </property>
</Properties>
</file>