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82581" w14:textId="77777777" w:rsidR="00797309" w:rsidRPr="003954FC" w:rsidRDefault="00797309" w:rsidP="006C7B28">
      <w:pPr>
        <w:spacing w:line="276" w:lineRule="auto"/>
        <w:jc w:val="center"/>
        <w:rPr>
          <w:rFonts w:ascii="Arial" w:hAnsi="Arial" w:cs="Arial"/>
          <w:b/>
          <w:color w:val="000000"/>
          <w:sz w:val="40"/>
          <w:szCs w:val="40"/>
        </w:rPr>
      </w:pPr>
      <w:r w:rsidRPr="003954FC">
        <w:rPr>
          <w:rFonts w:ascii="Arial" w:hAnsi="Arial" w:cs="Arial"/>
          <w:b/>
          <w:color w:val="000000"/>
          <w:sz w:val="40"/>
          <w:szCs w:val="40"/>
        </w:rPr>
        <w:t>Pressemitteilung</w:t>
      </w:r>
    </w:p>
    <w:p w14:paraId="5708DD7C" w14:textId="77777777" w:rsidR="00D70C75" w:rsidRPr="006C7B28" w:rsidRDefault="00D70C75" w:rsidP="006C7B28">
      <w:pPr>
        <w:spacing w:line="276" w:lineRule="auto"/>
        <w:jc w:val="center"/>
        <w:rPr>
          <w:rFonts w:ascii="Arial" w:hAnsi="Arial" w:cs="Arial"/>
          <w:b/>
          <w:color w:val="000000"/>
          <w:sz w:val="22"/>
          <w:szCs w:val="22"/>
        </w:rPr>
      </w:pPr>
    </w:p>
    <w:p w14:paraId="5BD38B3F" w14:textId="64D21B17" w:rsidR="00797309" w:rsidRPr="00E86214" w:rsidRDefault="00D70C75" w:rsidP="006C7B28">
      <w:pPr>
        <w:spacing w:line="276" w:lineRule="auto"/>
        <w:jc w:val="center"/>
        <w:rPr>
          <w:rFonts w:ascii="Arial" w:hAnsi="Arial" w:cs="Arial"/>
          <w:b/>
          <w:color w:val="000000"/>
          <w:sz w:val="28"/>
          <w:szCs w:val="28"/>
        </w:rPr>
      </w:pPr>
      <w:r w:rsidRPr="00E86214">
        <w:rPr>
          <w:rFonts w:ascii="Arial" w:hAnsi="Arial" w:cs="Arial"/>
          <w:b/>
          <w:color w:val="000000"/>
          <w:sz w:val="28"/>
          <w:szCs w:val="28"/>
        </w:rPr>
        <w:t>formnext 2025</w:t>
      </w:r>
      <w:r w:rsidR="00E01FE5" w:rsidRPr="00E86214">
        <w:rPr>
          <w:rFonts w:ascii="Arial" w:hAnsi="Arial" w:cs="Arial"/>
          <w:b/>
          <w:color w:val="000000"/>
          <w:sz w:val="28"/>
          <w:szCs w:val="28"/>
        </w:rPr>
        <w:t xml:space="preserve">: Laserline präsentiert </w:t>
      </w:r>
      <w:r w:rsidR="00F4024B" w:rsidRPr="00E86214">
        <w:rPr>
          <w:rFonts w:ascii="Arial" w:hAnsi="Arial" w:cs="Arial"/>
          <w:b/>
          <w:color w:val="000000"/>
          <w:sz w:val="28"/>
          <w:szCs w:val="28"/>
        </w:rPr>
        <w:t xml:space="preserve">erste </w:t>
      </w:r>
      <w:r w:rsidR="00E01FE5" w:rsidRPr="00E86214">
        <w:rPr>
          <w:rFonts w:ascii="Arial" w:hAnsi="Arial" w:cs="Arial"/>
          <w:b/>
          <w:color w:val="000000"/>
          <w:sz w:val="28"/>
          <w:szCs w:val="28"/>
        </w:rPr>
        <w:t>30</w:t>
      </w:r>
      <w:r w:rsidR="002340C6">
        <w:rPr>
          <w:rFonts w:ascii="Arial" w:hAnsi="Arial" w:cs="Arial"/>
          <w:b/>
          <w:color w:val="000000"/>
          <w:sz w:val="28"/>
          <w:szCs w:val="28"/>
        </w:rPr>
        <w:t>-</w:t>
      </w:r>
      <w:r w:rsidR="00E01FE5" w:rsidRPr="00E86214">
        <w:rPr>
          <w:rFonts w:ascii="Arial" w:hAnsi="Arial" w:cs="Arial"/>
          <w:b/>
          <w:color w:val="000000"/>
          <w:sz w:val="28"/>
          <w:szCs w:val="28"/>
        </w:rPr>
        <w:t>kW</w:t>
      </w:r>
      <w:r w:rsidR="002340C6">
        <w:rPr>
          <w:rFonts w:ascii="Arial" w:hAnsi="Arial" w:cs="Arial"/>
          <w:b/>
          <w:color w:val="000000"/>
          <w:sz w:val="28"/>
          <w:szCs w:val="28"/>
        </w:rPr>
        <w:t>-</w:t>
      </w:r>
      <w:r w:rsidR="00E01FE5" w:rsidRPr="00E86214">
        <w:rPr>
          <w:rFonts w:ascii="Arial" w:hAnsi="Arial" w:cs="Arial"/>
          <w:b/>
          <w:color w:val="000000"/>
          <w:sz w:val="28"/>
          <w:szCs w:val="28"/>
        </w:rPr>
        <w:t>Zoomoptik</w:t>
      </w:r>
    </w:p>
    <w:p w14:paraId="2222C9FE" w14:textId="77777777" w:rsidR="00E01FE5" w:rsidRPr="00E86214" w:rsidRDefault="00E01FE5" w:rsidP="006C7B28">
      <w:pPr>
        <w:spacing w:line="276" w:lineRule="auto"/>
        <w:jc w:val="center"/>
        <w:rPr>
          <w:rFonts w:ascii="Arial" w:hAnsi="Arial" w:cs="Arial"/>
          <w:b/>
          <w:color w:val="000000"/>
          <w:sz w:val="28"/>
          <w:szCs w:val="28"/>
        </w:rPr>
      </w:pPr>
    </w:p>
    <w:p w14:paraId="507A5522" w14:textId="7ABDEBC8" w:rsidR="00D70C75" w:rsidRPr="00E86214" w:rsidRDefault="00E01FE5" w:rsidP="006C7B28">
      <w:pPr>
        <w:spacing w:line="276" w:lineRule="auto"/>
        <w:jc w:val="center"/>
        <w:rPr>
          <w:rFonts w:ascii="Arial" w:hAnsi="Arial" w:cs="Arial"/>
          <w:b/>
          <w:color w:val="000000"/>
          <w:sz w:val="24"/>
        </w:rPr>
      </w:pPr>
      <w:r w:rsidRPr="00E86214">
        <w:rPr>
          <w:rFonts w:ascii="Arial" w:hAnsi="Arial" w:cs="Arial"/>
          <w:b/>
          <w:color w:val="000000"/>
          <w:sz w:val="24"/>
        </w:rPr>
        <w:t xml:space="preserve">Neue </w:t>
      </w:r>
      <w:r w:rsidR="00ED7C79" w:rsidRPr="00E86214">
        <w:rPr>
          <w:rFonts w:ascii="Arial" w:hAnsi="Arial" w:cs="Arial"/>
          <w:b/>
          <w:color w:val="000000"/>
          <w:sz w:val="24"/>
        </w:rPr>
        <w:t>Spezialo</w:t>
      </w:r>
      <w:r w:rsidRPr="00E86214">
        <w:rPr>
          <w:rFonts w:ascii="Arial" w:hAnsi="Arial" w:cs="Arial"/>
          <w:b/>
          <w:color w:val="000000"/>
          <w:sz w:val="24"/>
        </w:rPr>
        <w:t xml:space="preserve">ptik für Innenbeschichtungen sowie blaue </w:t>
      </w:r>
      <w:proofErr w:type="spellStart"/>
      <w:r w:rsidRPr="00E86214">
        <w:rPr>
          <w:rFonts w:ascii="Arial" w:hAnsi="Arial" w:cs="Arial"/>
          <w:b/>
          <w:color w:val="000000"/>
          <w:sz w:val="24"/>
        </w:rPr>
        <w:t>Hochbrillanzlaser</w:t>
      </w:r>
      <w:proofErr w:type="spellEnd"/>
      <w:r w:rsidRPr="00E86214">
        <w:rPr>
          <w:rFonts w:ascii="Arial" w:hAnsi="Arial" w:cs="Arial"/>
          <w:b/>
          <w:color w:val="000000"/>
          <w:sz w:val="24"/>
        </w:rPr>
        <w:t xml:space="preserve"> ebenfalls im Fokus</w:t>
      </w:r>
    </w:p>
    <w:p w14:paraId="653B8B9F" w14:textId="1BFC5507" w:rsidR="00010EDA" w:rsidRPr="009B4ADF" w:rsidRDefault="00E37B19" w:rsidP="006C7B28">
      <w:pPr>
        <w:spacing w:line="276" w:lineRule="auto"/>
        <w:rPr>
          <w:rFonts w:ascii="Arial" w:hAnsi="Arial" w:cs="Arial"/>
          <w:sz w:val="22"/>
          <w:szCs w:val="22"/>
        </w:rPr>
      </w:pPr>
      <w:r w:rsidRPr="006C7B28">
        <w:rPr>
          <w:rFonts w:ascii="Arial" w:hAnsi="Arial" w:cs="Arial"/>
          <w:i/>
          <w:iCs/>
          <w:sz w:val="22"/>
          <w:szCs w:val="22"/>
        </w:rPr>
        <w:br/>
        <w:t>Laserline stellt auf der formnext 2025 innovative Optiklösungen für industrielle Laserbeschichtungen</w:t>
      </w:r>
      <w:r w:rsidR="009B4ADF">
        <w:rPr>
          <w:rFonts w:ascii="Arial" w:hAnsi="Arial" w:cs="Arial"/>
          <w:i/>
          <w:iCs/>
          <w:sz w:val="22"/>
          <w:szCs w:val="22"/>
        </w:rPr>
        <w:t xml:space="preserve"> vor</w:t>
      </w:r>
      <w:r w:rsidRPr="006C7B28">
        <w:rPr>
          <w:rFonts w:ascii="Arial" w:hAnsi="Arial" w:cs="Arial"/>
          <w:i/>
          <w:iCs/>
          <w:sz w:val="22"/>
          <w:szCs w:val="22"/>
        </w:rPr>
        <w:t xml:space="preserve">. Im Mittelpunkt stehen </w:t>
      </w:r>
      <w:r w:rsidR="00175E52">
        <w:rPr>
          <w:rFonts w:ascii="Arial" w:hAnsi="Arial" w:cs="Arial"/>
          <w:i/>
          <w:iCs/>
          <w:sz w:val="22"/>
          <w:szCs w:val="22"/>
        </w:rPr>
        <w:t xml:space="preserve">eine </w:t>
      </w:r>
      <w:r w:rsidRPr="009B4ADF">
        <w:rPr>
          <w:rFonts w:ascii="Arial" w:hAnsi="Arial" w:cs="Arial"/>
          <w:i/>
          <w:iCs/>
          <w:sz w:val="22"/>
          <w:szCs w:val="22"/>
        </w:rPr>
        <w:t>neuentwickelte 30</w:t>
      </w:r>
      <w:r w:rsidR="002340C6" w:rsidRPr="009B4ADF">
        <w:rPr>
          <w:rFonts w:ascii="Arial" w:hAnsi="Arial" w:cs="Arial"/>
          <w:i/>
          <w:iCs/>
          <w:sz w:val="22"/>
          <w:szCs w:val="22"/>
        </w:rPr>
        <w:t>-</w:t>
      </w:r>
      <w:r w:rsidRPr="009B4ADF">
        <w:rPr>
          <w:rFonts w:ascii="Arial" w:hAnsi="Arial" w:cs="Arial"/>
          <w:i/>
          <w:iCs/>
          <w:sz w:val="22"/>
          <w:szCs w:val="22"/>
        </w:rPr>
        <w:t>kW</w:t>
      </w:r>
      <w:r w:rsidR="00175E52" w:rsidRPr="009B4ADF">
        <w:rPr>
          <w:rFonts w:ascii="Arial" w:hAnsi="Arial" w:cs="Arial"/>
          <w:i/>
          <w:iCs/>
          <w:sz w:val="22"/>
          <w:szCs w:val="22"/>
        </w:rPr>
        <w:t>-</w:t>
      </w:r>
      <w:r w:rsidRPr="009B4ADF">
        <w:rPr>
          <w:rFonts w:ascii="Arial" w:hAnsi="Arial" w:cs="Arial"/>
          <w:i/>
          <w:iCs/>
          <w:sz w:val="22"/>
          <w:szCs w:val="22"/>
        </w:rPr>
        <w:t xml:space="preserve">Zoomoptik für flexible Beschichtungsprozesse, eine neue Spezialoptik für </w:t>
      </w:r>
      <w:r w:rsidR="004669C9" w:rsidRPr="009B4ADF">
        <w:rPr>
          <w:rFonts w:ascii="Arial" w:hAnsi="Arial" w:cs="Arial"/>
          <w:i/>
          <w:iCs/>
          <w:sz w:val="22"/>
          <w:szCs w:val="22"/>
        </w:rPr>
        <w:t xml:space="preserve">Verschleiß- und Korrosionsschutzbeschichtungen von </w:t>
      </w:r>
      <w:r w:rsidRPr="009B4ADF">
        <w:rPr>
          <w:rFonts w:ascii="Arial" w:hAnsi="Arial" w:cs="Arial"/>
          <w:i/>
          <w:iCs/>
          <w:sz w:val="22"/>
          <w:szCs w:val="22"/>
        </w:rPr>
        <w:t xml:space="preserve">Innengeometrien sowie blaue </w:t>
      </w:r>
      <w:proofErr w:type="spellStart"/>
      <w:r w:rsidRPr="009B4ADF">
        <w:rPr>
          <w:rFonts w:ascii="Arial" w:hAnsi="Arial" w:cs="Arial"/>
          <w:i/>
          <w:iCs/>
          <w:sz w:val="22"/>
          <w:szCs w:val="22"/>
        </w:rPr>
        <w:t>Hochbrillanzlaser</w:t>
      </w:r>
      <w:proofErr w:type="spellEnd"/>
      <w:r w:rsidRPr="009B4ADF">
        <w:rPr>
          <w:rFonts w:ascii="Arial" w:hAnsi="Arial" w:cs="Arial"/>
          <w:i/>
          <w:iCs/>
          <w:sz w:val="22"/>
          <w:szCs w:val="22"/>
        </w:rPr>
        <w:t xml:space="preserve"> für </w:t>
      </w:r>
      <w:r w:rsidR="001A7BCD" w:rsidRPr="009B4ADF">
        <w:rPr>
          <w:rFonts w:ascii="Arial" w:hAnsi="Arial" w:cs="Arial"/>
          <w:i/>
          <w:iCs/>
          <w:sz w:val="22"/>
          <w:szCs w:val="22"/>
        </w:rPr>
        <w:t>die additive Fertigung von Buntmetallbauteilen im laserbasierten Pulverbettverfahren.</w:t>
      </w:r>
    </w:p>
    <w:p w14:paraId="2ABAFCB2" w14:textId="77777777" w:rsidR="00E01FE5" w:rsidRPr="009B4ADF" w:rsidRDefault="00E01FE5" w:rsidP="006C7B28">
      <w:pPr>
        <w:spacing w:line="276" w:lineRule="auto"/>
        <w:rPr>
          <w:rFonts w:ascii="Arial" w:hAnsi="Arial" w:cs="Arial"/>
          <w:b/>
          <w:bCs/>
          <w:sz w:val="22"/>
          <w:szCs w:val="22"/>
        </w:rPr>
      </w:pPr>
    </w:p>
    <w:p w14:paraId="0E4AC071" w14:textId="139B1870" w:rsidR="00E37B19" w:rsidRPr="006C7B28" w:rsidRDefault="00010EDA" w:rsidP="006C7B28">
      <w:pPr>
        <w:spacing w:line="276" w:lineRule="auto"/>
        <w:rPr>
          <w:rFonts w:ascii="Arial" w:eastAsia="Calibri" w:hAnsi="Arial" w:cs="Arial"/>
          <w:bCs/>
          <w:sz w:val="22"/>
          <w:szCs w:val="22"/>
        </w:rPr>
      </w:pPr>
      <w:r w:rsidRPr="009B4ADF">
        <w:rPr>
          <w:rFonts w:ascii="Arial" w:hAnsi="Arial" w:cs="Arial"/>
          <w:b/>
          <w:bCs/>
          <w:sz w:val="22"/>
          <w:szCs w:val="22"/>
        </w:rPr>
        <w:t xml:space="preserve">Mülheim-Kärlich, </w:t>
      </w:r>
      <w:r w:rsidR="006F41FB" w:rsidRPr="006F41FB">
        <w:rPr>
          <w:rFonts w:ascii="Arial" w:hAnsi="Arial" w:cs="Arial"/>
          <w:b/>
          <w:bCs/>
          <w:sz w:val="22"/>
          <w:szCs w:val="22"/>
        </w:rPr>
        <w:t>02</w:t>
      </w:r>
      <w:r w:rsidRPr="006F41FB">
        <w:rPr>
          <w:rFonts w:ascii="Arial" w:hAnsi="Arial" w:cs="Arial"/>
          <w:b/>
          <w:bCs/>
          <w:sz w:val="22"/>
          <w:szCs w:val="22"/>
        </w:rPr>
        <w:t>.</w:t>
      </w:r>
      <w:r w:rsidR="00E01FE5" w:rsidRPr="006F41FB">
        <w:rPr>
          <w:rFonts w:ascii="Arial" w:hAnsi="Arial" w:cs="Arial"/>
          <w:b/>
          <w:bCs/>
          <w:sz w:val="22"/>
          <w:szCs w:val="22"/>
        </w:rPr>
        <w:t xml:space="preserve"> </w:t>
      </w:r>
      <w:r w:rsidR="00621802" w:rsidRPr="006F41FB">
        <w:rPr>
          <w:rFonts w:ascii="Arial" w:hAnsi="Arial" w:cs="Arial"/>
          <w:b/>
          <w:bCs/>
          <w:sz w:val="22"/>
          <w:szCs w:val="22"/>
        </w:rPr>
        <w:t>Okto</w:t>
      </w:r>
      <w:r w:rsidR="002F23DC" w:rsidRPr="006F41FB">
        <w:rPr>
          <w:rFonts w:ascii="Arial" w:hAnsi="Arial" w:cs="Arial"/>
          <w:b/>
          <w:bCs/>
          <w:sz w:val="22"/>
          <w:szCs w:val="22"/>
        </w:rPr>
        <w:t>ber</w:t>
      </w:r>
      <w:r w:rsidR="00E01FE5" w:rsidRPr="009B4ADF">
        <w:rPr>
          <w:rFonts w:ascii="Arial" w:hAnsi="Arial" w:cs="Arial"/>
          <w:b/>
          <w:bCs/>
          <w:sz w:val="22"/>
          <w:szCs w:val="22"/>
        </w:rPr>
        <w:t xml:space="preserve"> </w:t>
      </w:r>
      <w:r w:rsidR="00C50C8C" w:rsidRPr="009B4ADF">
        <w:rPr>
          <w:rFonts w:ascii="Arial" w:hAnsi="Arial" w:cs="Arial"/>
          <w:b/>
          <w:bCs/>
          <w:sz w:val="22"/>
          <w:szCs w:val="22"/>
        </w:rPr>
        <w:t>20</w:t>
      </w:r>
      <w:r w:rsidR="00E01FE5" w:rsidRPr="009B4ADF">
        <w:rPr>
          <w:rFonts w:ascii="Arial" w:hAnsi="Arial" w:cs="Arial"/>
          <w:b/>
          <w:bCs/>
          <w:sz w:val="22"/>
          <w:szCs w:val="22"/>
        </w:rPr>
        <w:t>25</w:t>
      </w:r>
      <w:r w:rsidR="002C5650" w:rsidRPr="009B4ADF">
        <w:rPr>
          <w:rFonts w:ascii="Arial" w:hAnsi="Arial" w:cs="Arial"/>
          <w:b/>
          <w:bCs/>
          <w:sz w:val="22"/>
          <w:szCs w:val="22"/>
        </w:rPr>
        <w:t xml:space="preserve"> </w:t>
      </w:r>
      <w:r w:rsidRPr="009B4ADF">
        <w:rPr>
          <w:rFonts w:ascii="Arial" w:hAnsi="Arial" w:cs="Arial"/>
          <w:b/>
          <w:bCs/>
          <w:sz w:val="22"/>
          <w:szCs w:val="22"/>
        </w:rPr>
        <w:t>–</w:t>
      </w:r>
      <w:r w:rsidR="000D4DD9" w:rsidRPr="009B4ADF">
        <w:rPr>
          <w:rFonts w:ascii="Arial" w:hAnsi="Arial" w:cs="Arial"/>
          <w:sz w:val="22"/>
          <w:szCs w:val="22"/>
        </w:rPr>
        <w:t xml:space="preserve"> </w:t>
      </w:r>
      <w:r w:rsidR="002F4800" w:rsidRPr="009B4ADF">
        <w:rPr>
          <w:rFonts w:ascii="Arial" w:hAnsi="Arial" w:cs="Arial"/>
          <w:sz w:val="22"/>
          <w:szCs w:val="22"/>
        </w:rPr>
        <w:t>Spezialoptiken für Laserbeschichtungen</w:t>
      </w:r>
      <w:r w:rsidR="009B4ADF" w:rsidRPr="009B4ADF">
        <w:rPr>
          <w:rFonts w:ascii="Arial" w:hAnsi="Arial" w:cs="Arial"/>
          <w:sz w:val="22"/>
          <w:szCs w:val="22"/>
        </w:rPr>
        <w:t xml:space="preserve"> </w:t>
      </w:r>
      <w:r w:rsidR="002F4800" w:rsidRPr="009B4ADF">
        <w:rPr>
          <w:rFonts w:ascii="Arial" w:hAnsi="Arial" w:cs="Arial"/>
          <w:sz w:val="22"/>
          <w:szCs w:val="22"/>
        </w:rPr>
        <w:t>sind d</w:t>
      </w:r>
      <w:r w:rsidR="009B4ADF" w:rsidRPr="009B4ADF">
        <w:rPr>
          <w:rFonts w:ascii="Arial" w:hAnsi="Arial" w:cs="Arial"/>
          <w:sz w:val="22"/>
          <w:szCs w:val="22"/>
        </w:rPr>
        <w:t>er</w:t>
      </w:r>
      <w:r w:rsidR="002F4800" w:rsidRPr="009B4ADF">
        <w:rPr>
          <w:rFonts w:ascii="Arial" w:hAnsi="Arial" w:cs="Arial"/>
          <w:sz w:val="22"/>
          <w:szCs w:val="22"/>
        </w:rPr>
        <w:t xml:space="preserve"> </w:t>
      </w:r>
      <w:r w:rsidR="00135C25" w:rsidRPr="009B4ADF">
        <w:rPr>
          <w:rFonts w:ascii="Arial" w:hAnsi="Arial" w:cs="Arial"/>
          <w:sz w:val="22"/>
          <w:szCs w:val="22"/>
        </w:rPr>
        <w:t>S</w:t>
      </w:r>
      <w:r w:rsidR="002F4800" w:rsidRPr="009B4ADF">
        <w:rPr>
          <w:rFonts w:ascii="Arial" w:hAnsi="Arial" w:cs="Arial"/>
          <w:sz w:val="22"/>
          <w:szCs w:val="22"/>
        </w:rPr>
        <w:t>chwerpunk</w:t>
      </w:r>
      <w:r w:rsidR="009B4ADF" w:rsidRPr="009B4ADF">
        <w:rPr>
          <w:rFonts w:ascii="Arial" w:hAnsi="Arial" w:cs="Arial"/>
          <w:sz w:val="22"/>
          <w:szCs w:val="22"/>
        </w:rPr>
        <w:t>t</w:t>
      </w:r>
      <w:r w:rsidR="002F4800" w:rsidRPr="009B4ADF">
        <w:rPr>
          <w:rFonts w:ascii="Arial" w:hAnsi="Arial" w:cs="Arial"/>
          <w:sz w:val="22"/>
          <w:szCs w:val="22"/>
        </w:rPr>
        <w:t xml:space="preserve"> des diesjährigen </w:t>
      </w:r>
      <w:r w:rsidR="004D43F8" w:rsidRPr="009B4ADF">
        <w:rPr>
          <w:rFonts w:ascii="Arial" w:hAnsi="Arial" w:cs="Arial"/>
          <w:sz w:val="22"/>
          <w:szCs w:val="22"/>
        </w:rPr>
        <w:t>A</w:t>
      </w:r>
      <w:r w:rsidR="002F4800" w:rsidRPr="009B4ADF">
        <w:rPr>
          <w:rFonts w:ascii="Arial" w:hAnsi="Arial" w:cs="Arial"/>
          <w:sz w:val="22"/>
          <w:szCs w:val="22"/>
        </w:rPr>
        <w:t>uftritts von Laserline auf der formnext</w:t>
      </w:r>
      <w:r w:rsidR="00382231" w:rsidRPr="009B4ADF">
        <w:rPr>
          <w:rFonts w:ascii="Arial" w:hAnsi="Arial" w:cs="Arial"/>
          <w:sz w:val="22"/>
          <w:szCs w:val="22"/>
        </w:rPr>
        <w:t xml:space="preserve"> (</w:t>
      </w:r>
      <w:r w:rsidR="00135C25" w:rsidRPr="009B4ADF">
        <w:rPr>
          <w:rFonts w:ascii="Arial" w:hAnsi="Arial" w:cs="Arial"/>
          <w:sz w:val="22"/>
          <w:szCs w:val="22"/>
        </w:rPr>
        <w:t xml:space="preserve">18. </w:t>
      </w:r>
      <w:r w:rsidR="00336E9D" w:rsidRPr="009B4ADF">
        <w:rPr>
          <w:rFonts w:ascii="Arial" w:hAnsi="Arial" w:cs="Arial"/>
          <w:sz w:val="22"/>
          <w:szCs w:val="22"/>
        </w:rPr>
        <w:t>bis</w:t>
      </w:r>
      <w:r w:rsidR="00135C25" w:rsidRPr="009B4ADF">
        <w:rPr>
          <w:rFonts w:ascii="Arial" w:hAnsi="Arial" w:cs="Arial"/>
          <w:sz w:val="22"/>
          <w:szCs w:val="22"/>
        </w:rPr>
        <w:t xml:space="preserve"> 21. November, Frankfurt am Main,</w:t>
      </w:r>
      <w:r w:rsidR="00135C25" w:rsidRPr="009B4ADF">
        <w:rPr>
          <w:rFonts w:ascii="Arial" w:hAnsi="Arial" w:cs="Arial"/>
          <w:color w:val="FFFFFF"/>
          <w:sz w:val="22"/>
          <w:szCs w:val="22"/>
          <w:shd w:val="clear" w:color="auto" w:fill="FFFFFF"/>
        </w:rPr>
        <w:t xml:space="preserve"> </w:t>
      </w:r>
      <w:r w:rsidR="00135C25" w:rsidRPr="009B4ADF">
        <w:rPr>
          <w:rFonts w:ascii="Arial" w:hAnsi="Arial" w:cs="Arial"/>
          <w:sz w:val="22"/>
          <w:szCs w:val="22"/>
        </w:rPr>
        <w:t>Halle 12.0, Stand C122</w:t>
      </w:r>
      <w:r w:rsidR="00382231" w:rsidRPr="009B4ADF">
        <w:rPr>
          <w:rFonts w:ascii="Arial" w:hAnsi="Arial" w:cs="Arial"/>
          <w:sz w:val="22"/>
          <w:szCs w:val="22"/>
        </w:rPr>
        <w:t xml:space="preserve">). </w:t>
      </w:r>
      <w:r w:rsidR="00E37B19" w:rsidRPr="006363D9">
        <w:rPr>
          <w:rFonts w:ascii="Arial" w:eastAsia="Calibri" w:hAnsi="Arial" w:cs="Arial"/>
          <w:bCs/>
          <w:sz w:val="22"/>
          <w:szCs w:val="22"/>
        </w:rPr>
        <w:t xml:space="preserve">Messehighlight ist die </w:t>
      </w:r>
      <w:r w:rsidR="006B62B3" w:rsidRPr="006363D9">
        <w:rPr>
          <w:rFonts w:ascii="Arial" w:eastAsia="Calibri" w:hAnsi="Arial" w:cs="Arial"/>
          <w:bCs/>
          <w:sz w:val="22"/>
          <w:szCs w:val="22"/>
        </w:rPr>
        <w:t>neuentwickelte OTZ-</w:t>
      </w:r>
      <w:r w:rsidR="00E37B19" w:rsidRPr="006363D9">
        <w:rPr>
          <w:rFonts w:ascii="Arial" w:eastAsia="Calibri" w:hAnsi="Arial" w:cs="Arial"/>
          <w:bCs/>
          <w:sz w:val="22"/>
          <w:szCs w:val="22"/>
        </w:rPr>
        <w:t>Zoomoptik für Diodenlaser mit bis zu</w:t>
      </w:r>
      <w:r w:rsidR="00792D77" w:rsidRPr="006363D9">
        <w:rPr>
          <w:rFonts w:ascii="Arial" w:eastAsia="Calibri" w:hAnsi="Arial" w:cs="Arial"/>
          <w:bCs/>
          <w:sz w:val="22"/>
          <w:szCs w:val="22"/>
        </w:rPr>
        <w:t xml:space="preserve"> </w:t>
      </w:r>
      <w:r w:rsidR="00E37B19" w:rsidRPr="006363D9">
        <w:rPr>
          <w:rFonts w:ascii="Arial" w:eastAsia="Calibri" w:hAnsi="Arial" w:cs="Arial"/>
          <w:bCs/>
          <w:sz w:val="22"/>
          <w:szCs w:val="22"/>
        </w:rPr>
        <w:t>30 kW Ausgangsleistung.</w:t>
      </w:r>
      <w:r w:rsidR="009B4ADF" w:rsidRPr="006363D9">
        <w:rPr>
          <w:rFonts w:ascii="Arial" w:eastAsia="Calibri" w:hAnsi="Arial" w:cs="Arial"/>
          <w:bCs/>
          <w:sz w:val="22"/>
          <w:szCs w:val="22"/>
        </w:rPr>
        <w:t xml:space="preserve"> Setzten </w:t>
      </w:r>
      <w:r w:rsidR="009B4ADF" w:rsidRPr="006363D9">
        <w:rPr>
          <w:rFonts w:ascii="Arial" w:hAnsi="Arial" w:cs="Arial"/>
          <w:sz w:val="22"/>
          <w:szCs w:val="22"/>
        </w:rPr>
        <w:t xml:space="preserve">Laserline Zoom Optiken schon bisher Maßstäbe in der flexiblen Beschichtung von Bauteilen, markiert die </w:t>
      </w:r>
      <w:r w:rsidR="002340C6" w:rsidRPr="006363D9">
        <w:rPr>
          <w:rFonts w:ascii="Arial" w:eastAsia="Calibri" w:hAnsi="Arial" w:cs="Arial"/>
          <w:bCs/>
          <w:sz w:val="22"/>
          <w:szCs w:val="22"/>
        </w:rPr>
        <w:t>neue 30-kW-Variante</w:t>
      </w:r>
      <w:r w:rsidR="009B4ADF" w:rsidRPr="006363D9">
        <w:rPr>
          <w:rFonts w:ascii="Arial" w:eastAsia="Calibri" w:hAnsi="Arial" w:cs="Arial"/>
          <w:bCs/>
          <w:sz w:val="22"/>
          <w:szCs w:val="22"/>
        </w:rPr>
        <w:t xml:space="preserve"> nun </w:t>
      </w:r>
      <w:r w:rsidR="002340C6" w:rsidRPr="006363D9">
        <w:rPr>
          <w:rFonts w:ascii="Arial" w:eastAsia="Calibri" w:hAnsi="Arial" w:cs="Arial"/>
          <w:bCs/>
          <w:sz w:val="22"/>
          <w:szCs w:val="22"/>
        </w:rPr>
        <w:t>ein</w:t>
      </w:r>
      <w:r w:rsidR="009B4ADF" w:rsidRPr="006363D9">
        <w:rPr>
          <w:rFonts w:ascii="Arial" w:eastAsia="Calibri" w:hAnsi="Arial" w:cs="Arial"/>
          <w:bCs/>
          <w:sz w:val="22"/>
          <w:szCs w:val="22"/>
        </w:rPr>
        <w:t>en</w:t>
      </w:r>
      <w:r w:rsidR="002340C6" w:rsidRPr="006363D9">
        <w:rPr>
          <w:rFonts w:ascii="Arial" w:eastAsia="Calibri" w:hAnsi="Arial" w:cs="Arial"/>
          <w:bCs/>
          <w:sz w:val="22"/>
          <w:szCs w:val="22"/>
        </w:rPr>
        <w:t xml:space="preserve"> weitere</w:t>
      </w:r>
      <w:r w:rsidR="009B4ADF" w:rsidRPr="006363D9">
        <w:rPr>
          <w:rFonts w:ascii="Arial" w:eastAsia="Calibri" w:hAnsi="Arial" w:cs="Arial"/>
          <w:bCs/>
          <w:sz w:val="22"/>
          <w:szCs w:val="22"/>
        </w:rPr>
        <w:t>n</w:t>
      </w:r>
      <w:r w:rsidR="002340C6" w:rsidRPr="006363D9">
        <w:rPr>
          <w:rFonts w:ascii="Arial" w:eastAsia="Calibri" w:hAnsi="Arial" w:cs="Arial"/>
          <w:bCs/>
          <w:sz w:val="22"/>
          <w:szCs w:val="22"/>
        </w:rPr>
        <w:t xml:space="preserve"> Meilenstein in der kontinuierlichen </w:t>
      </w:r>
      <w:r w:rsidR="00C323E0" w:rsidRPr="006363D9">
        <w:rPr>
          <w:rFonts w:ascii="Arial" w:eastAsia="Calibri" w:hAnsi="Arial" w:cs="Arial"/>
          <w:bCs/>
          <w:sz w:val="22"/>
          <w:szCs w:val="22"/>
        </w:rPr>
        <w:t>E</w:t>
      </w:r>
      <w:r w:rsidR="002340C6" w:rsidRPr="006363D9">
        <w:rPr>
          <w:rFonts w:ascii="Arial" w:eastAsia="Calibri" w:hAnsi="Arial" w:cs="Arial"/>
          <w:bCs/>
          <w:sz w:val="22"/>
          <w:szCs w:val="22"/>
        </w:rPr>
        <w:t xml:space="preserve">ntwicklung leistungsstarker Beschichtungslösungen. </w:t>
      </w:r>
      <w:r w:rsidR="00E37B19" w:rsidRPr="006363D9">
        <w:rPr>
          <w:rFonts w:ascii="Arial" w:eastAsia="Calibri" w:hAnsi="Arial" w:cs="Arial"/>
          <w:bCs/>
          <w:sz w:val="22"/>
          <w:szCs w:val="22"/>
        </w:rPr>
        <w:t>Sie</w:t>
      </w:r>
      <w:r w:rsidR="002340C6">
        <w:rPr>
          <w:rFonts w:ascii="Arial" w:eastAsia="Calibri" w:hAnsi="Arial" w:cs="Arial"/>
          <w:bCs/>
          <w:sz w:val="22"/>
          <w:szCs w:val="22"/>
        </w:rPr>
        <w:t xml:space="preserve"> </w:t>
      </w:r>
      <w:r w:rsidR="00E37B19" w:rsidRPr="006C7B28">
        <w:rPr>
          <w:rFonts w:ascii="Arial" w:eastAsia="Calibri" w:hAnsi="Arial" w:cs="Arial"/>
          <w:bCs/>
          <w:sz w:val="22"/>
          <w:szCs w:val="22"/>
        </w:rPr>
        <w:t xml:space="preserve">ermöglicht eine variable </w:t>
      </w:r>
      <w:r w:rsidR="006B62B3" w:rsidRPr="006C7B28">
        <w:rPr>
          <w:rFonts w:ascii="Arial" w:eastAsia="Calibri" w:hAnsi="Arial" w:cs="Arial"/>
          <w:bCs/>
          <w:sz w:val="22"/>
          <w:szCs w:val="22"/>
        </w:rPr>
        <w:t xml:space="preserve">Anpassung der </w:t>
      </w:r>
      <w:r w:rsidR="00E37B19" w:rsidRPr="006C7B28">
        <w:rPr>
          <w:rFonts w:ascii="Arial" w:eastAsia="Calibri" w:hAnsi="Arial" w:cs="Arial"/>
          <w:bCs/>
          <w:sz w:val="22"/>
          <w:szCs w:val="22"/>
        </w:rPr>
        <w:t xml:space="preserve">Spotgröße und </w:t>
      </w:r>
      <w:r w:rsidR="006B62B3" w:rsidRPr="006C7B28">
        <w:rPr>
          <w:rFonts w:ascii="Arial" w:eastAsia="Calibri" w:hAnsi="Arial" w:cs="Arial"/>
          <w:bCs/>
          <w:sz w:val="22"/>
          <w:szCs w:val="22"/>
        </w:rPr>
        <w:t xml:space="preserve">eignet sich dadurch </w:t>
      </w:r>
      <w:r w:rsidR="00804F51" w:rsidRPr="006C7B28">
        <w:rPr>
          <w:rFonts w:ascii="Arial" w:eastAsia="Calibri" w:hAnsi="Arial" w:cs="Arial"/>
          <w:bCs/>
          <w:sz w:val="22"/>
          <w:szCs w:val="22"/>
        </w:rPr>
        <w:t xml:space="preserve">optimal </w:t>
      </w:r>
      <w:r w:rsidR="006B62B3" w:rsidRPr="006C7B28">
        <w:rPr>
          <w:rFonts w:ascii="Arial" w:eastAsia="Calibri" w:hAnsi="Arial" w:cs="Arial"/>
          <w:bCs/>
          <w:sz w:val="22"/>
          <w:szCs w:val="22"/>
        </w:rPr>
        <w:t xml:space="preserve">für </w:t>
      </w:r>
      <w:r w:rsidR="00E37B19" w:rsidRPr="006C7B28">
        <w:rPr>
          <w:rFonts w:ascii="Arial" w:eastAsia="Calibri" w:hAnsi="Arial" w:cs="Arial"/>
          <w:bCs/>
          <w:sz w:val="22"/>
          <w:szCs w:val="22"/>
        </w:rPr>
        <w:t xml:space="preserve">unterschiedliche Prozessanforderungen – von der Bearbeitung kleiner Präzisionsbauteile bis hin zu großen Oberflächen. </w:t>
      </w:r>
      <w:r w:rsidR="000D4DD9" w:rsidRPr="006C7B28">
        <w:rPr>
          <w:rFonts w:ascii="Arial" w:eastAsia="Calibri" w:hAnsi="Arial" w:cs="Arial"/>
          <w:bCs/>
          <w:sz w:val="22"/>
          <w:szCs w:val="22"/>
        </w:rPr>
        <w:t xml:space="preserve">Damit ist sie für Einsatzszenarien mit häufig wechselnden </w:t>
      </w:r>
      <w:r w:rsidR="00C234EE" w:rsidRPr="006C7B28">
        <w:rPr>
          <w:rFonts w:ascii="Arial" w:eastAsia="Calibri" w:hAnsi="Arial" w:cs="Arial"/>
          <w:bCs/>
          <w:sz w:val="22"/>
          <w:szCs w:val="22"/>
        </w:rPr>
        <w:t>Werkstücken</w:t>
      </w:r>
      <w:r w:rsidR="000D4DD9" w:rsidRPr="006C7B28">
        <w:rPr>
          <w:rFonts w:ascii="Arial" w:eastAsia="Calibri" w:hAnsi="Arial" w:cs="Arial"/>
          <w:bCs/>
          <w:sz w:val="22"/>
          <w:szCs w:val="22"/>
        </w:rPr>
        <w:t xml:space="preserve"> prädestiniert, wie sie beispielsweise in der Lohnfertigung vorkommen.</w:t>
      </w:r>
      <w:r w:rsidR="005503FE">
        <w:rPr>
          <w:rFonts w:ascii="Arial" w:eastAsia="Calibri" w:hAnsi="Arial" w:cs="Arial"/>
          <w:bCs/>
          <w:sz w:val="22"/>
          <w:szCs w:val="22"/>
        </w:rPr>
        <w:t xml:space="preserve"> </w:t>
      </w:r>
      <w:r w:rsidR="00723179">
        <w:rPr>
          <w:rFonts w:ascii="Arial" w:eastAsia="Calibri" w:hAnsi="Arial" w:cs="Arial"/>
          <w:bCs/>
          <w:sz w:val="22"/>
          <w:szCs w:val="22"/>
        </w:rPr>
        <w:t>Am Stand wird ein Modell einer OTZ-Optik zu sehen sein.</w:t>
      </w:r>
    </w:p>
    <w:p w14:paraId="2BF26DD5" w14:textId="77777777" w:rsidR="00A43D54" w:rsidRPr="006C7B28" w:rsidRDefault="00A43D54" w:rsidP="006C7B28">
      <w:pPr>
        <w:spacing w:line="276" w:lineRule="auto"/>
        <w:rPr>
          <w:rFonts w:ascii="Arial" w:hAnsi="Arial" w:cs="Arial"/>
          <w:sz w:val="22"/>
          <w:szCs w:val="22"/>
        </w:rPr>
      </w:pPr>
    </w:p>
    <w:p w14:paraId="64C57315" w14:textId="048C4C32" w:rsidR="00E37B19" w:rsidRPr="006F41FB" w:rsidRDefault="00A43D54" w:rsidP="006C7B28">
      <w:pPr>
        <w:spacing w:line="276" w:lineRule="auto"/>
        <w:rPr>
          <w:rFonts w:ascii="Arial" w:eastAsia="Calibri" w:hAnsi="Arial" w:cs="Arial"/>
          <w:b/>
          <w:sz w:val="22"/>
          <w:szCs w:val="22"/>
        </w:rPr>
      </w:pPr>
      <w:r w:rsidRPr="006C7B28">
        <w:rPr>
          <w:rFonts w:ascii="Arial" w:eastAsia="Calibri" w:hAnsi="Arial" w:cs="Arial"/>
          <w:b/>
          <w:sz w:val="22"/>
          <w:szCs w:val="22"/>
        </w:rPr>
        <w:t>Innenbeschichtung</w:t>
      </w:r>
      <w:r w:rsidR="000541FB">
        <w:rPr>
          <w:rFonts w:ascii="Arial" w:eastAsia="Calibri" w:hAnsi="Arial" w:cs="Arial"/>
          <w:b/>
          <w:sz w:val="22"/>
          <w:szCs w:val="22"/>
        </w:rPr>
        <w:t xml:space="preserve"> von </w:t>
      </w:r>
      <w:r w:rsidR="000541FB" w:rsidRPr="009B4ADF">
        <w:rPr>
          <w:rFonts w:ascii="Arial" w:eastAsia="Calibri" w:hAnsi="Arial" w:cs="Arial"/>
          <w:b/>
          <w:sz w:val="22"/>
          <w:szCs w:val="22"/>
        </w:rPr>
        <w:t>Rohren</w:t>
      </w:r>
      <w:r w:rsidR="00167204">
        <w:rPr>
          <w:rFonts w:ascii="Arial" w:eastAsia="Calibri" w:hAnsi="Arial" w:cs="Arial"/>
          <w:b/>
          <w:sz w:val="22"/>
          <w:szCs w:val="22"/>
        </w:rPr>
        <w:t xml:space="preserve"> </w:t>
      </w:r>
      <w:r w:rsidR="006363D9" w:rsidRPr="006F41FB">
        <w:rPr>
          <w:rFonts w:ascii="Arial" w:eastAsia="Calibri" w:hAnsi="Arial" w:cs="Arial"/>
          <w:b/>
          <w:sz w:val="22"/>
          <w:szCs w:val="22"/>
        </w:rPr>
        <w:t xml:space="preserve">und </w:t>
      </w:r>
      <w:r w:rsidR="00167204" w:rsidRPr="006F41FB">
        <w:rPr>
          <w:rFonts w:ascii="Arial" w:eastAsia="Calibri" w:hAnsi="Arial" w:cs="Arial"/>
          <w:b/>
          <w:sz w:val="22"/>
          <w:szCs w:val="22"/>
        </w:rPr>
        <w:t>LKW</w:t>
      </w:r>
      <w:r w:rsidR="006363D9" w:rsidRPr="006F41FB">
        <w:rPr>
          <w:rFonts w:ascii="Arial" w:eastAsia="Calibri" w:hAnsi="Arial" w:cs="Arial"/>
          <w:b/>
          <w:sz w:val="22"/>
          <w:szCs w:val="22"/>
        </w:rPr>
        <w:t>-</w:t>
      </w:r>
      <w:r w:rsidR="00167204" w:rsidRPr="006F41FB">
        <w:rPr>
          <w:rFonts w:ascii="Arial" w:eastAsia="Calibri" w:hAnsi="Arial" w:cs="Arial"/>
          <w:b/>
          <w:sz w:val="22"/>
          <w:szCs w:val="22"/>
        </w:rPr>
        <w:t>Bremsscheiben</w:t>
      </w:r>
    </w:p>
    <w:p w14:paraId="05DCEA23" w14:textId="6E2F6CBA" w:rsidR="00E37B19" w:rsidRPr="009B4ADF" w:rsidRDefault="00B56021" w:rsidP="006C7B28">
      <w:pPr>
        <w:spacing w:line="276" w:lineRule="auto"/>
        <w:rPr>
          <w:rFonts w:ascii="Arial" w:eastAsia="Calibri" w:hAnsi="Arial" w:cs="Arial"/>
          <w:bCs/>
          <w:sz w:val="22"/>
          <w:szCs w:val="22"/>
        </w:rPr>
      </w:pPr>
      <w:r w:rsidRPr="006F41FB">
        <w:rPr>
          <w:rFonts w:ascii="Arial" w:eastAsia="Calibri" w:hAnsi="Arial" w:cs="Arial"/>
          <w:bCs/>
          <w:sz w:val="22"/>
          <w:szCs w:val="22"/>
        </w:rPr>
        <w:t>Ebenfalls Teil des Messeportfolios ist d</w:t>
      </w:r>
      <w:r w:rsidR="00E37B19" w:rsidRPr="006F41FB">
        <w:rPr>
          <w:rFonts w:ascii="Arial" w:eastAsia="Calibri" w:hAnsi="Arial" w:cs="Arial"/>
          <w:bCs/>
          <w:sz w:val="22"/>
          <w:szCs w:val="22"/>
        </w:rPr>
        <w:t>ie neue</w:t>
      </w:r>
      <w:r w:rsidR="00792D77" w:rsidRPr="006F41FB">
        <w:rPr>
          <w:rFonts w:ascii="Arial" w:eastAsia="Calibri" w:hAnsi="Arial" w:cs="Arial"/>
          <w:bCs/>
          <w:sz w:val="22"/>
          <w:szCs w:val="22"/>
        </w:rPr>
        <w:t xml:space="preserve"> </w:t>
      </w:r>
      <w:r w:rsidR="00E37B19" w:rsidRPr="006F41FB">
        <w:rPr>
          <w:rFonts w:ascii="Arial" w:eastAsia="Calibri" w:hAnsi="Arial" w:cs="Arial"/>
          <w:bCs/>
          <w:sz w:val="22"/>
          <w:szCs w:val="22"/>
        </w:rPr>
        <w:t>OTI-Optik</w:t>
      </w:r>
      <w:r w:rsidRPr="006F41FB">
        <w:rPr>
          <w:rFonts w:ascii="Arial" w:eastAsia="Calibri" w:hAnsi="Arial" w:cs="Arial"/>
          <w:bCs/>
          <w:sz w:val="22"/>
          <w:szCs w:val="22"/>
        </w:rPr>
        <w:t>. Sie</w:t>
      </w:r>
      <w:r w:rsidR="00792D77" w:rsidRPr="006F41FB">
        <w:rPr>
          <w:rFonts w:ascii="Arial" w:eastAsia="Calibri" w:hAnsi="Arial" w:cs="Arial"/>
          <w:bCs/>
          <w:sz w:val="22"/>
          <w:szCs w:val="22"/>
        </w:rPr>
        <w:t xml:space="preserve"> </w:t>
      </w:r>
      <w:r w:rsidR="00E37B19" w:rsidRPr="006F41FB">
        <w:rPr>
          <w:rFonts w:ascii="Arial" w:eastAsia="Calibri" w:hAnsi="Arial" w:cs="Arial"/>
          <w:bCs/>
          <w:sz w:val="22"/>
          <w:szCs w:val="22"/>
        </w:rPr>
        <w:t xml:space="preserve">wurde speziell für die </w:t>
      </w:r>
      <w:r w:rsidR="002D3ACC" w:rsidRPr="006F41FB">
        <w:rPr>
          <w:rFonts w:ascii="Arial" w:hAnsi="Arial" w:cs="Arial"/>
          <w:sz w:val="22"/>
          <w:szCs w:val="22"/>
        </w:rPr>
        <w:t>Realisierung von Korrosions- und Verschleißschutzbeschichtungen zylindrischer und linearer Innengeometrien</w:t>
      </w:r>
      <w:r w:rsidR="002D3ACC" w:rsidRPr="006F41FB">
        <w:rPr>
          <w:rFonts w:ascii="Arial" w:eastAsia="Calibri" w:hAnsi="Arial" w:cs="Arial"/>
          <w:bCs/>
          <w:sz w:val="22"/>
          <w:szCs w:val="22"/>
        </w:rPr>
        <w:t xml:space="preserve"> </w:t>
      </w:r>
      <w:r w:rsidR="000D4DD9" w:rsidRPr="006F41FB">
        <w:rPr>
          <w:rFonts w:ascii="Arial" w:eastAsia="Calibri" w:hAnsi="Arial" w:cs="Arial"/>
          <w:bCs/>
          <w:sz w:val="22"/>
          <w:szCs w:val="22"/>
        </w:rPr>
        <w:t>wie Rohre</w:t>
      </w:r>
      <w:r w:rsidR="00167204" w:rsidRPr="006F41FB">
        <w:rPr>
          <w:rFonts w:ascii="Arial" w:eastAsia="Calibri" w:hAnsi="Arial" w:cs="Arial"/>
          <w:bCs/>
          <w:sz w:val="22"/>
          <w:szCs w:val="22"/>
        </w:rPr>
        <w:t xml:space="preserve"> </w:t>
      </w:r>
      <w:r w:rsidR="00ED14B4" w:rsidRPr="006F41FB">
        <w:rPr>
          <w:rFonts w:ascii="Arial" w:eastAsia="Calibri" w:hAnsi="Arial" w:cs="Arial"/>
          <w:bCs/>
          <w:sz w:val="22"/>
          <w:szCs w:val="22"/>
        </w:rPr>
        <w:t>sowie komplexer Bauteile wie LKW-Bremsscheiben entwickelt</w:t>
      </w:r>
      <w:r w:rsidR="006363D9" w:rsidRPr="006F41FB">
        <w:rPr>
          <w:rFonts w:ascii="Arial" w:eastAsia="Calibri" w:hAnsi="Arial" w:cs="Arial"/>
          <w:bCs/>
          <w:sz w:val="22"/>
          <w:szCs w:val="22"/>
        </w:rPr>
        <w:t xml:space="preserve">. </w:t>
      </w:r>
      <w:r w:rsidR="00ED14B4" w:rsidRPr="006F41FB">
        <w:rPr>
          <w:rFonts w:ascii="Arial" w:eastAsia="Calibri" w:hAnsi="Arial" w:cs="Arial"/>
          <w:bCs/>
          <w:sz w:val="22"/>
          <w:szCs w:val="22"/>
        </w:rPr>
        <w:t>Aufgrund ihrer geometrischen Eigenschaften gestaltet sich die Beschichtung dieser Komponenten besonders anspruchsvoll. Die OTI-Optik ermöglicht dennoch eine zuverlässige Bearbeitung selbst schwer zugänglicher Bereiche.</w:t>
      </w:r>
      <w:r w:rsidR="00ED14B4">
        <w:rPr>
          <w:rFonts w:ascii="Arial" w:eastAsia="Calibri" w:hAnsi="Arial" w:cs="Arial"/>
          <w:bCs/>
          <w:sz w:val="22"/>
          <w:szCs w:val="22"/>
        </w:rPr>
        <w:t xml:space="preserve"> </w:t>
      </w:r>
      <w:r w:rsidR="00275B09" w:rsidRPr="009B4ADF">
        <w:rPr>
          <w:rFonts w:ascii="Arial" w:eastAsia="Calibri" w:hAnsi="Arial" w:cs="Arial"/>
          <w:bCs/>
          <w:sz w:val="22"/>
          <w:szCs w:val="22"/>
        </w:rPr>
        <w:t>Ihre kompakte Bauweise</w:t>
      </w:r>
      <w:r w:rsidR="00AE6D83" w:rsidRPr="009B4ADF">
        <w:rPr>
          <w:rFonts w:ascii="Arial" w:eastAsia="Calibri" w:hAnsi="Arial" w:cs="Arial"/>
          <w:bCs/>
          <w:sz w:val="22"/>
          <w:szCs w:val="22"/>
        </w:rPr>
        <w:t xml:space="preserve"> und </w:t>
      </w:r>
      <w:r w:rsidR="006C384B" w:rsidRPr="009B4ADF">
        <w:rPr>
          <w:rFonts w:ascii="Arial" w:eastAsia="Calibri" w:hAnsi="Arial" w:cs="Arial"/>
          <w:bCs/>
          <w:sz w:val="22"/>
          <w:szCs w:val="22"/>
        </w:rPr>
        <w:t>ihr</w:t>
      </w:r>
      <w:r w:rsidR="00E37B19" w:rsidRPr="009B4ADF">
        <w:rPr>
          <w:rFonts w:ascii="Arial" w:eastAsia="Calibri" w:hAnsi="Arial" w:cs="Arial"/>
          <w:bCs/>
          <w:sz w:val="22"/>
          <w:szCs w:val="22"/>
        </w:rPr>
        <w:t xml:space="preserve"> angewinkeltes Düsendesign erlaub</w:t>
      </w:r>
      <w:r w:rsidR="006C384B" w:rsidRPr="009B4ADF">
        <w:rPr>
          <w:rFonts w:ascii="Arial" w:eastAsia="Calibri" w:hAnsi="Arial" w:cs="Arial"/>
          <w:bCs/>
          <w:sz w:val="22"/>
          <w:szCs w:val="22"/>
        </w:rPr>
        <w:t>en</w:t>
      </w:r>
      <w:r w:rsidR="00E37B19" w:rsidRPr="009B4ADF">
        <w:rPr>
          <w:rFonts w:ascii="Arial" w:eastAsia="Calibri" w:hAnsi="Arial" w:cs="Arial"/>
          <w:bCs/>
          <w:sz w:val="22"/>
          <w:szCs w:val="22"/>
        </w:rPr>
        <w:t xml:space="preserve"> große Eintauchtiefen von </w:t>
      </w:r>
      <w:r w:rsidR="000D4DD9" w:rsidRPr="009B4ADF">
        <w:rPr>
          <w:rFonts w:ascii="Arial" w:eastAsia="Calibri" w:hAnsi="Arial" w:cs="Arial"/>
          <w:bCs/>
          <w:sz w:val="22"/>
          <w:szCs w:val="22"/>
        </w:rPr>
        <w:t xml:space="preserve">bis zu </w:t>
      </w:r>
      <w:r w:rsidR="00E37B19" w:rsidRPr="009B4ADF">
        <w:rPr>
          <w:rFonts w:ascii="Arial" w:eastAsia="Calibri" w:hAnsi="Arial" w:cs="Arial"/>
          <w:bCs/>
          <w:sz w:val="22"/>
          <w:szCs w:val="22"/>
        </w:rPr>
        <w:t>mehreren Metern und sorg</w:t>
      </w:r>
      <w:r w:rsidR="006C384B" w:rsidRPr="009B4ADF">
        <w:rPr>
          <w:rFonts w:ascii="Arial" w:eastAsia="Calibri" w:hAnsi="Arial" w:cs="Arial"/>
          <w:bCs/>
          <w:sz w:val="22"/>
          <w:szCs w:val="22"/>
        </w:rPr>
        <w:t>en</w:t>
      </w:r>
      <w:r w:rsidR="00E37B19" w:rsidRPr="009B4ADF">
        <w:rPr>
          <w:rFonts w:ascii="Arial" w:eastAsia="Calibri" w:hAnsi="Arial" w:cs="Arial"/>
          <w:bCs/>
          <w:sz w:val="22"/>
          <w:szCs w:val="22"/>
        </w:rPr>
        <w:t xml:space="preserve"> für eine präzise Laserstrahlführung entlang der Rohrachse. Das Ergebnis:</w:t>
      </w:r>
      <w:r w:rsidR="00792D77" w:rsidRPr="009B4ADF">
        <w:rPr>
          <w:rFonts w:ascii="Arial" w:eastAsia="Calibri" w:hAnsi="Arial" w:cs="Arial"/>
          <w:bCs/>
          <w:sz w:val="22"/>
          <w:szCs w:val="22"/>
        </w:rPr>
        <w:t xml:space="preserve"> Eine </w:t>
      </w:r>
      <w:r w:rsidR="00E37B19" w:rsidRPr="009B4ADF">
        <w:rPr>
          <w:rFonts w:ascii="Arial" w:eastAsia="Calibri" w:hAnsi="Arial" w:cs="Arial"/>
          <w:bCs/>
          <w:sz w:val="22"/>
          <w:szCs w:val="22"/>
        </w:rPr>
        <w:t>homogene Schichtbildung über die gesamte Länge</w:t>
      </w:r>
      <w:r w:rsidR="00792D77" w:rsidRPr="009B4ADF">
        <w:rPr>
          <w:rFonts w:ascii="Arial" w:eastAsia="Calibri" w:hAnsi="Arial" w:cs="Arial"/>
          <w:bCs/>
          <w:sz w:val="22"/>
          <w:szCs w:val="22"/>
        </w:rPr>
        <w:t xml:space="preserve"> </w:t>
      </w:r>
      <w:r w:rsidR="000D4DD9" w:rsidRPr="009B4ADF">
        <w:rPr>
          <w:rFonts w:ascii="Arial" w:eastAsia="Calibri" w:hAnsi="Arial" w:cs="Arial"/>
          <w:bCs/>
          <w:sz w:val="22"/>
          <w:szCs w:val="22"/>
        </w:rPr>
        <w:t>des Bauteils hinweg</w:t>
      </w:r>
      <w:r w:rsidR="00B62F19" w:rsidRPr="009B4ADF">
        <w:rPr>
          <w:rFonts w:ascii="Arial" w:eastAsia="Calibri" w:hAnsi="Arial" w:cs="Arial"/>
          <w:bCs/>
          <w:sz w:val="22"/>
          <w:szCs w:val="22"/>
        </w:rPr>
        <w:t>,</w:t>
      </w:r>
      <w:r w:rsidR="000D4DD9" w:rsidRPr="009B4ADF">
        <w:rPr>
          <w:rFonts w:ascii="Arial" w:eastAsia="Calibri" w:hAnsi="Arial" w:cs="Arial"/>
          <w:bCs/>
          <w:sz w:val="22"/>
          <w:szCs w:val="22"/>
        </w:rPr>
        <w:t xml:space="preserve"> </w:t>
      </w:r>
      <w:r w:rsidR="00E37B19" w:rsidRPr="009B4ADF">
        <w:rPr>
          <w:rFonts w:ascii="Arial" w:eastAsia="Calibri" w:hAnsi="Arial" w:cs="Arial"/>
          <w:bCs/>
          <w:sz w:val="22"/>
          <w:szCs w:val="22"/>
        </w:rPr>
        <w:t xml:space="preserve">bei gleichzeitig hoher Reproduzierbarkeit. </w:t>
      </w:r>
      <w:r w:rsidR="000D4DD9" w:rsidRPr="009B4ADF">
        <w:rPr>
          <w:rFonts w:ascii="Arial" w:eastAsia="Calibri" w:hAnsi="Arial" w:cs="Arial"/>
          <w:bCs/>
          <w:sz w:val="22"/>
          <w:szCs w:val="22"/>
        </w:rPr>
        <w:t xml:space="preserve">In Kombination mit </w:t>
      </w:r>
      <w:r w:rsidR="00B62F19" w:rsidRPr="009B4ADF">
        <w:rPr>
          <w:rFonts w:ascii="Arial" w:eastAsia="Calibri" w:hAnsi="Arial" w:cs="Arial"/>
          <w:bCs/>
          <w:sz w:val="22"/>
          <w:szCs w:val="22"/>
        </w:rPr>
        <w:t xml:space="preserve">den </w:t>
      </w:r>
      <w:r w:rsidR="000D4DD9" w:rsidRPr="009B4ADF">
        <w:rPr>
          <w:rFonts w:ascii="Arial" w:eastAsia="Calibri" w:hAnsi="Arial" w:cs="Arial"/>
          <w:bCs/>
          <w:sz w:val="22"/>
          <w:szCs w:val="22"/>
        </w:rPr>
        <w:t xml:space="preserve">leistungsstarken </w:t>
      </w:r>
      <w:r w:rsidR="00B62F19" w:rsidRPr="009B4ADF">
        <w:rPr>
          <w:rFonts w:ascii="Arial" w:eastAsia="Calibri" w:hAnsi="Arial" w:cs="Arial"/>
          <w:bCs/>
          <w:sz w:val="22"/>
          <w:szCs w:val="22"/>
        </w:rPr>
        <w:t xml:space="preserve">Laserline </w:t>
      </w:r>
      <w:r w:rsidR="000D4DD9" w:rsidRPr="009B4ADF">
        <w:rPr>
          <w:rFonts w:ascii="Arial" w:eastAsia="Calibri" w:hAnsi="Arial" w:cs="Arial"/>
          <w:bCs/>
          <w:sz w:val="22"/>
          <w:szCs w:val="22"/>
        </w:rPr>
        <w:t>Diodenlasern ermöglicht die Optik hohe Materialauftragsraten und Prozessgeschwindigkeiten, selbst bei gr</w:t>
      </w:r>
      <w:r w:rsidR="00DE3080" w:rsidRPr="009B4ADF">
        <w:rPr>
          <w:rFonts w:ascii="Arial" w:eastAsia="Calibri" w:hAnsi="Arial" w:cs="Arial"/>
          <w:bCs/>
          <w:sz w:val="22"/>
          <w:szCs w:val="22"/>
        </w:rPr>
        <w:t>ößeren</w:t>
      </w:r>
      <w:r w:rsidR="000D4DD9" w:rsidRPr="009B4ADF">
        <w:rPr>
          <w:rFonts w:ascii="Arial" w:eastAsia="Calibri" w:hAnsi="Arial" w:cs="Arial"/>
          <w:bCs/>
          <w:sz w:val="22"/>
          <w:szCs w:val="22"/>
        </w:rPr>
        <w:t xml:space="preserve"> Innenflächen. </w:t>
      </w:r>
      <w:r w:rsidR="00E37B19" w:rsidRPr="009B4ADF">
        <w:rPr>
          <w:rFonts w:ascii="Arial" w:eastAsia="Calibri" w:hAnsi="Arial" w:cs="Arial"/>
          <w:bCs/>
          <w:sz w:val="22"/>
          <w:szCs w:val="22"/>
        </w:rPr>
        <w:t xml:space="preserve">Dank ihrer kompakten Bauweise lässt sich die </w:t>
      </w:r>
      <w:r w:rsidR="000D4DD9" w:rsidRPr="009B4ADF">
        <w:rPr>
          <w:rFonts w:ascii="Arial" w:eastAsia="Calibri" w:hAnsi="Arial" w:cs="Arial"/>
          <w:bCs/>
          <w:sz w:val="22"/>
          <w:szCs w:val="22"/>
        </w:rPr>
        <w:t xml:space="preserve">neue </w:t>
      </w:r>
      <w:r w:rsidR="00E37B19" w:rsidRPr="009B4ADF">
        <w:rPr>
          <w:rFonts w:ascii="Arial" w:eastAsia="Calibri" w:hAnsi="Arial" w:cs="Arial"/>
          <w:bCs/>
          <w:sz w:val="22"/>
          <w:szCs w:val="22"/>
        </w:rPr>
        <w:t xml:space="preserve">OTI-Optik </w:t>
      </w:r>
      <w:r w:rsidR="000D4DD9" w:rsidRPr="009B4ADF">
        <w:rPr>
          <w:rFonts w:ascii="Arial" w:eastAsia="Calibri" w:hAnsi="Arial" w:cs="Arial"/>
          <w:bCs/>
          <w:sz w:val="22"/>
          <w:szCs w:val="22"/>
        </w:rPr>
        <w:t xml:space="preserve">zudem </w:t>
      </w:r>
      <w:r w:rsidR="00E37B19" w:rsidRPr="009B4ADF">
        <w:rPr>
          <w:rFonts w:ascii="Arial" w:eastAsia="Calibri" w:hAnsi="Arial" w:cs="Arial"/>
          <w:bCs/>
          <w:sz w:val="22"/>
          <w:szCs w:val="22"/>
        </w:rPr>
        <w:t xml:space="preserve">problemlos in automatisierte Fertigungsprozesse integrieren. </w:t>
      </w:r>
      <w:r w:rsidR="00723179" w:rsidRPr="009B4ADF">
        <w:rPr>
          <w:rFonts w:ascii="Arial" w:eastAsia="Calibri" w:hAnsi="Arial" w:cs="Arial"/>
          <w:bCs/>
          <w:sz w:val="22"/>
          <w:szCs w:val="22"/>
        </w:rPr>
        <w:t>Besucher können sich am Laserline Stand ausführlich über die Vorteile der Lösung informieren.</w:t>
      </w:r>
    </w:p>
    <w:p w14:paraId="070EFDB6" w14:textId="0732F610" w:rsidR="00E37B19" w:rsidRPr="009B4ADF" w:rsidRDefault="00E37B19" w:rsidP="006C7B28">
      <w:pPr>
        <w:spacing w:line="276" w:lineRule="auto"/>
        <w:rPr>
          <w:rFonts w:ascii="Arial" w:eastAsia="Calibri" w:hAnsi="Arial" w:cs="Arial"/>
          <w:bCs/>
          <w:sz w:val="22"/>
          <w:szCs w:val="22"/>
        </w:rPr>
      </w:pPr>
    </w:p>
    <w:p w14:paraId="1B132CF3" w14:textId="27A5B820" w:rsidR="007E7633" w:rsidRPr="009B4ADF" w:rsidRDefault="00B539A6" w:rsidP="006C7B28">
      <w:pPr>
        <w:spacing w:line="276" w:lineRule="auto"/>
        <w:rPr>
          <w:rFonts w:ascii="Arial" w:eastAsia="Calibri" w:hAnsi="Arial" w:cs="Arial"/>
          <w:b/>
          <w:sz w:val="22"/>
          <w:szCs w:val="22"/>
        </w:rPr>
      </w:pPr>
      <w:r w:rsidRPr="009B4ADF">
        <w:rPr>
          <w:rFonts w:ascii="Arial" w:eastAsia="Calibri" w:hAnsi="Arial" w:cs="Arial"/>
          <w:b/>
          <w:sz w:val="22"/>
          <w:szCs w:val="22"/>
        </w:rPr>
        <w:t xml:space="preserve">Additive Fertigung von Kupferbauteilen </w:t>
      </w:r>
      <w:r w:rsidR="006C7B28" w:rsidRPr="009B4ADF">
        <w:rPr>
          <w:rFonts w:ascii="Arial" w:eastAsia="Calibri" w:hAnsi="Arial" w:cs="Arial"/>
          <w:b/>
          <w:sz w:val="22"/>
          <w:szCs w:val="22"/>
        </w:rPr>
        <w:t xml:space="preserve">per </w:t>
      </w:r>
      <w:proofErr w:type="spellStart"/>
      <w:r w:rsidR="006C7B28" w:rsidRPr="009B4ADF">
        <w:rPr>
          <w:rFonts w:ascii="Arial" w:eastAsia="Calibri" w:hAnsi="Arial" w:cs="Arial"/>
          <w:b/>
          <w:sz w:val="22"/>
          <w:szCs w:val="22"/>
        </w:rPr>
        <w:t>Hochbrillanzlaser</w:t>
      </w:r>
      <w:proofErr w:type="spellEnd"/>
      <w:r w:rsidR="006C7B28" w:rsidRPr="009B4ADF">
        <w:rPr>
          <w:rFonts w:ascii="Arial" w:eastAsia="Calibri" w:hAnsi="Arial" w:cs="Arial"/>
          <w:b/>
          <w:sz w:val="22"/>
          <w:szCs w:val="22"/>
        </w:rPr>
        <w:t xml:space="preserve"> </w:t>
      </w:r>
    </w:p>
    <w:p w14:paraId="6527DD0C" w14:textId="01C112A4" w:rsidR="00E37B19" w:rsidRPr="009B4ADF" w:rsidRDefault="00D33518" w:rsidP="006C7B28">
      <w:pPr>
        <w:spacing w:line="276" w:lineRule="auto"/>
        <w:rPr>
          <w:rFonts w:ascii="Arial" w:eastAsia="Calibri" w:hAnsi="Arial" w:cs="Arial"/>
          <w:bCs/>
          <w:sz w:val="22"/>
          <w:szCs w:val="22"/>
        </w:rPr>
      </w:pPr>
      <w:r w:rsidRPr="009B4ADF">
        <w:rPr>
          <w:rFonts w:ascii="Arial" w:eastAsia="Calibri" w:hAnsi="Arial" w:cs="Arial"/>
          <w:bCs/>
          <w:sz w:val="22"/>
          <w:szCs w:val="22"/>
        </w:rPr>
        <w:t xml:space="preserve">Darüber hinaus </w:t>
      </w:r>
      <w:r w:rsidR="00E37B19" w:rsidRPr="009B4ADF">
        <w:rPr>
          <w:rFonts w:ascii="Arial" w:eastAsia="Calibri" w:hAnsi="Arial" w:cs="Arial"/>
          <w:bCs/>
          <w:sz w:val="22"/>
          <w:szCs w:val="22"/>
        </w:rPr>
        <w:t>präsentiert Laserline</w:t>
      </w:r>
      <w:r w:rsidR="006C7B28" w:rsidRPr="009B4ADF">
        <w:rPr>
          <w:rFonts w:ascii="Arial" w:eastAsia="Calibri" w:hAnsi="Arial" w:cs="Arial"/>
          <w:bCs/>
          <w:sz w:val="22"/>
          <w:szCs w:val="22"/>
        </w:rPr>
        <w:t xml:space="preserve"> auf der formnext </w:t>
      </w:r>
      <w:r w:rsidR="00981BCE" w:rsidRPr="009B4ADF">
        <w:rPr>
          <w:rFonts w:ascii="Arial" w:eastAsia="Calibri" w:hAnsi="Arial" w:cs="Arial"/>
          <w:bCs/>
          <w:sz w:val="22"/>
          <w:szCs w:val="22"/>
        </w:rPr>
        <w:t xml:space="preserve">mit dem </w:t>
      </w:r>
      <w:proofErr w:type="spellStart"/>
      <w:r w:rsidR="00981BCE" w:rsidRPr="009B4ADF">
        <w:rPr>
          <w:rFonts w:ascii="Arial" w:eastAsia="Calibri" w:hAnsi="Arial" w:cs="Arial"/>
          <w:bCs/>
          <w:sz w:val="22"/>
          <w:szCs w:val="22"/>
        </w:rPr>
        <w:t>LDF</w:t>
      </w:r>
      <w:r w:rsidR="00981BCE" w:rsidRPr="009B4ADF">
        <w:rPr>
          <w:rFonts w:ascii="Arial" w:eastAsia="Calibri" w:hAnsi="Arial" w:cs="Arial"/>
          <w:bCs/>
          <w:i/>
          <w:iCs/>
          <w:sz w:val="22"/>
          <w:szCs w:val="22"/>
        </w:rPr>
        <w:t>blue</w:t>
      </w:r>
      <w:proofErr w:type="spellEnd"/>
      <w:r w:rsidR="00981BCE" w:rsidRPr="009B4ADF">
        <w:rPr>
          <w:rFonts w:ascii="Arial" w:eastAsia="Calibri" w:hAnsi="Arial" w:cs="Arial"/>
          <w:bCs/>
          <w:sz w:val="22"/>
          <w:szCs w:val="22"/>
        </w:rPr>
        <w:t xml:space="preserve"> 400-wbc und dem </w:t>
      </w:r>
      <w:proofErr w:type="spellStart"/>
      <w:r w:rsidR="00981BCE" w:rsidRPr="009B4ADF">
        <w:rPr>
          <w:rFonts w:ascii="Arial" w:hAnsi="Arial" w:cs="Arial"/>
          <w:iCs/>
          <w:sz w:val="22"/>
          <w:szCs w:val="22"/>
        </w:rPr>
        <w:t>LDF</w:t>
      </w:r>
      <w:r w:rsidR="00981BCE" w:rsidRPr="009B4ADF">
        <w:rPr>
          <w:rFonts w:ascii="Arial" w:hAnsi="Arial" w:cs="Arial"/>
          <w:i/>
          <w:iCs/>
          <w:sz w:val="22"/>
          <w:szCs w:val="22"/>
        </w:rPr>
        <w:t>blue</w:t>
      </w:r>
      <w:proofErr w:type="spellEnd"/>
      <w:r w:rsidR="00981BCE" w:rsidRPr="009B4ADF">
        <w:rPr>
          <w:rFonts w:ascii="Arial" w:hAnsi="Arial" w:cs="Arial"/>
          <w:i/>
          <w:iCs/>
          <w:sz w:val="22"/>
          <w:szCs w:val="22"/>
        </w:rPr>
        <w:t xml:space="preserve"> </w:t>
      </w:r>
      <w:r w:rsidR="00981BCE" w:rsidRPr="009B4ADF">
        <w:rPr>
          <w:rFonts w:ascii="Arial" w:hAnsi="Arial" w:cs="Arial"/>
          <w:iCs/>
          <w:sz w:val="22"/>
          <w:szCs w:val="22"/>
        </w:rPr>
        <w:t>800-wbc</w:t>
      </w:r>
      <w:r w:rsidR="00981BCE" w:rsidRPr="009B4ADF">
        <w:rPr>
          <w:rFonts w:ascii="Arial" w:eastAsia="Calibri" w:hAnsi="Arial" w:cs="Arial"/>
          <w:bCs/>
          <w:sz w:val="22"/>
          <w:szCs w:val="22"/>
        </w:rPr>
        <w:t xml:space="preserve"> </w:t>
      </w:r>
      <w:r w:rsidR="007E7633" w:rsidRPr="009B4ADF">
        <w:rPr>
          <w:rFonts w:ascii="Arial" w:eastAsia="Calibri" w:hAnsi="Arial" w:cs="Arial"/>
          <w:bCs/>
          <w:sz w:val="22"/>
          <w:szCs w:val="22"/>
        </w:rPr>
        <w:t xml:space="preserve">zwei blaue </w:t>
      </w:r>
      <w:r w:rsidR="00970B38" w:rsidRPr="009B4ADF">
        <w:rPr>
          <w:rFonts w:ascii="Arial" w:eastAsia="Calibri" w:hAnsi="Arial" w:cs="Arial"/>
          <w:bCs/>
          <w:sz w:val="22"/>
          <w:szCs w:val="22"/>
        </w:rPr>
        <w:t>Hochleistungsd</w:t>
      </w:r>
      <w:r w:rsidR="007E7633" w:rsidRPr="009B4ADF">
        <w:rPr>
          <w:rFonts w:ascii="Arial" w:eastAsia="Calibri" w:hAnsi="Arial" w:cs="Arial"/>
          <w:bCs/>
          <w:sz w:val="22"/>
          <w:szCs w:val="22"/>
        </w:rPr>
        <w:t>iodenlaser</w:t>
      </w:r>
      <w:r w:rsidR="00E37B19" w:rsidRPr="009B4ADF">
        <w:rPr>
          <w:rFonts w:ascii="Arial" w:eastAsia="Calibri" w:hAnsi="Arial" w:cs="Arial"/>
          <w:bCs/>
          <w:sz w:val="22"/>
          <w:szCs w:val="22"/>
        </w:rPr>
        <w:t>,</w:t>
      </w:r>
      <w:r w:rsidR="00ED26D5" w:rsidRPr="009B4ADF">
        <w:rPr>
          <w:rFonts w:ascii="Arial" w:eastAsia="Calibri" w:hAnsi="Arial" w:cs="Arial"/>
          <w:bCs/>
          <w:sz w:val="22"/>
          <w:szCs w:val="22"/>
        </w:rPr>
        <w:t xml:space="preserve"> welche </w:t>
      </w:r>
      <w:r w:rsidR="00E37B19" w:rsidRPr="009B4ADF">
        <w:rPr>
          <w:rFonts w:ascii="Arial" w:eastAsia="Calibri" w:hAnsi="Arial" w:cs="Arial"/>
          <w:bCs/>
          <w:sz w:val="22"/>
          <w:szCs w:val="22"/>
        </w:rPr>
        <w:t xml:space="preserve">die bewährte </w:t>
      </w:r>
      <w:proofErr w:type="spellStart"/>
      <w:r w:rsidR="00E37B19" w:rsidRPr="009B4ADF">
        <w:rPr>
          <w:rFonts w:ascii="Arial" w:eastAsia="Calibri" w:hAnsi="Arial" w:cs="Arial"/>
          <w:bCs/>
          <w:sz w:val="22"/>
          <w:szCs w:val="22"/>
        </w:rPr>
        <w:t>LDF</w:t>
      </w:r>
      <w:r w:rsidR="007E7633" w:rsidRPr="009B4ADF">
        <w:rPr>
          <w:rFonts w:ascii="Arial" w:eastAsia="Calibri" w:hAnsi="Arial" w:cs="Arial"/>
          <w:bCs/>
          <w:i/>
          <w:iCs/>
          <w:sz w:val="22"/>
          <w:szCs w:val="22"/>
        </w:rPr>
        <w:t>blue</w:t>
      </w:r>
      <w:proofErr w:type="spellEnd"/>
      <w:r w:rsidR="00E37B19" w:rsidRPr="009B4ADF">
        <w:rPr>
          <w:rFonts w:ascii="Arial" w:eastAsia="Calibri" w:hAnsi="Arial" w:cs="Arial"/>
          <w:bCs/>
          <w:sz w:val="22"/>
          <w:szCs w:val="22"/>
        </w:rPr>
        <w:t>-Technologie mit der innovativen Blade-Engin</w:t>
      </w:r>
      <w:r w:rsidRPr="009B4ADF">
        <w:rPr>
          <w:rFonts w:ascii="Arial" w:eastAsia="Calibri" w:hAnsi="Arial" w:cs="Arial"/>
          <w:bCs/>
          <w:sz w:val="22"/>
          <w:szCs w:val="22"/>
        </w:rPr>
        <w:t>e</w:t>
      </w:r>
      <w:r w:rsidR="00E37B19" w:rsidRPr="009B4ADF">
        <w:rPr>
          <w:rFonts w:ascii="Arial" w:eastAsia="Calibri" w:hAnsi="Arial" w:cs="Arial"/>
          <w:bCs/>
          <w:sz w:val="22"/>
          <w:szCs w:val="22"/>
        </w:rPr>
        <w:t xml:space="preserve"> </w:t>
      </w:r>
      <w:r w:rsidR="00ED26D5" w:rsidRPr="009B4ADF">
        <w:rPr>
          <w:rFonts w:ascii="Arial" w:eastAsia="Calibri" w:hAnsi="Arial" w:cs="Arial"/>
          <w:bCs/>
          <w:sz w:val="22"/>
          <w:szCs w:val="22"/>
        </w:rPr>
        <w:t xml:space="preserve">der Laserline Tochtergesellschaft </w:t>
      </w:r>
      <w:r w:rsidR="00E37B19" w:rsidRPr="009B4ADF">
        <w:rPr>
          <w:rFonts w:ascii="Arial" w:eastAsia="Calibri" w:hAnsi="Arial" w:cs="Arial"/>
          <w:bCs/>
          <w:sz w:val="22"/>
          <w:szCs w:val="22"/>
        </w:rPr>
        <w:t xml:space="preserve">WBC Photonics </w:t>
      </w:r>
      <w:r w:rsidR="009C19B0" w:rsidRPr="009B4ADF">
        <w:rPr>
          <w:rFonts w:ascii="Arial" w:eastAsia="Calibri" w:hAnsi="Arial" w:cs="Arial"/>
          <w:bCs/>
          <w:sz w:val="22"/>
          <w:szCs w:val="22"/>
        </w:rPr>
        <w:t>kombinier</w:t>
      </w:r>
      <w:r w:rsidR="007E7633" w:rsidRPr="009B4ADF">
        <w:rPr>
          <w:rFonts w:ascii="Arial" w:eastAsia="Calibri" w:hAnsi="Arial" w:cs="Arial"/>
          <w:bCs/>
          <w:sz w:val="22"/>
          <w:szCs w:val="22"/>
        </w:rPr>
        <w:t>en</w:t>
      </w:r>
      <w:r w:rsidR="00E37B19" w:rsidRPr="009B4ADF">
        <w:rPr>
          <w:rFonts w:ascii="Arial" w:eastAsia="Calibri" w:hAnsi="Arial" w:cs="Arial"/>
          <w:bCs/>
          <w:sz w:val="22"/>
          <w:szCs w:val="22"/>
        </w:rPr>
        <w:t>.</w:t>
      </w:r>
      <w:r w:rsidR="00ED26D5" w:rsidRPr="009B4ADF">
        <w:rPr>
          <w:rFonts w:ascii="Arial" w:eastAsia="Calibri" w:hAnsi="Arial" w:cs="Arial"/>
          <w:bCs/>
          <w:sz w:val="22"/>
          <w:szCs w:val="22"/>
        </w:rPr>
        <w:t xml:space="preserve"> Sie </w:t>
      </w:r>
      <w:r w:rsidR="00D552C6" w:rsidRPr="009B4ADF">
        <w:rPr>
          <w:rFonts w:ascii="Arial" w:eastAsia="Calibri" w:hAnsi="Arial" w:cs="Arial"/>
          <w:bCs/>
          <w:sz w:val="22"/>
          <w:szCs w:val="22"/>
        </w:rPr>
        <w:t>agieren mit einer Wellenlänge von 445</w:t>
      </w:r>
      <w:r w:rsidR="007B3F90" w:rsidRPr="009B4ADF">
        <w:rPr>
          <w:rFonts w:ascii="Arial" w:eastAsia="Calibri" w:hAnsi="Arial" w:cs="Arial"/>
          <w:bCs/>
          <w:sz w:val="22"/>
          <w:szCs w:val="22"/>
        </w:rPr>
        <w:t xml:space="preserve"> </w:t>
      </w:r>
      <w:r w:rsidR="00D552C6" w:rsidRPr="009B4ADF">
        <w:rPr>
          <w:rFonts w:ascii="Arial" w:eastAsia="Calibri" w:hAnsi="Arial" w:cs="Arial"/>
          <w:bCs/>
          <w:sz w:val="22"/>
          <w:szCs w:val="22"/>
        </w:rPr>
        <w:t>nm</w:t>
      </w:r>
      <w:r w:rsidR="00ED26D5" w:rsidRPr="009B4ADF">
        <w:rPr>
          <w:rFonts w:ascii="Arial" w:eastAsia="Calibri" w:hAnsi="Arial" w:cs="Arial"/>
          <w:bCs/>
          <w:sz w:val="22"/>
          <w:szCs w:val="22"/>
        </w:rPr>
        <w:t xml:space="preserve"> und </w:t>
      </w:r>
      <w:r w:rsidR="00ED26D5" w:rsidRPr="009B4ADF">
        <w:rPr>
          <w:rFonts w:ascii="Arial" w:hAnsi="Arial" w:cs="Arial"/>
          <w:sz w:val="22"/>
          <w:szCs w:val="22"/>
        </w:rPr>
        <w:t xml:space="preserve">ermöglichen </w:t>
      </w:r>
      <w:r w:rsidR="00ED26D5" w:rsidRPr="009B4ADF">
        <w:rPr>
          <w:rFonts w:ascii="Arial" w:hAnsi="Arial" w:cs="Arial"/>
          <w:sz w:val="22"/>
          <w:szCs w:val="22"/>
        </w:rPr>
        <w:lastRenderedPageBreak/>
        <w:t>aufgrund ihrer exzellenten Absorption in Buntmetallen eine hochgradig materialeffiziente</w:t>
      </w:r>
      <w:r w:rsidR="001A7BCD" w:rsidRPr="009B4ADF">
        <w:rPr>
          <w:rFonts w:ascii="Arial" w:hAnsi="Arial" w:cs="Arial"/>
          <w:sz w:val="22"/>
          <w:szCs w:val="22"/>
        </w:rPr>
        <w:t>,</w:t>
      </w:r>
      <w:r w:rsidR="00ED26D5" w:rsidRPr="009B4ADF">
        <w:rPr>
          <w:rFonts w:ascii="Arial" w:hAnsi="Arial" w:cs="Arial"/>
          <w:sz w:val="22"/>
          <w:szCs w:val="22"/>
        </w:rPr>
        <w:t xml:space="preserve"> </w:t>
      </w:r>
      <w:r w:rsidR="001A7BCD" w:rsidRPr="009B4ADF">
        <w:rPr>
          <w:rFonts w:ascii="Arial" w:hAnsi="Arial" w:cs="Arial"/>
          <w:sz w:val="22"/>
          <w:szCs w:val="22"/>
        </w:rPr>
        <w:t xml:space="preserve">spritzerfreie </w:t>
      </w:r>
      <w:r w:rsidR="00ED26D5" w:rsidRPr="009B4ADF">
        <w:rPr>
          <w:rFonts w:ascii="Arial" w:hAnsi="Arial" w:cs="Arial"/>
          <w:iCs/>
          <w:sz w:val="22"/>
          <w:szCs w:val="22"/>
        </w:rPr>
        <w:t>additive Fertigung von Kupfer</w:t>
      </w:r>
      <w:r w:rsidR="001A7BCD" w:rsidRPr="009B4ADF">
        <w:rPr>
          <w:rFonts w:ascii="Arial" w:hAnsi="Arial" w:cs="Arial"/>
          <w:iCs/>
          <w:sz w:val="22"/>
          <w:szCs w:val="22"/>
        </w:rPr>
        <w:t>-, Gold- oder Aluminium</w:t>
      </w:r>
      <w:r w:rsidR="00ED26D5" w:rsidRPr="009B4ADF">
        <w:rPr>
          <w:rFonts w:ascii="Arial" w:hAnsi="Arial" w:cs="Arial"/>
          <w:iCs/>
          <w:sz w:val="22"/>
          <w:szCs w:val="22"/>
        </w:rPr>
        <w:t xml:space="preserve">bauteilen im laserbasierten Pulverbettverfahren (Laser Powder </w:t>
      </w:r>
      <w:proofErr w:type="spellStart"/>
      <w:r w:rsidR="00ED26D5" w:rsidRPr="009B4ADF">
        <w:rPr>
          <w:rFonts w:ascii="Arial" w:hAnsi="Arial" w:cs="Arial"/>
          <w:iCs/>
          <w:sz w:val="22"/>
          <w:szCs w:val="22"/>
        </w:rPr>
        <w:t>Bed</w:t>
      </w:r>
      <w:proofErr w:type="spellEnd"/>
      <w:r w:rsidR="00ED26D5" w:rsidRPr="009B4ADF">
        <w:rPr>
          <w:rFonts w:ascii="Arial" w:hAnsi="Arial" w:cs="Arial"/>
          <w:iCs/>
          <w:sz w:val="22"/>
          <w:szCs w:val="22"/>
        </w:rPr>
        <w:t xml:space="preserve"> Fusion). Die </w:t>
      </w:r>
      <w:r w:rsidR="00ED26D5" w:rsidRPr="009B4ADF">
        <w:rPr>
          <w:rFonts w:ascii="Arial" w:eastAsia="Calibri" w:hAnsi="Arial" w:cs="Arial"/>
          <w:bCs/>
          <w:sz w:val="22"/>
          <w:szCs w:val="22"/>
        </w:rPr>
        <w:t xml:space="preserve">hochbrillanten Laser </w:t>
      </w:r>
      <w:r w:rsidR="00970B38" w:rsidRPr="009B4ADF">
        <w:rPr>
          <w:rFonts w:ascii="Arial" w:hAnsi="Arial" w:cs="Arial"/>
          <w:iCs/>
          <w:sz w:val="22"/>
          <w:szCs w:val="22"/>
        </w:rPr>
        <w:t>sind mit Ausgangsleistungen</w:t>
      </w:r>
      <w:r w:rsidRPr="009B4ADF">
        <w:rPr>
          <w:rFonts w:ascii="Arial" w:eastAsia="Calibri" w:hAnsi="Arial" w:cs="Arial"/>
          <w:bCs/>
          <w:sz w:val="22"/>
          <w:szCs w:val="22"/>
        </w:rPr>
        <w:t xml:space="preserve"> </w:t>
      </w:r>
      <w:r w:rsidRPr="00ED14B4">
        <w:rPr>
          <w:rFonts w:ascii="Arial" w:eastAsia="Calibri" w:hAnsi="Arial" w:cs="Arial"/>
          <w:bCs/>
          <w:sz w:val="22"/>
          <w:szCs w:val="22"/>
        </w:rPr>
        <w:t>von 400 bzw. 800 Watt</w:t>
      </w:r>
      <w:r w:rsidRPr="009B4ADF">
        <w:rPr>
          <w:rFonts w:ascii="Arial" w:eastAsia="Calibri" w:hAnsi="Arial" w:cs="Arial"/>
          <w:bCs/>
          <w:sz w:val="22"/>
          <w:szCs w:val="22"/>
        </w:rPr>
        <w:t xml:space="preserve"> </w:t>
      </w:r>
      <w:r w:rsidRPr="009B4ADF">
        <w:rPr>
          <w:rFonts w:ascii="Arial" w:hAnsi="Arial" w:cs="Arial"/>
          <w:iCs/>
          <w:sz w:val="22"/>
          <w:szCs w:val="22"/>
        </w:rPr>
        <w:t xml:space="preserve">sowie </w:t>
      </w:r>
      <w:r w:rsidR="00E37B19" w:rsidRPr="009B4ADF">
        <w:rPr>
          <w:rFonts w:ascii="Arial" w:eastAsia="Calibri" w:hAnsi="Arial" w:cs="Arial"/>
          <w:bCs/>
          <w:sz w:val="22"/>
          <w:szCs w:val="22"/>
        </w:rPr>
        <w:t>Faserdurchmesser</w:t>
      </w:r>
      <w:r w:rsidR="00DE3080" w:rsidRPr="009B4ADF">
        <w:rPr>
          <w:rFonts w:ascii="Arial" w:eastAsia="Calibri" w:hAnsi="Arial" w:cs="Arial"/>
          <w:bCs/>
          <w:sz w:val="22"/>
          <w:szCs w:val="22"/>
        </w:rPr>
        <w:t>n</w:t>
      </w:r>
      <w:r w:rsidR="00E37B19" w:rsidRPr="009B4ADF">
        <w:rPr>
          <w:rFonts w:ascii="Arial" w:eastAsia="Calibri" w:hAnsi="Arial" w:cs="Arial"/>
          <w:bCs/>
          <w:sz w:val="22"/>
          <w:szCs w:val="22"/>
        </w:rPr>
        <w:t xml:space="preserve"> von</w:t>
      </w:r>
      <w:r w:rsidR="00792D77" w:rsidRPr="009B4ADF">
        <w:rPr>
          <w:rFonts w:ascii="Arial" w:eastAsia="Calibri" w:hAnsi="Arial" w:cs="Arial"/>
          <w:bCs/>
          <w:sz w:val="22"/>
          <w:szCs w:val="22"/>
        </w:rPr>
        <w:t xml:space="preserve"> </w:t>
      </w:r>
      <w:r w:rsidR="00E37B19" w:rsidRPr="009B4ADF">
        <w:rPr>
          <w:rFonts w:ascii="Arial" w:eastAsia="Calibri" w:hAnsi="Arial" w:cs="Arial"/>
          <w:bCs/>
          <w:sz w:val="22"/>
          <w:szCs w:val="22"/>
        </w:rPr>
        <w:t>50 µm bzw. 100 µm</w:t>
      </w:r>
      <w:r w:rsidR="00DE3080" w:rsidRPr="009B4ADF">
        <w:rPr>
          <w:rFonts w:ascii="Arial" w:eastAsia="Calibri" w:hAnsi="Arial" w:cs="Arial"/>
          <w:bCs/>
          <w:sz w:val="22"/>
          <w:szCs w:val="22"/>
        </w:rPr>
        <w:t xml:space="preserve"> erhältlich</w:t>
      </w:r>
      <w:r w:rsidRPr="009B4ADF">
        <w:rPr>
          <w:rFonts w:ascii="Arial" w:eastAsia="Calibri" w:hAnsi="Arial" w:cs="Arial"/>
          <w:bCs/>
          <w:sz w:val="22"/>
          <w:szCs w:val="22"/>
        </w:rPr>
        <w:t xml:space="preserve">. </w:t>
      </w:r>
      <w:r w:rsidR="00ED26D5" w:rsidRPr="009B4ADF">
        <w:rPr>
          <w:rFonts w:ascii="Arial" w:eastAsia="Calibri" w:hAnsi="Arial" w:cs="Arial"/>
          <w:bCs/>
          <w:sz w:val="22"/>
          <w:szCs w:val="22"/>
        </w:rPr>
        <w:t xml:space="preserve">Ihre </w:t>
      </w:r>
      <w:r w:rsidR="00E37B19" w:rsidRPr="009B4ADF">
        <w:rPr>
          <w:rFonts w:ascii="Arial" w:eastAsia="Calibri" w:hAnsi="Arial" w:cs="Arial"/>
          <w:bCs/>
          <w:sz w:val="22"/>
          <w:szCs w:val="22"/>
        </w:rPr>
        <w:t xml:space="preserve">robuste, IoT-fähige Systemarchitektur sorgt für hohe Prozessstabilität und </w:t>
      </w:r>
      <w:r w:rsidRPr="009B4ADF">
        <w:rPr>
          <w:rFonts w:ascii="Arial" w:eastAsia="Calibri" w:hAnsi="Arial" w:cs="Arial"/>
          <w:bCs/>
          <w:sz w:val="22"/>
          <w:szCs w:val="22"/>
        </w:rPr>
        <w:t xml:space="preserve">erleichtert die </w:t>
      </w:r>
      <w:r w:rsidR="00E37B19" w:rsidRPr="009B4ADF">
        <w:rPr>
          <w:rFonts w:ascii="Arial" w:eastAsia="Calibri" w:hAnsi="Arial" w:cs="Arial"/>
          <w:bCs/>
          <w:sz w:val="22"/>
          <w:szCs w:val="22"/>
        </w:rPr>
        <w:t>Integration in moderne Fertigungsumgebungen.</w:t>
      </w:r>
    </w:p>
    <w:p w14:paraId="7A7B30E8" w14:textId="77777777" w:rsidR="00E37B19" w:rsidRPr="009B4ADF" w:rsidRDefault="00E37B19" w:rsidP="006C7B28">
      <w:pPr>
        <w:pStyle w:val="Listenabsatz"/>
        <w:ind w:left="0"/>
        <w:rPr>
          <w:bCs/>
        </w:rPr>
      </w:pPr>
    </w:p>
    <w:p w14:paraId="6FB96874" w14:textId="5851F422" w:rsidR="00797309" w:rsidRPr="006C7B28" w:rsidRDefault="00FA2485" w:rsidP="006C7B28">
      <w:pPr>
        <w:pStyle w:val="Listenabsatz"/>
        <w:ind w:left="0"/>
        <w:rPr>
          <w:bCs/>
        </w:rPr>
      </w:pPr>
      <w:r w:rsidRPr="009B4ADF">
        <w:rPr>
          <w:bCs/>
        </w:rPr>
        <w:t xml:space="preserve">Weitere Informationen zu </w:t>
      </w:r>
      <w:r w:rsidR="0077376B" w:rsidRPr="009B4ADF">
        <w:rPr>
          <w:bCs/>
        </w:rPr>
        <w:t>Laserline und den vorgestellten Produkten finden</w:t>
      </w:r>
      <w:r w:rsidR="0077376B">
        <w:rPr>
          <w:bCs/>
        </w:rPr>
        <w:t xml:space="preserve"> Interessierte unter </w:t>
      </w:r>
      <w:hyperlink r:id="rId8" w:history="1">
        <w:r w:rsidR="0077376B" w:rsidRPr="00F746D1">
          <w:rPr>
            <w:rStyle w:val="Hyperlink"/>
            <w:bCs/>
          </w:rPr>
          <w:t>https://www.laserline.com/</w:t>
        </w:r>
      </w:hyperlink>
      <w:r w:rsidR="0077376B">
        <w:rPr>
          <w:bCs/>
        </w:rPr>
        <w:t xml:space="preserve">. </w:t>
      </w:r>
    </w:p>
    <w:p w14:paraId="7C1D5802" w14:textId="77777777" w:rsidR="00970B38" w:rsidRPr="006C7B28" w:rsidRDefault="00970B38" w:rsidP="006C7B28">
      <w:pPr>
        <w:pStyle w:val="Listenabsatz"/>
        <w:ind w:left="0"/>
        <w:rPr>
          <w:bCs/>
        </w:rPr>
      </w:pPr>
    </w:p>
    <w:p w14:paraId="22C73F5C" w14:textId="77777777" w:rsidR="00797309" w:rsidRPr="006C7B28" w:rsidRDefault="00797309" w:rsidP="006C7B28">
      <w:pPr>
        <w:pStyle w:val="Listenabsatz"/>
        <w:ind w:left="0"/>
        <w:rPr>
          <w:bCs/>
        </w:rPr>
      </w:pPr>
    </w:p>
    <w:p w14:paraId="50D675A0" w14:textId="77777777" w:rsidR="00797309" w:rsidRPr="006C7B28" w:rsidRDefault="00797309" w:rsidP="006C7B28">
      <w:pPr>
        <w:pStyle w:val="Listenabsatz"/>
        <w:ind w:left="0"/>
        <w:rPr>
          <w:bCs/>
        </w:rPr>
      </w:pPr>
    </w:p>
    <w:p w14:paraId="4E6B66B9" w14:textId="77777777" w:rsidR="00797309" w:rsidRPr="006C7B28" w:rsidRDefault="00797309" w:rsidP="006C7B28">
      <w:pPr>
        <w:spacing w:line="276" w:lineRule="auto"/>
        <w:rPr>
          <w:rFonts w:ascii="Arial" w:hAnsi="Arial" w:cs="Arial"/>
          <w:b/>
          <w:sz w:val="22"/>
          <w:szCs w:val="22"/>
        </w:rPr>
      </w:pPr>
      <w:r w:rsidRPr="006C7B28">
        <w:rPr>
          <w:rFonts w:ascii="Arial" w:hAnsi="Arial" w:cs="Arial"/>
          <w:b/>
          <w:sz w:val="22"/>
          <w:szCs w:val="22"/>
        </w:rPr>
        <w:t>Über Laserline:</w:t>
      </w:r>
    </w:p>
    <w:p w14:paraId="1368302E" w14:textId="77777777" w:rsidR="000D14C3" w:rsidRPr="006C7B28" w:rsidRDefault="000D14C3" w:rsidP="006C7B28">
      <w:pPr>
        <w:spacing w:line="276" w:lineRule="auto"/>
        <w:rPr>
          <w:rFonts w:ascii="Arial" w:hAnsi="Arial" w:cs="Arial"/>
          <w:sz w:val="22"/>
          <w:szCs w:val="22"/>
        </w:rPr>
      </w:pPr>
    </w:p>
    <w:p w14:paraId="744DA5E4" w14:textId="7959CB42" w:rsidR="00797309" w:rsidRPr="006C7B28" w:rsidRDefault="000D14C3" w:rsidP="006C7B28">
      <w:pPr>
        <w:pStyle w:val="Listenabsatz"/>
        <w:ind w:left="0"/>
        <w:contextualSpacing w:val="0"/>
        <w:rPr>
          <w:color w:val="000000"/>
        </w:rPr>
      </w:pPr>
      <w:r w:rsidRPr="006C7B28">
        <w:rPr>
          <w:color w:val="000000"/>
        </w:rPr>
        <w:t>Die Laserline GmbH mit Sitz in Mülheim-Kärlich bei Koblenz wurde 1997 gegründet. Das Unternehmen ist weltweit führend in der Entwicklung und Herstellung überaus effizienter, modular aufgebauter Diodenlasersysteme mit blauen und infraroten Wellenlängen. Laserline Hochleistungsdiodenlaser erreichen Ausgangsleistungen bis zu 60 kW und einen elektrischen Wirkungsgrad (WPE) von über 5</w:t>
      </w:r>
      <w:r w:rsidR="00C50C8C" w:rsidRPr="006C7B28">
        <w:rPr>
          <w:color w:val="000000"/>
        </w:rPr>
        <w:t>6</w:t>
      </w:r>
      <w:r w:rsidRPr="006C7B28">
        <w:rPr>
          <w:color w:val="000000"/>
        </w:rPr>
        <w:t xml:space="preserve"> Prozent. Auf Basis jahrzehntelanger Erfahrung entwickelt Laserline kundenindividuelle Laserlösungen für industrielle Anwendungen – inklusive hochwertiger Strahlformungsoptiken zur Realisierung variabler Spotgeometrien – und hat sich international als verlässlicher Partner etabliert. Weltweit sind aktuell mehr als </w:t>
      </w:r>
      <w:r w:rsidR="00C50C8C" w:rsidRPr="006C7B28">
        <w:rPr>
          <w:color w:val="000000"/>
        </w:rPr>
        <w:t>8</w:t>
      </w:r>
      <w:r w:rsidRPr="006C7B28">
        <w:rPr>
          <w:color w:val="000000"/>
        </w:rPr>
        <w:t>.0</w:t>
      </w:r>
      <w:r w:rsidR="00C50C8C" w:rsidRPr="006C7B28">
        <w:rPr>
          <w:color w:val="000000"/>
        </w:rPr>
        <w:t>0</w:t>
      </w:r>
      <w:r w:rsidRPr="006C7B28">
        <w:rPr>
          <w:color w:val="000000"/>
        </w:rPr>
        <w:t>0 Hochleistungsdiodenlaser von Laserline im Einsatz und stellen in unterschiedlichsten Prozessen und Anwendungen ihre Leistungsfähigkeit unter Beweis. Der Lasertechnikspezialist beschäftigt derzeit rund 400 Mitarbeiter und verfügt über internationale Niederlassungen in den USA, Mexiko, Brasilien, Japan, China, Südkorea und Indien</w:t>
      </w:r>
      <w:r w:rsidR="00C50C8C" w:rsidRPr="006C7B28">
        <w:rPr>
          <w:color w:val="000000"/>
        </w:rPr>
        <w:t xml:space="preserve">. </w:t>
      </w:r>
      <w:r w:rsidRPr="006C7B28">
        <w:rPr>
          <w:color w:val="000000"/>
        </w:rPr>
        <w:t>Weitere Infos unter </w:t>
      </w:r>
      <w:hyperlink r:id="rId9" w:history="1">
        <w:r w:rsidRPr="006C7B28">
          <w:rPr>
            <w:rStyle w:val="Hyperlink"/>
          </w:rPr>
          <w:t>www.laserline.com/de-int</w:t>
        </w:r>
      </w:hyperlink>
    </w:p>
    <w:p w14:paraId="61E21C7A" w14:textId="77777777" w:rsidR="00797309" w:rsidRPr="006C7B28" w:rsidRDefault="00797309" w:rsidP="006C7B28">
      <w:pPr>
        <w:pStyle w:val="Listenabsatz"/>
        <w:ind w:left="0"/>
        <w:contextualSpacing w:val="0"/>
        <w:rPr>
          <w:color w:val="000000"/>
        </w:rPr>
      </w:pPr>
    </w:p>
    <w:p w14:paraId="7345C5A5" w14:textId="77777777" w:rsidR="00797309" w:rsidRPr="006C7B28" w:rsidRDefault="00797309" w:rsidP="006C7B28">
      <w:pPr>
        <w:spacing w:line="276" w:lineRule="auto"/>
        <w:rPr>
          <w:rFonts w:ascii="Arial" w:hAnsi="Arial" w:cs="Arial"/>
          <w:sz w:val="22"/>
          <w:szCs w:val="22"/>
        </w:rPr>
      </w:pPr>
      <w:r w:rsidRPr="006C7B28">
        <w:rPr>
          <w:rFonts w:ascii="Arial" w:hAnsi="Arial" w:cs="Arial"/>
          <w:color w:val="595959"/>
          <w:sz w:val="22"/>
          <w:szCs w:val="22"/>
        </w:rPr>
        <w:t> </w:t>
      </w:r>
    </w:p>
    <w:p w14:paraId="56BC3138" w14:textId="77777777" w:rsidR="00797309" w:rsidRPr="006C7B28" w:rsidRDefault="00797309" w:rsidP="006C7B28">
      <w:pPr>
        <w:spacing w:line="276" w:lineRule="auto"/>
        <w:rPr>
          <w:rFonts w:ascii="Arial" w:hAnsi="Arial" w:cs="Arial"/>
          <w:color w:val="000000"/>
          <w:sz w:val="22"/>
          <w:szCs w:val="22"/>
        </w:rPr>
      </w:pPr>
    </w:p>
    <w:p w14:paraId="0CB908F0" w14:textId="77777777" w:rsidR="00797309" w:rsidRPr="006C7B28" w:rsidRDefault="00797309" w:rsidP="006C7B28">
      <w:pPr>
        <w:spacing w:line="276" w:lineRule="auto"/>
        <w:rPr>
          <w:rFonts w:ascii="Arial" w:hAnsi="Arial" w:cs="Arial"/>
          <w:color w:val="000000"/>
          <w:sz w:val="22"/>
          <w:szCs w:val="22"/>
        </w:rPr>
      </w:pPr>
    </w:p>
    <w:p w14:paraId="31989FA1" w14:textId="77777777" w:rsidR="00797309" w:rsidRPr="006C7B28" w:rsidRDefault="00797309" w:rsidP="006C7B28">
      <w:pPr>
        <w:spacing w:line="276" w:lineRule="auto"/>
        <w:rPr>
          <w:rFonts w:ascii="Arial" w:hAnsi="Arial" w:cs="Arial"/>
          <w:color w:val="000000"/>
          <w:sz w:val="22"/>
          <w:szCs w:val="22"/>
        </w:rPr>
      </w:pPr>
    </w:p>
    <w:tbl>
      <w:tblPr>
        <w:tblW w:w="0" w:type="auto"/>
        <w:tblLook w:val="04A0" w:firstRow="1" w:lastRow="0" w:firstColumn="1" w:lastColumn="0" w:noHBand="0" w:noVBand="1"/>
      </w:tblPr>
      <w:tblGrid>
        <w:gridCol w:w="4550"/>
        <w:gridCol w:w="4522"/>
      </w:tblGrid>
      <w:tr w:rsidR="00797309" w:rsidRPr="006C7B28" w14:paraId="11A9AF5E" w14:textId="77777777" w:rsidTr="00986233">
        <w:tc>
          <w:tcPr>
            <w:tcW w:w="4606" w:type="dxa"/>
          </w:tcPr>
          <w:p w14:paraId="47309F0E" w14:textId="77777777" w:rsidR="00797309" w:rsidRPr="006C7B28" w:rsidRDefault="00797309" w:rsidP="006C7B28">
            <w:pPr>
              <w:spacing w:line="276" w:lineRule="auto"/>
              <w:rPr>
                <w:rFonts w:ascii="Arial" w:hAnsi="Arial" w:cs="Arial"/>
                <w:b/>
                <w:sz w:val="22"/>
                <w:szCs w:val="22"/>
                <w:u w:val="single"/>
              </w:rPr>
            </w:pPr>
            <w:r w:rsidRPr="006C7B28">
              <w:rPr>
                <w:rFonts w:ascii="Arial" w:hAnsi="Arial" w:cs="Arial"/>
                <w:b/>
                <w:sz w:val="22"/>
                <w:szCs w:val="22"/>
                <w:u w:val="single"/>
              </w:rPr>
              <w:t>Kontakt Unternehmen:</w:t>
            </w:r>
          </w:p>
          <w:p w14:paraId="2F52C570" w14:textId="77777777" w:rsidR="00797309" w:rsidRPr="006C7B28" w:rsidRDefault="00797309" w:rsidP="006C7B28">
            <w:pPr>
              <w:spacing w:line="276" w:lineRule="auto"/>
              <w:rPr>
                <w:rFonts w:ascii="Arial" w:hAnsi="Arial" w:cs="Arial"/>
                <w:sz w:val="22"/>
                <w:szCs w:val="22"/>
              </w:rPr>
            </w:pPr>
          </w:p>
          <w:p w14:paraId="2011F6A1" w14:textId="5EA36DBC" w:rsidR="00797309" w:rsidRPr="006C7B28" w:rsidRDefault="00797309" w:rsidP="006C7B28">
            <w:pPr>
              <w:spacing w:line="276" w:lineRule="auto"/>
              <w:rPr>
                <w:rFonts w:ascii="Arial" w:hAnsi="Arial" w:cs="Arial"/>
                <w:b/>
                <w:sz w:val="22"/>
                <w:szCs w:val="22"/>
              </w:rPr>
            </w:pPr>
            <w:r w:rsidRPr="006C7B28">
              <w:rPr>
                <w:rFonts w:ascii="Arial" w:hAnsi="Arial" w:cs="Arial"/>
                <w:b/>
                <w:sz w:val="22"/>
                <w:szCs w:val="22"/>
              </w:rPr>
              <w:t>Laserline GmbH</w:t>
            </w:r>
            <w:r w:rsidR="00F33FD4" w:rsidRPr="006C7B28">
              <w:rPr>
                <w:rFonts w:ascii="Arial" w:hAnsi="Arial" w:cs="Arial"/>
                <w:b/>
                <w:sz w:val="22"/>
                <w:szCs w:val="22"/>
              </w:rPr>
              <w:br/>
            </w:r>
            <w:r w:rsidRPr="006C7B28">
              <w:rPr>
                <w:rFonts w:ascii="Arial" w:hAnsi="Arial" w:cs="Arial"/>
                <w:sz w:val="22"/>
                <w:szCs w:val="22"/>
              </w:rPr>
              <w:t>Stefan Aust</w:t>
            </w:r>
            <w:r w:rsidRPr="006C7B28">
              <w:rPr>
                <w:rFonts w:ascii="Arial" w:hAnsi="Arial" w:cs="Arial"/>
                <w:sz w:val="22"/>
                <w:szCs w:val="22"/>
              </w:rPr>
              <w:tab/>
            </w:r>
            <w:r w:rsidR="00F33FD4" w:rsidRPr="006C7B28">
              <w:rPr>
                <w:rFonts w:ascii="Arial" w:hAnsi="Arial" w:cs="Arial"/>
                <w:sz w:val="22"/>
                <w:szCs w:val="22"/>
              </w:rPr>
              <w:br/>
            </w:r>
            <w:r w:rsidRPr="006C7B28">
              <w:rPr>
                <w:rFonts w:ascii="Arial" w:hAnsi="Arial" w:cs="Arial"/>
                <w:sz w:val="22"/>
                <w:szCs w:val="22"/>
              </w:rPr>
              <w:t>Fraunhofer Straße</w:t>
            </w:r>
            <w:r w:rsidR="00F33FD4" w:rsidRPr="006C7B28">
              <w:rPr>
                <w:rFonts w:ascii="Arial" w:hAnsi="Arial" w:cs="Arial"/>
                <w:sz w:val="22"/>
                <w:szCs w:val="22"/>
              </w:rPr>
              <w:br/>
            </w:r>
            <w:r w:rsidRPr="006C7B28">
              <w:rPr>
                <w:rFonts w:ascii="Arial" w:hAnsi="Arial" w:cs="Arial"/>
                <w:sz w:val="22"/>
                <w:szCs w:val="22"/>
              </w:rPr>
              <w:t>D-56218 Mülheim-Kärlich</w:t>
            </w:r>
            <w:r w:rsidR="00F33FD4" w:rsidRPr="006C7B28">
              <w:rPr>
                <w:rFonts w:ascii="Arial" w:hAnsi="Arial" w:cs="Arial"/>
                <w:sz w:val="22"/>
                <w:szCs w:val="22"/>
              </w:rPr>
              <w:br/>
            </w:r>
            <w:r w:rsidRPr="006C7B28">
              <w:rPr>
                <w:rFonts w:ascii="Arial" w:hAnsi="Arial" w:cs="Arial"/>
                <w:sz w:val="22"/>
                <w:szCs w:val="22"/>
              </w:rPr>
              <w:t>Tel. +49 (0) 2630 964-1440</w:t>
            </w:r>
            <w:r w:rsidR="00F33FD4" w:rsidRPr="006C7B28">
              <w:rPr>
                <w:rFonts w:ascii="Arial" w:hAnsi="Arial" w:cs="Arial"/>
                <w:sz w:val="22"/>
                <w:szCs w:val="22"/>
              </w:rPr>
              <w:br/>
            </w:r>
            <w:r w:rsidRPr="006C7B28">
              <w:rPr>
                <w:rFonts w:ascii="Arial" w:hAnsi="Arial" w:cs="Arial"/>
                <w:sz w:val="22"/>
                <w:szCs w:val="22"/>
                <w:lang w:val="en-US"/>
              </w:rPr>
              <w:t xml:space="preserve">Fax +49 (0) 2630 964-1018 </w:t>
            </w:r>
            <w:r w:rsidR="00F33FD4" w:rsidRPr="006C7B28">
              <w:rPr>
                <w:rFonts w:ascii="Arial" w:hAnsi="Arial" w:cs="Arial"/>
                <w:sz w:val="22"/>
                <w:szCs w:val="22"/>
                <w:lang w:val="en-US"/>
              </w:rPr>
              <w:br/>
            </w:r>
            <w:hyperlink r:id="rId10" w:history="1">
              <w:r w:rsidR="00F33FD4" w:rsidRPr="006C7B28">
                <w:rPr>
                  <w:rStyle w:val="Hyperlink"/>
                  <w:rFonts w:ascii="Arial" w:hAnsi="Arial" w:cs="Arial"/>
                  <w:sz w:val="22"/>
                  <w:szCs w:val="22"/>
                  <w:lang w:val="en-US"/>
                </w:rPr>
                <w:t>Stefan.Aust@laserline.com</w:t>
              </w:r>
            </w:hyperlink>
            <w:r w:rsidR="00F33FD4" w:rsidRPr="006C7B28">
              <w:rPr>
                <w:rFonts w:ascii="Arial" w:hAnsi="Arial" w:cs="Arial"/>
                <w:sz w:val="22"/>
                <w:szCs w:val="22"/>
                <w:lang w:val="en-US"/>
              </w:rPr>
              <w:br/>
            </w:r>
            <w:r w:rsidRPr="006C7B28">
              <w:rPr>
                <w:rFonts w:ascii="Arial" w:hAnsi="Arial" w:cs="Arial"/>
                <w:sz w:val="22"/>
                <w:szCs w:val="22"/>
                <w:lang w:val="en-US"/>
              </w:rPr>
              <w:t>www.laserline.com</w:t>
            </w:r>
          </w:p>
        </w:tc>
        <w:tc>
          <w:tcPr>
            <w:tcW w:w="4606" w:type="dxa"/>
          </w:tcPr>
          <w:p w14:paraId="6C2F37CE" w14:textId="77777777" w:rsidR="00797309" w:rsidRPr="006C7B28" w:rsidRDefault="00797309" w:rsidP="006C7B28">
            <w:pPr>
              <w:spacing w:line="276" w:lineRule="auto"/>
              <w:rPr>
                <w:rFonts w:ascii="Arial" w:hAnsi="Arial" w:cs="Arial"/>
                <w:b/>
                <w:sz w:val="22"/>
                <w:szCs w:val="22"/>
                <w:u w:val="single"/>
              </w:rPr>
            </w:pPr>
            <w:r w:rsidRPr="006C7B28">
              <w:rPr>
                <w:rFonts w:ascii="Arial" w:hAnsi="Arial" w:cs="Arial"/>
                <w:b/>
                <w:sz w:val="22"/>
                <w:szCs w:val="22"/>
                <w:u w:val="single"/>
              </w:rPr>
              <w:t>Kontakt Agentur:</w:t>
            </w:r>
          </w:p>
          <w:p w14:paraId="6A7CD850" w14:textId="77777777" w:rsidR="00797309" w:rsidRPr="006C7B28" w:rsidRDefault="00797309" w:rsidP="006C7B28">
            <w:pPr>
              <w:spacing w:line="276" w:lineRule="auto"/>
              <w:rPr>
                <w:rFonts w:ascii="Arial" w:hAnsi="Arial" w:cs="Arial"/>
                <w:sz w:val="22"/>
                <w:szCs w:val="22"/>
              </w:rPr>
            </w:pPr>
          </w:p>
          <w:p w14:paraId="33812FAC" w14:textId="438F571F" w:rsidR="00797309" w:rsidRPr="006C7B28" w:rsidRDefault="00F33FD4" w:rsidP="006C7B28">
            <w:pPr>
              <w:spacing w:line="276" w:lineRule="auto"/>
              <w:rPr>
                <w:rFonts w:ascii="Arial" w:hAnsi="Arial" w:cs="Arial"/>
                <w:b/>
                <w:sz w:val="22"/>
                <w:szCs w:val="22"/>
              </w:rPr>
            </w:pPr>
            <w:proofErr w:type="gramStart"/>
            <w:r w:rsidRPr="006C7B28">
              <w:rPr>
                <w:rFonts w:ascii="Arial" w:hAnsi="Arial" w:cs="Arial"/>
                <w:b/>
                <w:sz w:val="22"/>
                <w:szCs w:val="22"/>
              </w:rPr>
              <w:t>r</w:t>
            </w:r>
            <w:r w:rsidR="00797309" w:rsidRPr="006C7B28">
              <w:rPr>
                <w:rFonts w:ascii="Arial" w:hAnsi="Arial" w:cs="Arial"/>
                <w:b/>
                <w:sz w:val="22"/>
                <w:szCs w:val="22"/>
              </w:rPr>
              <w:t>iba:</w:t>
            </w:r>
            <w:r w:rsidRPr="006C7B28">
              <w:rPr>
                <w:rFonts w:ascii="Arial" w:hAnsi="Arial" w:cs="Arial"/>
                <w:b/>
                <w:sz w:val="22"/>
                <w:szCs w:val="22"/>
              </w:rPr>
              <w:t>b</w:t>
            </w:r>
            <w:r w:rsidR="00797309" w:rsidRPr="006C7B28">
              <w:rPr>
                <w:rFonts w:ascii="Arial" w:hAnsi="Arial" w:cs="Arial"/>
                <w:b/>
                <w:sz w:val="22"/>
                <w:szCs w:val="22"/>
              </w:rPr>
              <w:t>usiness</w:t>
            </w:r>
            <w:r w:rsidRPr="006C7B28">
              <w:rPr>
                <w:rFonts w:ascii="Arial" w:hAnsi="Arial" w:cs="Arial"/>
                <w:b/>
                <w:sz w:val="22"/>
                <w:szCs w:val="22"/>
              </w:rPr>
              <w:t>t</w:t>
            </w:r>
            <w:r w:rsidR="00797309" w:rsidRPr="006C7B28">
              <w:rPr>
                <w:rFonts w:ascii="Arial" w:hAnsi="Arial" w:cs="Arial"/>
                <w:b/>
                <w:sz w:val="22"/>
                <w:szCs w:val="22"/>
              </w:rPr>
              <w:t>alk</w:t>
            </w:r>
            <w:proofErr w:type="gramEnd"/>
            <w:r w:rsidRPr="006C7B28">
              <w:rPr>
                <w:rFonts w:ascii="Arial" w:hAnsi="Arial" w:cs="Arial"/>
                <w:b/>
                <w:sz w:val="22"/>
                <w:szCs w:val="22"/>
              </w:rPr>
              <w:br/>
            </w:r>
            <w:r w:rsidR="00797309" w:rsidRPr="006C7B28">
              <w:rPr>
                <w:rFonts w:ascii="Arial" w:hAnsi="Arial" w:cs="Arial"/>
                <w:sz w:val="22"/>
                <w:szCs w:val="22"/>
              </w:rPr>
              <w:t>Michael Beyrau</w:t>
            </w:r>
            <w:r w:rsidRPr="006C7B28">
              <w:rPr>
                <w:rFonts w:ascii="Arial" w:hAnsi="Arial" w:cs="Arial"/>
                <w:sz w:val="22"/>
                <w:szCs w:val="22"/>
              </w:rPr>
              <w:br/>
            </w:r>
            <w:r w:rsidR="00797309" w:rsidRPr="006C7B28">
              <w:rPr>
                <w:rFonts w:ascii="Arial" w:hAnsi="Arial" w:cs="Arial"/>
                <w:sz w:val="22"/>
                <w:szCs w:val="22"/>
              </w:rPr>
              <w:t xml:space="preserve">Klostergut </w:t>
            </w:r>
            <w:proofErr w:type="spellStart"/>
            <w:r w:rsidR="00797309" w:rsidRPr="006C7B28">
              <w:rPr>
                <w:rFonts w:ascii="Arial" w:hAnsi="Arial" w:cs="Arial"/>
                <w:sz w:val="22"/>
                <w:szCs w:val="22"/>
              </w:rPr>
              <w:t>Besselich</w:t>
            </w:r>
            <w:proofErr w:type="spellEnd"/>
            <w:r w:rsidRPr="006C7B28">
              <w:rPr>
                <w:rFonts w:ascii="Arial" w:hAnsi="Arial" w:cs="Arial"/>
                <w:sz w:val="22"/>
                <w:szCs w:val="22"/>
              </w:rPr>
              <w:br/>
            </w:r>
            <w:r w:rsidR="00797309" w:rsidRPr="006C7B28">
              <w:rPr>
                <w:rFonts w:ascii="Arial" w:hAnsi="Arial" w:cs="Arial"/>
                <w:sz w:val="22"/>
                <w:szCs w:val="22"/>
              </w:rPr>
              <w:t>D-56182 Urbar/Koblenz</w:t>
            </w:r>
            <w:r w:rsidRPr="006C7B28">
              <w:rPr>
                <w:rFonts w:ascii="Arial" w:hAnsi="Arial" w:cs="Arial"/>
                <w:sz w:val="22"/>
                <w:szCs w:val="22"/>
              </w:rPr>
              <w:br/>
            </w:r>
            <w:r w:rsidR="00797309" w:rsidRPr="006C7B28">
              <w:rPr>
                <w:rFonts w:ascii="Arial" w:hAnsi="Arial" w:cs="Arial"/>
                <w:sz w:val="22"/>
                <w:szCs w:val="22"/>
              </w:rPr>
              <w:t>Tel. +49 (0)261-963 757-27</w:t>
            </w:r>
            <w:r w:rsidR="00797309" w:rsidRPr="006C7B28">
              <w:rPr>
                <w:rFonts w:ascii="Arial" w:hAnsi="Arial" w:cs="Arial"/>
                <w:sz w:val="22"/>
                <w:szCs w:val="22"/>
              </w:rPr>
              <w:br/>
            </w:r>
            <w:r w:rsidR="00797309" w:rsidRPr="006C7B28">
              <w:rPr>
                <w:rFonts w:ascii="Arial" w:hAnsi="Arial" w:cs="Arial"/>
                <w:sz w:val="22"/>
                <w:szCs w:val="22"/>
                <w:lang w:val="it-IT"/>
              </w:rPr>
              <w:t>Fax +49 (0)261-963 757-11</w:t>
            </w:r>
            <w:r w:rsidRPr="006C7B28">
              <w:rPr>
                <w:rFonts w:ascii="Arial" w:hAnsi="Arial" w:cs="Arial"/>
                <w:sz w:val="22"/>
                <w:szCs w:val="22"/>
                <w:lang w:val="it-IT"/>
              </w:rPr>
              <w:br/>
            </w:r>
            <w:hyperlink r:id="rId11" w:history="1">
              <w:r w:rsidRPr="006C7B28">
                <w:rPr>
                  <w:rStyle w:val="Hyperlink"/>
                  <w:rFonts w:ascii="Arial" w:hAnsi="Arial" w:cs="Arial"/>
                  <w:sz w:val="22"/>
                  <w:szCs w:val="22"/>
                  <w:lang w:val="it-IT"/>
                </w:rPr>
                <w:t>mbeyrau@riba.eu</w:t>
              </w:r>
            </w:hyperlink>
            <w:r w:rsidRPr="006C7B28">
              <w:rPr>
                <w:rFonts w:ascii="Arial" w:hAnsi="Arial" w:cs="Arial"/>
                <w:sz w:val="22"/>
                <w:szCs w:val="22"/>
                <w:lang w:val="it-IT"/>
              </w:rPr>
              <w:br/>
            </w:r>
            <w:r w:rsidR="00797309" w:rsidRPr="006C7B28">
              <w:rPr>
                <w:rFonts w:ascii="Arial" w:hAnsi="Arial" w:cs="Arial"/>
                <w:sz w:val="22"/>
                <w:szCs w:val="22"/>
                <w:lang w:val="en-US"/>
              </w:rPr>
              <w:t>www.riba.eu</w:t>
            </w:r>
          </w:p>
          <w:p w14:paraId="7E0E9CFE" w14:textId="77777777" w:rsidR="00797309" w:rsidRPr="006C7B28" w:rsidRDefault="00797309" w:rsidP="006C7B28">
            <w:pPr>
              <w:spacing w:line="276" w:lineRule="auto"/>
              <w:rPr>
                <w:rFonts w:ascii="Arial" w:hAnsi="Arial" w:cs="Arial"/>
                <w:color w:val="000000"/>
                <w:sz w:val="22"/>
                <w:szCs w:val="22"/>
                <w:lang w:val="en-US"/>
              </w:rPr>
            </w:pPr>
          </w:p>
        </w:tc>
      </w:tr>
    </w:tbl>
    <w:p w14:paraId="35B95CA0" w14:textId="77777777" w:rsidR="00797309" w:rsidRPr="006C7B28" w:rsidRDefault="00797309" w:rsidP="006C7B28">
      <w:pPr>
        <w:spacing w:line="276" w:lineRule="auto"/>
        <w:rPr>
          <w:rFonts w:ascii="Arial" w:hAnsi="Arial" w:cs="Arial"/>
          <w:sz w:val="22"/>
          <w:szCs w:val="22"/>
          <w:lang w:val="en-US"/>
        </w:rPr>
      </w:pPr>
    </w:p>
    <w:p w14:paraId="232337CD" w14:textId="77777777" w:rsidR="00797309" w:rsidRPr="006C7B28" w:rsidRDefault="00797309" w:rsidP="006C7B28">
      <w:pPr>
        <w:pStyle w:val="Listenabsatz"/>
        <w:ind w:left="0"/>
        <w:contextualSpacing w:val="0"/>
      </w:pPr>
    </w:p>
    <w:p w14:paraId="5FF78BB4" w14:textId="77777777" w:rsidR="008E321A" w:rsidRPr="006C7B28" w:rsidRDefault="008E321A" w:rsidP="006C7B28">
      <w:pPr>
        <w:spacing w:line="276" w:lineRule="auto"/>
        <w:rPr>
          <w:rFonts w:ascii="Arial" w:hAnsi="Arial" w:cs="Arial"/>
          <w:sz w:val="22"/>
          <w:szCs w:val="22"/>
        </w:rPr>
      </w:pPr>
    </w:p>
    <w:sectPr w:rsidR="008E321A" w:rsidRPr="006C7B28">
      <w:headerReference w:type="default" r:id="rId12"/>
      <w:pgSz w:w="11906" w:h="16838"/>
      <w:pgMar w:top="1078" w:right="1417" w:bottom="71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96532" w14:textId="77777777" w:rsidR="00E50BEA" w:rsidRDefault="00E50BEA">
      <w:r>
        <w:separator/>
      </w:r>
    </w:p>
  </w:endnote>
  <w:endnote w:type="continuationSeparator" w:id="0">
    <w:p w14:paraId="79700F74" w14:textId="77777777" w:rsidR="00E50BEA" w:rsidRDefault="00E50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75E4C" w14:textId="77777777" w:rsidR="00E50BEA" w:rsidRDefault="00E50BEA">
      <w:r>
        <w:separator/>
      </w:r>
    </w:p>
  </w:footnote>
  <w:footnote w:type="continuationSeparator" w:id="0">
    <w:p w14:paraId="1CA582D8" w14:textId="77777777" w:rsidR="00E50BEA" w:rsidRDefault="00E50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2A62" w14:textId="77777777" w:rsidR="00010EDA" w:rsidRDefault="00797309">
    <w:pPr>
      <w:pStyle w:val="Kopfzeile"/>
      <w:jc w:val="right"/>
    </w:pPr>
    <w:r>
      <w:rPr>
        <w:noProof/>
      </w:rPr>
      <w:drawing>
        <wp:inline distT="0" distB="0" distL="0" distR="0" wp14:anchorId="1757FBA2" wp14:editId="255D3B50">
          <wp:extent cx="1800225" cy="5238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23875"/>
                  </a:xfrm>
                  <a:prstGeom prst="rect">
                    <a:avLst/>
                  </a:prstGeom>
                  <a:noFill/>
                  <a:ln>
                    <a:noFill/>
                  </a:ln>
                </pic:spPr>
              </pic:pic>
            </a:graphicData>
          </a:graphic>
        </wp:inline>
      </w:drawing>
    </w:r>
  </w:p>
  <w:p w14:paraId="078CA874" w14:textId="77777777" w:rsidR="00010EDA" w:rsidRDefault="00010EDA">
    <w:pPr>
      <w:pStyle w:val="Kopfzeile"/>
      <w:jc w:val="right"/>
    </w:pPr>
  </w:p>
  <w:p w14:paraId="3A271C1E" w14:textId="77777777" w:rsidR="00010EDA" w:rsidRDefault="00010EDA">
    <w:pPr>
      <w:pStyle w:val="Kopfzeile"/>
      <w:jc w:val="right"/>
    </w:pPr>
  </w:p>
  <w:p w14:paraId="096E8AA9" w14:textId="77777777" w:rsidR="00010EDA" w:rsidRDefault="00010EDA">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62B18"/>
    <w:multiLevelType w:val="hybridMultilevel"/>
    <w:tmpl w:val="EAFECC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8949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309"/>
    <w:rsid w:val="00007053"/>
    <w:rsid w:val="00010EDA"/>
    <w:rsid w:val="000541FB"/>
    <w:rsid w:val="00067370"/>
    <w:rsid w:val="000D14C3"/>
    <w:rsid w:val="000D4DD9"/>
    <w:rsid w:val="00104709"/>
    <w:rsid w:val="00105452"/>
    <w:rsid w:val="00135C25"/>
    <w:rsid w:val="001509AB"/>
    <w:rsid w:val="00150EB2"/>
    <w:rsid w:val="00167204"/>
    <w:rsid w:val="00175E52"/>
    <w:rsid w:val="001A7BCD"/>
    <w:rsid w:val="00212D3D"/>
    <w:rsid w:val="002132EA"/>
    <w:rsid w:val="00216A53"/>
    <w:rsid w:val="00221339"/>
    <w:rsid w:val="002340C6"/>
    <w:rsid w:val="00275B09"/>
    <w:rsid w:val="002A4662"/>
    <w:rsid w:val="002A797C"/>
    <w:rsid w:val="002C5650"/>
    <w:rsid w:val="002D3ACC"/>
    <w:rsid w:val="002E1DFB"/>
    <w:rsid w:val="002F071F"/>
    <w:rsid w:val="002F23DC"/>
    <w:rsid w:val="002F4800"/>
    <w:rsid w:val="003200FF"/>
    <w:rsid w:val="00336E9D"/>
    <w:rsid w:val="00382231"/>
    <w:rsid w:val="003954FC"/>
    <w:rsid w:val="00426F36"/>
    <w:rsid w:val="004669C9"/>
    <w:rsid w:val="004D43F8"/>
    <w:rsid w:val="00500262"/>
    <w:rsid w:val="005503FE"/>
    <w:rsid w:val="00552D72"/>
    <w:rsid w:val="005625EA"/>
    <w:rsid w:val="00563042"/>
    <w:rsid w:val="005D3962"/>
    <w:rsid w:val="005E192B"/>
    <w:rsid w:val="0061016A"/>
    <w:rsid w:val="00621802"/>
    <w:rsid w:val="00632164"/>
    <w:rsid w:val="00636300"/>
    <w:rsid w:val="006363D9"/>
    <w:rsid w:val="00694CF6"/>
    <w:rsid w:val="006B62B3"/>
    <w:rsid w:val="006C384B"/>
    <w:rsid w:val="006C7B28"/>
    <w:rsid w:val="006F41FB"/>
    <w:rsid w:val="007047FA"/>
    <w:rsid w:val="00723179"/>
    <w:rsid w:val="007241C1"/>
    <w:rsid w:val="00744130"/>
    <w:rsid w:val="007702D9"/>
    <w:rsid w:val="0077376B"/>
    <w:rsid w:val="00792D77"/>
    <w:rsid w:val="00797309"/>
    <w:rsid w:val="007B3F90"/>
    <w:rsid w:val="007B711C"/>
    <w:rsid w:val="007D03CD"/>
    <w:rsid w:val="007E7633"/>
    <w:rsid w:val="007F7043"/>
    <w:rsid w:val="00804F51"/>
    <w:rsid w:val="008672E5"/>
    <w:rsid w:val="008E321A"/>
    <w:rsid w:val="009653CE"/>
    <w:rsid w:val="00970B38"/>
    <w:rsid w:val="00981BCE"/>
    <w:rsid w:val="009B4ADF"/>
    <w:rsid w:val="009C19B0"/>
    <w:rsid w:val="00A43D54"/>
    <w:rsid w:val="00A445FF"/>
    <w:rsid w:val="00A922C0"/>
    <w:rsid w:val="00AE6D83"/>
    <w:rsid w:val="00AF0CA7"/>
    <w:rsid w:val="00AF7B97"/>
    <w:rsid w:val="00B00FC5"/>
    <w:rsid w:val="00B42F7A"/>
    <w:rsid w:val="00B4463E"/>
    <w:rsid w:val="00B539A6"/>
    <w:rsid w:val="00B56021"/>
    <w:rsid w:val="00B62F19"/>
    <w:rsid w:val="00B76100"/>
    <w:rsid w:val="00B942A4"/>
    <w:rsid w:val="00BA775C"/>
    <w:rsid w:val="00BF04E2"/>
    <w:rsid w:val="00C234EE"/>
    <w:rsid w:val="00C25DB6"/>
    <w:rsid w:val="00C323E0"/>
    <w:rsid w:val="00C45401"/>
    <w:rsid w:val="00C50C8C"/>
    <w:rsid w:val="00C54623"/>
    <w:rsid w:val="00CD06FD"/>
    <w:rsid w:val="00CD1935"/>
    <w:rsid w:val="00D1023A"/>
    <w:rsid w:val="00D102B5"/>
    <w:rsid w:val="00D33518"/>
    <w:rsid w:val="00D514E5"/>
    <w:rsid w:val="00D552C6"/>
    <w:rsid w:val="00D70C75"/>
    <w:rsid w:val="00DC1BBD"/>
    <w:rsid w:val="00DE3080"/>
    <w:rsid w:val="00E01FE5"/>
    <w:rsid w:val="00E26E54"/>
    <w:rsid w:val="00E37B19"/>
    <w:rsid w:val="00E50BEA"/>
    <w:rsid w:val="00E7072E"/>
    <w:rsid w:val="00E86214"/>
    <w:rsid w:val="00ED14B4"/>
    <w:rsid w:val="00ED26D5"/>
    <w:rsid w:val="00ED7C79"/>
    <w:rsid w:val="00F07167"/>
    <w:rsid w:val="00F33FD4"/>
    <w:rsid w:val="00F4024B"/>
    <w:rsid w:val="00F55EDA"/>
    <w:rsid w:val="00FA2485"/>
    <w:rsid w:val="00FC4C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9D59F"/>
  <w15:chartTrackingRefBased/>
  <w15:docId w15:val="{B5B314D1-C758-4A93-8D7A-9C6D72E4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7309"/>
    <w:pPr>
      <w:spacing w:after="0" w:line="240" w:lineRule="auto"/>
    </w:pPr>
    <w:rPr>
      <w:rFonts w:ascii="Verdana" w:eastAsia="Times New Roman" w:hAnsi="Verdana" w:cs="Times New Roman"/>
      <w:sz w:val="20"/>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aliases w:val="Carattere Char Carattere Char,Carattere Char Carattere Char Char Char,Carattere Char Carattere Char Char"/>
    <w:rsid w:val="00797309"/>
    <w:rPr>
      <w:color w:val="0000FF"/>
      <w:u w:val="single"/>
    </w:rPr>
  </w:style>
  <w:style w:type="paragraph" w:styleId="Kopfzeile">
    <w:name w:val="header"/>
    <w:basedOn w:val="Standard"/>
    <w:link w:val="KopfzeileZchn"/>
    <w:uiPriority w:val="99"/>
    <w:unhideWhenUsed/>
    <w:rsid w:val="00797309"/>
    <w:pPr>
      <w:tabs>
        <w:tab w:val="center" w:pos="4536"/>
        <w:tab w:val="right" w:pos="9072"/>
      </w:tabs>
    </w:pPr>
  </w:style>
  <w:style w:type="character" w:customStyle="1" w:styleId="KopfzeileZchn">
    <w:name w:val="Kopfzeile Zchn"/>
    <w:basedOn w:val="Absatz-Standardschriftart"/>
    <w:link w:val="Kopfzeile"/>
    <w:uiPriority w:val="99"/>
    <w:rsid w:val="00797309"/>
    <w:rPr>
      <w:rFonts w:ascii="Verdana" w:eastAsia="Times New Roman" w:hAnsi="Verdana" w:cs="Times New Roman"/>
      <w:sz w:val="20"/>
      <w:szCs w:val="24"/>
      <w:lang w:eastAsia="de-DE"/>
    </w:rPr>
  </w:style>
  <w:style w:type="paragraph" w:styleId="Listenabsatz">
    <w:name w:val="List Paragraph"/>
    <w:basedOn w:val="Standard"/>
    <w:uiPriority w:val="34"/>
    <w:qFormat/>
    <w:rsid w:val="00797309"/>
    <w:pPr>
      <w:spacing w:line="276" w:lineRule="auto"/>
      <w:ind w:left="720"/>
      <w:contextualSpacing/>
    </w:pPr>
    <w:rPr>
      <w:rFonts w:ascii="Arial" w:eastAsia="Calibri" w:hAnsi="Arial" w:cs="Arial"/>
      <w:sz w:val="22"/>
      <w:szCs w:val="22"/>
      <w:lang w:eastAsia="en-US"/>
    </w:rPr>
  </w:style>
  <w:style w:type="character" w:styleId="NichtaufgelsteErwhnung">
    <w:name w:val="Unresolved Mention"/>
    <w:basedOn w:val="Absatz-Standardschriftart"/>
    <w:uiPriority w:val="99"/>
    <w:semiHidden/>
    <w:unhideWhenUsed/>
    <w:rsid w:val="000D14C3"/>
    <w:rPr>
      <w:color w:val="605E5C"/>
      <w:shd w:val="clear" w:color="auto" w:fill="E1DFDD"/>
    </w:rPr>
  </w:style>
  <w:style w:type="character" w:styleId="Kommentarzeichen">
    <w:name w:val="annotation reference"/>
    <w:basedOn w:val="Absatz-Standardschriftart"/>
    <w:uiPriority w:val="99"/>
    <w:semiHidden/>
    <w:unhideWhenUsed/>
    <w:rsid w:val="006B62B3"/>
    <w:rPr>
      <w:sz w:val="16"/>
      <w:szCs w:val="16"/>
    </w:rPr>
  </w:style>
  <w:style w:type="paragraph" w:styleId="Kommentartext">
    <w:name w:val="annotation text"/>
    <w:basedOn w:val="Standard"/>
    <w:link w:val="KommentartextZchn"/>
    <w:uiPriority w:val="99"/>
    <w:unhideWhenUsed/>
    <w:rsid w:val="006B62B3"/>
    <w:rPr>
      <w:szCs w:val="20"/>
    </w:rPr>
  </w:style>
  <w:style w:type="character" w:customStyle="1" w:styleId="KommentartextZchn">
    <w:name w:val="Kommentartext Zchn"/>
    <w:basedOn w:val="Absatz-Standardschriftart"/>
    <w:link w:val="Kommentartext"/>
    <w:uiPriority w:val="99"/>
    <w:rsid w:val="006B62B3"/>
    <w:rPr>
      <w:rFonts w:ascii="Verdana" w:eastAsia="Times New Roman" w:hAnsi="Verdana"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B62B3"/>
    <w:rPr>
      <w:b/>
      <w:bCs/>
    </w:rPr>
  </w:style>
  <w:style w:type="character" w:customStyle="1" w:styleId="KommentarthemaZchn">
    <w:name w:val="Kommentarthema Zchn"/>
    <w:basedOn w:val="KommentartextZchn"/>
    <w:link w:val="Kommentarthema"/>
    <w:uiPriority w:val="99"/>
    <w:semiHidden/>
    <w:rsid w:val="006B62B3"/>
    <w:rPr>
      <w:rFonts w:ascii="Verdana" w:eastAsia="Times New Roman" w:hAnsi="Verdana" w:cs="Times New Roman"/>
      <w:b/>
      <w:bCs/>
      <w:sz w:val="20"/>
      <w:szCs w:val="20"/>
      <w:lang w:eastAsia="de-DE"/>
    </w:rPr>
  </w:style>
  <w:style w:type="paragraph" w:styleId="berarbeitung">
    <w:name w:val="Revision"/>
    <w:hidden/>
    <w:uiPriority w:val="99"/>
    <w:semiHidden/>
    <w:rsid w:val="00E7072E"/>
    <w:pPr>
      <w:spacing w:after="0" w:line="240" w:lineRule="auto"/>
    </w:pPr>
    <w:rPr>
      <w:rFonts w:ascii="Verdana" w:eastAsia="Times New Roman" w:hAnsi="Verdana" w:cs="Times New Roman"/>
      <w:sz w:val="20"/>
      <w:szCs w:val="24"/>
      <w:lang w:eastAsia="de-DE"/>
    </w:rPr>
  </w:style>
  <w:style w:type="paragraph" w:styleId="Fuzeile">
    <w:name w:val="footer"/>
    <w:basedOn w:val="Standard"/>
    <w:link w:val="FuzeileZchn"/>
    <w:uiPriority w:val="99"/>
    <w:unhideWhenUsed/>
    <w:rsid w:val="007E7633"/>
    <w:pPr>
      <w:tabs>
        <w:tab w:val="center" w:pos="4536"/>
        <w:tab w:val="right" w:pos="9072"/>
      </w:tabs>
    </w:pPr>
  </w:style>
  <w:style w:type="character" w:customStyle="1" w:styleId="FuzeileZchn">
    <w:name w:val="Fußzeile Zchn"/>
    <w:basedOn w:val="Absatz-Standardschriftart"/>
    <w:link w:val="Fuzeile"/>
    <w:uiPriority w:val="99"/>
    <w:rsid w:val="007E7633"/>
    <w:rPr>
      <w:rFonts w:ascii="Verdana" w:eastAsia="Times New Roman" w:hAnsi="Verdana" w:cs="Times New Roman"/>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serlin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beyrau@riba.eu" TargetMode="External"/><Relationship Id="rId5" Type="http://schemas.openxmlformats.org/officeDocument/2006/relationships/webSettings" Target="webSettings.xml"/><Relationship Id="rId10" Type="http://schemas.openxmlformats.org/officeDocument/2006/relationships/hyperlink" Target="mailto:Stefan.Aust@laserline.com" TargetMode="External"/><Relationship Id="rId4" Type="http://schemas.openxmlformats.org/officeDocument/2006/relationships/settings" Target="settings.xml"/><Relationship Id="rId9" Type="http://schemas.openxmlformats.org/officeDocument/2006/relationships/hyperlink" Target="https://www.laserline.com/de-in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10E3E-2719-454D-B621-DC2B95B41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4724</Characters>
  <Application>Microsoft Office Word</Application>
  <DocSecurity>4</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Sauer</dc:creator>
  <cp:keywords/>
  <dc:description/>
  <cp:lastModifiedBy>Sandra Sauer</cp:lastModifiedBy>
  <cp:revision>2</cp:revision>
  <dcterms:created xsi:type="dcterms:W3CDTF">2025-10-01T14:52:00Z</dcterms:created>
  <dcterms:modified xsi:type="dcterms:W3CDTF">2025-10-01T14:52:00Z</dcterms:modified>
</cp:coreProperties>
</file>